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411A" w:rsidRDefault="003C6DBC">
      <w:pPr>
        <w:widowControl/>
        <w:spacing w:after="200"/>
        <w:ind w:firstLine="709"/>
        <w:jc w:val="center"/>
        <w:rPr>
          <w:b/>
          <w:sz w:val="28"/>
          <w:szCs w:val="28"/>
        </w:rPr>
      </w:pPr>
      <w:r>
        <w:rPr>
          <w:b/>
          <w:sz w:val="28"/>
          <w:szCs w:val="28"/>
        </w:rPr>
        <w:t>Федеральное государственное образовательное бюджетное</w:t>
      </w:r>
    </w:p>
    <w:p w:rsidR="0090411A" w:rsidRDefault="003C6DBC">
      <w:pPr>
        <w:widowControl/>
        <w:spacing w:after="200"/>
        <w:ind w:firstLine="709"/>
        <w:jc w:val="center"/>
        <w:rPr>
          <w:b/>
          <w:sz w:val="28"/>
          <w:szCs w:val="28"/>
        </w:rPr>
      </w:pPr>
      <w:r>
        <w:rPr>
          <w:b/>
          <w:sz w:val="28"/>
          <w:szCs w:val="28"/>
        </w:rPr>
        <w:t>учреждение высшего образования</w:t>
      </w:r>
    </w:p>
    <w:p w:rsidR="0090411A" w:rsidRDefault="003C6DBC">
      <w:pPr>
        <w:widowControl/>
        <w:spacing w:after="200"/>
        <w:ind w:firstLine="709"/>
        <w:jc w:val="center"/>
        <w:rPr>
          <w:b/>
          <w:sz w:val="28"/>
          <w:szCs w:val="28"/>
        </w:rPr>
      </w:pPr>
      <w:r>
        <w:rPr>
          <w:b/>
          <w:sz w:val="28"/>
          <w:szCs w:val="28"/>
        </w:rPr>
        <w:t>«ФИНАНСОВЫЙ УНИВЕРСИТЕТ</w:t>
      </w:r>
    </w:p>
    <w:p w:rsidR="0090411A" w:rsidRDefault="003C6DBC">
      <w:pPr>
        <w:widowControl/>
        <w:spacing w:after="200"/>
        <w:ind w:firstLine="709"/>
        <w:jc w:val="center"/>
        <w:rPr>
          <w:b/>
          <w:sz w:val="28"/>
          <w:szCs w:val="28"/>
        </w:rPr>
      </w:pPr>
      <w:r>
        <w:rPr>
          <w:b/>
          <w:sz w:val="28"/>
          <w:szCs w:val="28"/>
        </w:rPr>
        <w:t>ПРИ ПРАВИТЕЛЬСТВЕ РОССИЙСКОЙ ФЕДЕРАЦИИ»</w:t>
      </w:r>
    </w:p>
    <w:p w:rsidR="0090411A" w:rsidRDefault="003C6DBC">
      <w:pPr>
        <w:widowControl/>
        <w:spacing w:after="200"/>
        <w:ind w:firstLine="709"/>
        <w:jc w:val="center"/>
        <w:rPr>
          <w:b/>
          <w:sz w:val="28"/>
          <w:szCs w:val="28"/>
        </w:rPr>
      </w:pPr>
      <w:r>
        <w:rPr>
          <w:b/>
          <w:sz w:val="28"/>
          <w:szCs w:val="28"/>
        </w:rPr>
        <w:t>(Финансовый университет)</w:t>
      </w:r>
    </w:p>
    <w:p w:rsidR="00D44E89" w:rsidRDefault="003C6DBC">
      <w:pPr>
        <w:widowControl/>
        <w:spacing w:after="200" w:line="276" w:lineRule="auto"/>
        <w:jc w:val="center"/>
        <w:rPr>
          <w:sz w:val="28"/>
          <w:szCs w:val="28"/>
        </w:rPr>
      </w:pPr>
      <w:r>
        <w:rPr>
          <w:sz w:val="28"/>
          <w:szCs w:val="28"/>
        </w:rPr>
        <w:t xml:space="preserve">Департамент иностранных языков и межкультурной коммуникации </w:t>
      </w:r>
    </w:p>
    <w:p w:rsidR="0090411A" w:rsidRDefault="0090411A">
      <w:pPr>
        <w:widowControl/>
        <w:spacing w:after="200" w:line="276" w:lineRule="auto"/>
        <w:jc w:val="center"/>
        <w:rPr>
          <w:sz w:val="28"/>
          <w:szCs w:val="28"/>
        </w:rPr>
      </w:pPr>
    </w:p>
    <w:tbl>
      <w:tblPr>
        <w:tblStyle w:val="af0"/>
        <w:tblW w:w="9638" w:type="dxa"/>
        <w:tblBorders>
          <w:top w:val="nil"/>
          <w:left w:val="nil"/>
          <w:bottom w:val="nil"/>
          <w:right w:val="nil"/>
          <w:insideH w:val="nil"/>
          <w:insideV w:val="nil"/>
        </w:tblBorders>
        <w:tblLayout w:type="fixed"/>
        <w:tblLook w:val="0400" w:firstRow="0" w:lastRow="0" w:firstColumn="0" w:lastColumn="0" w:noHBand="0" w:noVBand="1"/>
      </w:tblPr>
      <w:tblGrid>
        <w:gridCol w:w="4784"/>
        <w:gridCol w:w="4854"/>
      </w:tblGrid>
      <w:tr w:rsidR="0090411A">
        <w:tc>
          <w:tcPr>
            <w:tcW w:w="4784" w:type="dxa"/>
          </w:tcPr>
          <w:p w:rsidR="0090411A" w:rsidRDefault="0090411A">
            <w:pPr>
              <w:spacing w:line="276" w:lineRule="auto"/>
              <w:rPr>
                <w:b/>
                <w:smallCaps/>
                <w:sz w:val="28"/>
                <w:szCs w:val="28"/>
              </w:rPr>
            </w:pPr>
          </w:p>
        </w:tc>
        <w:tc>
          <w:tcPr>
            <w:tcW w:w="4854" w:type="dxa"/>
          </w:tcPr>
          <w:p w:rsidR="0090411A" w:rsidRDefault="0090411A">
            <w:pPr>
              <w:spacing w:after="200"/>
              <w:ind w:right="284"/>
              <w:jc w:val="right"/>
              <w:rPr>
                <w:b/>
                <w:smallCaps/>
                <w:sz w:val="28"/>
                <w:szCs w:val="28"/>
              </w:rPr>
            </w:pPr>
          </w:p>
          <w:p w:rsidR="0090411A" w:rsidRDefault="0090411A">
            <w:pPr>
              <w:spacing w:after="200"/>
              <w:ind w:right="284"/>
              <w:jc w:val="right"/>
              <w:rPr>
                <w:b/>
                <w:smallCaps/>
                <w:sz w:val="28"/>
                <w:szCs w:val="28"/>
              </w:rPr>
            </w:pPr>
          </w:p>
          <w:p w:rsidR="0090411A" w:rsidRDefault="0090411A">
            <w:pPr>
              <w:spacing w:after="200"/>
              <w:jc w:val="center"/>
              <w:rPr>
                <w:b/>
                <w:smallCaps/>
                <w:sz w:val="28"/>
                <w:szCs w:val="28"/>
              </w:rPr>
            </w:pPr>
          </w:p>
        </w:tc>
      </w:tr>
    </w:tbl>
    <w:p w:rsidR="0090411A" w:rsidRDefault="003C6DBC">
      <w:pPr>
        <w:widowControl/>
        <w:spacing w:line="360" w:lineRule="auto"/>
        <w:jc w:val="center"/>
        <w:rPr>
          <w:b/>
          <w:sz w:val="28"/>
          <w:szCs w:val="28"/>
        </w:rPr>
      </w:pPr>
      <w:r>
        <w:rPr>
          <w:b/>
          <w:sz w:val="28"/>
          <w:szCs w:val="28"/>
        </w:rPr>
        <w:t xml:space="preserve">Климова И.И., </w:t>
      </w:r>
      <w:proofErr w:type="spellStart"/>
      <w:r>
        <w:rPr>
          <w:b/>
          <w:sz w:val="28"/>
          <w:szCs w:val="28"/>
        </w:rPr>
        <w:t>Конурбаев</w:t>
      </w:r>
      <w:proofErr w:type="spellEnd"/>
      <w:r>
        <w:rPr>
          <w:b/>
          <w:sz w:val="28"/>
          <w:szCs w:val="28"/>
        </w:rPr>
        <w:t xml:space="preserve"> М.Э., Тихонова Н.Ю.</w:t>
      </w:r>
    </w:p>
    <w:p w:rsidR="0090411A" w:rsidRDefault="0090411A">
      <w:pPr>
        <w:widowControl/>
        <w:spacing w:line="276" w:lineRule="auto"/>
        <w:rPr>
          <w:b/>
          <w:sz w:val="28"/>
          <w:szCs w:val="28"/>
        </w:rPr>
      </w:pPr>
    </w:p>
    <w:p w:rsidR="0090411A" w:rsidRDefault="003C6DBC">
      <w:pPr>
        <w:widowControl/>
        <w:spacing w:after="200"/>
        <w:rPr>
          <w:b/>
          <w:smallCaps/>
          <w:sz w:val="28"/>
          <w:szCs w:val="28"/>
        </w:rPr>
      </w:pPr>
      <w:r>
        <w:rPr>
          <w:b/>
          <w:smallCaps/>
          <w:sz w:val="28"/>
          <w:szCs w:val="28"/>
        </w:rPr>
        <w:t>ЛИНГВИСТИЧЕСКОЕ ОБЕСПЕЧЕНИЕ МЕЖДУНАРОДНОГО ТРИБУНАЛА</w:t>
      </w:r>
    </w:p>
    <w:p w:rsidR="0090411A" w:rsidRDefault="003C6DBC">
      <w:pPr>
        <w:widowControl/>
        <w:spacing w:after="200"/>
        <w:jc w:val="center"/>
        <w:rPr>
          <w:b/>
          <w:sz w:val="28"/>
          <w:szCs w:val="28"/>
        </w:rPr>
      </w:pPr>
      <w:r>
        <w:rPr>
          <w:b/>
          <w:sz w:val="28"/>
          <w:szCs w:val="28"/>
        </w:rPr>
        <w:t>Рабочая программа дисциплины</w:t>
      </w:r>
    </w:p>
    <w:p w:rsidR="0090411A" w:rsidRDefault="003C6DBC">
      <w:pPr>
        <w:widowControl/>
        <w:jc w:val="center"/>
        <w:rPr>
          <w:sz w:val="28"/>
          <w:szCs w:val="28"/>
        </w:rPr>
      </w:pPr>
      <w:r>
        <w:rPr>
          <w:sz w:val="28"/>
          <w:szCs w:val="28"/>
        </w:rPr>
        <w:t xml:space="preserve">для студентов, обучающихся по направлению подготовки </w:t>
      </w:r>
    </w:p>
    <w:p w:rsidR="0090411A" w:rsidRDefault="003C6DBC">
      <w:pPr>
        <w:widowControl/>
        <w:jc w:val="center"/>
        <w:rPr>
          <w:sz w:val="28"/>
          <w:szCs w:val="28"/>
        </w:rPr>
      </w:pPr>
      <w:r>
        <w:rPr>
          <w:sz w:val="28"/>
          <w:szCs w:val="28"/>
        </w:rPr>
        <w:t>45.03.02 «Лингвистика»</w:t>
      </w:r>
    </w:p>
    <w:p w:rsidR="0090411A" w:rsidRDefault="003C6DBC">
      <w:pPr>
        <w:widowControl/>
        <w:jc w:val="center"/>
        <w:rPr>
          <w:sz w:val="28"/>
          <w:szCs w:val="28"/>
        </w:rPr>
      </w:pPr>
      <w:r>
        <w:rPr>
          <w:sz w:val="28"/>
          <w:szCs w:val="28"/>
        </w:rPr>
        <w:t>профиль «Когнитивная лингвистика и межкультурная коммуникация»</w:t>
      </w:r>
    </w:p>
    <w:p w:rsidR="0090411A" w:rsidRDefault="0090411A">
      <w:pPr>
        <w:widowControl/>
        <w:spacing w:line="360" w:lineRule="auto"/>
        <w:jc w:val="center"/>
        <w:rPr>
          <w:sz w:val="20"/>
          <w:szCs w:val="20"/>
        </w:rPr>
      </w:pPr>
    </w:p>
    <w:p w:rsidR="0090411A" w:rsidRDefault="0090411A">
      <w:pPr>
        <w:widowControl/>
        <w:spacing w:after="200"/>
        <w:rPr>
          <w:i/>
        </w:rPr>
      </w:pPr>
    </w:p>
    <w:p w:rsidR="0090411A" w:rsidRDefault="0090411A">
      <w:pPr>
        <w:widowControl/>
        <w:spacing w:after="200"/>
        <w:jc w:val="center"/>
        <w:rPr>
          <w:i/>
        </w:rPr>
      </w:pPr>
    </w:p>
    <w:p w:rsidR="0090411A" w:rsidRDefault="0090411A">
      <w:pPr>
        <w:widowControl/>
        <w:spacing w:after="200"/>
        <w:jc w:val="center"/>
        <w:rPr>
          <w:i/>
        </w:rPr>
      </w:pPr>
    </w:p>
    <w:p w:rsidR="0090411A" w:rsidRDefault="0090411A">
      <w:pPr>
        <w:widowControl/>
        <w:spacing w:after="200"/>
        <w:jc w:val="center"/>
        <w:rPr>
          <w:i/>
        </w:rPr>
      </w:pPr>
    </w:p>
    <w:p w:rsidR="0090411A" w:rsidRDefault="0090411A">
      <w:pPr>
        <w:widowControl/>
        <w:spacing w:after="200"/>
        <w:jc w:val="center"/>
        <w:rPr>
          <w:b/>
          <w:sz w:val="28"/>
          <w:szCs w:val="28"/>
        </w:rPr>
      </w:pPr>
    </w:p>
    <w:p w:rsidR="0090411A" w:rsidRDefault="0090411A">
      <w:pPr>
        <w:widowControl/>
        <w:spacing w:after="200"/>
        <w:jc w:val="center"/>
        <w:rPr>
          <w:b/>
          <w:sz w:val="28"/>
          <w:szCs w:val="28"/>
        </w:rPr>
      </w:pPr>
    </w:p>
    <w:p w:rsidR="0090411A" w:rsidRDefault="0090411A">
      <w:pPr>
        <w:widowControl/>
        <w:spacing w:after="200"/>
        <w:jc w:val="center"/>
        <w:rPr>
          <w:b/>
          <w:sz w:val="28"/>
          <w:szCs w:val="28"/>
        </w:rPr>
      </w:pPr>
    </w:p>
    <w:p w:rsidR="0090411A" w:rsidRDefault="0090411A">
      <w:pPr>
        <w:widowControl/>
        <w:spacing w:after="200"/>
        <w:jc w:val="center"/>
        <w:rPr>
          <w:b/>
          <w:sz w:val="28"/>
          <w:szCs w:val="28"/>
        </w:rPr>
      </w:pPr>
    </w:p>
    <w:p w:rsidR="0090411A" w:rsidRDefault="0090411A">
      <w:pPr>
        <w:widowControl/>
        <w:spacing w:after="200"/>
        <w:jc w:val="center"/>
        <w:rPr>
          <w:b/>
          <w:sz w:val="28"/>
          <w:szCs w:val="28"/>
        </w:rPr>
      </w:pPr>
    </w:p>
    <w:p w:rsidR="0090411A" w:rsidRDefault="003C6DBC">
      <w:pPr>
        <w:widowControl/>
        <w:spacing w:after="200"/>
        <w:jc w:val="center"/>
        <w:rPr>
          <w:b/>
          <w:smallCaps/>
          <w:sz w:val="28"/>
          <w:szCs w:val="28"/>
        </w:rPr>
      </w:pPr>
      <w:r>
        <w:rPr>
          <w:b/>
          <w:sz w:val="28"/>
          <w:szCs w:val="28"/>
        </w:rPr>
        <w:t xml:space="preserve">Москва </w:t>
      </w:r>
      <w:r>
        <w:rPr>
          <w:b/>
          <w:smallCaps/>
          <w:sz w:val="28"/>
          <w:szCs w:val="28"/>
        </w:rPr>
        <w:t>2021</w:t>
      </w:r>
    </w:p>
    <w:p w:rsidR="0090411A" w:rsidRDefault="0090411A">
      <w:pPr>
        <w:widowControl/>
        <w:spacing w:after="200"/>
        <w:jc w:val="center"/>
        <w:rPr>
          <w:b/>
          <w:smallCaps/>
          <w:sz w:val="28"/>
          <w:szCs w:val="28"/>
        </w:rPr>
      </w:pPr>
      <w:bookmarkStart w:id="0" w:name="_heading=h.700qjy1toe4l" w:colFirst="0" w:colLast="0"/>
      <w:bookmarkEnd w:id="0"/>
    </w:p>
    <w:p w:rsidR="0090411A" w:rsidRDefault="0090411A">
      <w:pPr>
        <w:widowControl/>
        <w:spacing w:after="200"/>
        <w:jc w:val="center"/>
        <w:rPr>
          <w:b/>
          <w:smallCaps/>
          <w:sz w:val="28"/>
          <w:szCs w:val="28"/>
        </w:rPr>
      </w:pPr>
      <w:bookmarkStart w:id="1" w:name="_heading=h.oxcpe2flozd4" w:colFirst="0" w:colLast="0"/>
      <w:bookmarkEnd w:id="1"/>
    </w:p>
    <w:p w:rsidR="0090411A" w:rsidRDefault="0090411A">
      <w:pPr>
        <w:widowControl/>
        <w:spacing w:after="200"/>
        <w:jc w:val="center"/>
        <w:rPr>
          <w:b/>
          <w:smallCaps/>
          <w:sz w:val="28"/>
          <w:szCs w:val="28"/>
        </w:rPr>
      </w:pPr>
      <w:bookmarkStart w:id="2" w:name="_heading=h.ivcpavgz7rki" w:colFirst="0" w:colLast="0"/>
      <w:bookmarkEnd w:id="2"/>
    </w:p>
    <w:p w:rsidR="0090411A" w:rsidRDefault="0090411A" w:rsidP="000304DA">
      <w:pPr>
        <w:widowControl/>
        <w:spacing w:after="200"/>
        <w:rPr>
          <w:b/>
          <w:smallCaps/>
          <w:sz w:val="28"/>
          <w:szCs w:val="28"/>
        </w:rPr>
      </w:pPr>
      <w:bookmarkStart w:id="3" w:name="_heading=h.j2o54dtcvmxy" w:colFirst="0" w:colLast="0"/>
      <w:bookmarkStart w:id="4" w:name="_heading=h.rh9s6vx5610a" w:colFirst="0" w:colLast="0"/>
      <w:bookmarkEnd w:id="3"/>
      <w:bookmarkEnd w:id="4"/>
    </w:p>
    <w:p w:rsidR="0090411A" w:rsidRDefault="003C6DBC">
      <w:pPr>
        <w:widowControl/>
        <w:spacing w:after="200"/>
        <w:ind w:firstLine="709"/>
        <w:jc w:val="center"/>
        <w:rPr>
          <w:b/>
          <w:sz w:val="28"/>
          <w:szCs w:val="28"/>
        </w:rPr>
      </w:pPr>
      <w:r>
        <w:rPr>
          <w:b/>
          <w:sz w:val="28"/>
          <w:szCs w:val="28"/>
        </w:rPr>
        <w:lastRenderedPageBreak/>
        <w:t>Федеральное государственное образовательное бюджетное</w:t>
      </w:r>
    </w:p>
    <w:p w:rsidR="0090411A" w:rsidRDefault="003C6DBC">
      <w:pPr>
        <w:widowControl/>
        <w:spacing w:after="200"/>
        <w:ind w:firstLine="709"/>
        <w:jc w:val="center"/>
        <w:rPr>
          <w:b/>
          <w:sz w:val="28"/>
          <w:szCs w:val="28"/>
        </w:rPr>
      </w:pPr>
      <w:r>
        <w:rPr>
          <w:b/>
          <w:sz w:val="28"/>
          <w:szCs w:val="28"/>
        </w:rPr>
        <w:t>учреждение высшего образования</w:t>
      </w:r>
    </w:p>
    <w:p w:rsidR="0090411A" w:rsidRDefault="003C6DBC">
      <w:pPr>
        <w:widowControl/>
        <w:spacing w:after="200"/>
        <w:ind w:firstLine="709"/>
        <w:jc w:val="center"/>
        <w:rPr>
          <w:b/>
          <w:sz w:val="28"/>
          <w:szCs w:val="28"/>
        </w:rPr>
      </w:pPr>
      <w:r>
        <w:rPr>
          <w:b/>
          <w:sz w:val="28"/>
          <w:szCs w:val="28"/>
        </w:rPr>
        <w:t>«ФИНАНСОВЫЙ УНИВЕРСИТЕТ</w:t>
      </w:r>
    </w:p>
    <w:p w:rsidR="0090411A" w:rsidRDefault="003C6DBC">
      <w:pPr>
        <w:widowControl/>
        <w:spacing w:after="200"/>
        <w:ind w:firstLine="709"/>
        <w:jc w:val="center"/>
        <w:rPr>
          <w:b/>
          <w:sz w:val="28"/>
          <w:szCs w:val="28"/>
        </w:rPr>
      </w:pPr>
      <w:r>
        <w:rPr>
          <w:b/>
          <w:sz w:val="28"/>
          <w:szCs w:val="28"/>
        </w:rPr>
        <w:t>ПРИ ПРАВИТЕЛЬСТВЕ РОССИЙСКОЙ ФЕДЕРАЦИИ»</w:t>
      </w:r>
    </w:p>
    <w:p w:rsidR="0090411A" w:rsidRDefault="003C6DBC">
      <w:pPr>
        <w:widowControl/>
        <w:spacing w:after="200"/>
        <w:ind w:firstLine="709"/>
        <w:jc w:val="center"/>
        <w:rPr>
          <w:b/>
          <w:sz w:val="28"/>
          <w:szCs w:val="28"/>
        </w:rPr>
      </w:pPr>
      <w:r>
        <w:rPr>
          <w:b/>
          <w:sz w:val="28"/>
          <w:szCs w:val="28"/>
        </w:rPr>
        <w:t>(Финансовый университет)</w:t>
      </w:r>
    </w:p>
    <w:p w:rsidR="00D44E89" w:rsidRDefault="003C6DBC" w:rsidP="00AF0755">
      <w:pPr>
        <w:widowControl/>
        <w:spacing w:line="276" w:lineRule="auto"/>
        <w:jc w:val="center"/>
        <w:rPr>
          <w:sz w:val="28"/>
          <w:szCs w:val="28"/>
        </w:rPr>
      </w:pPr>
      <w:r>
        <w:rPr>
          <w:sz w:val="28"/>
          <w:szCs w:val="28"/>
        </w:rPr>
        <w:t xml:space="preserve">Департамент иностранных языков и межкультурной коммуникации </w:t>
      </w:r>
    </w:p>
    <w:p w:rsidR="005E687F" w:rsidRDefault="005E687F" w:rsidP="00AF0755">
      <w:pPr>
        <w:widowControl/>
        <w:spacing w:line="276" w:lineRule="auto"/>
        <w:jc w:val="center"/>
        <w:rPr>
          <w:sz w:val="28"/>
          <w:szCs w:val="28"/>
        </w:rPr>
      </w:pPr>
    </w:p>
    <w:tbl>
      <w:tblPr>
        <w:tblStyle w:val="af1"/>
        <w:tblW w:w="9638" w:type="dxa"/>
        <w:tblBorders>
          <w:top w:val="nil"/>
          <w:left w:val="nil"/>
          <w:bottom w:val="nil"/>
          <w:right w:val="nil"/>
          <w:insideH w:val="nil"/>
          <w:insideV w:val="nil"/>
        </w:tblBorders>
        <w:tblLayout w:type="fixed"/>
        <w:tblLook w:val="0400" w:firstRow="0" w:lastRow="0" w:firstColumn="0" w:lastColumn="0" w:noHBand="0" w:noVBand="1"/>
      </w:tblPr>
      <w:tblGrid>
        <w:gridCol w:w="4784"/>
        <w:gridCol w:w="4854"/>
      </w:tblGrid>
      <w:tr w:rsidR="0090411A">
        <w:tc>
          <w:tcPr>
            <w:tcW w:w="4784" w:type="dxa"/>
          </w:tcPr>
          <w:p w:rsidR="0090411A" w:rsidRDefault="0090411A">
            <w:pPr>
              <w:spacing w:line="276" w:lineRule="auto"/>
              <w:rPr>
                <w:b/>
                <w:smallCaps/>
                <w:sz w:val="28"/>
                <w:szCs w:val="28"/>
              </w:rPr>
            </w:pPr>
          </w:p>
        </w:tc>
        <w:tc>
          <w:tcPr>
            <w:tcW w:w="4854" w:type="dxa"/>
          </w:tcPr>
          <w:p w:rsidR="0090411A" w:rsidRPr="005E687F" w:rsidRDefault="003C6DBC" w:rsidP="005E687F">
            <w:pPr>
              <w:spacing w:after="200"/>
              <w:ind w:right="284"/>
              <w:jc w:val="center"/>
              <w:rPr>
                <w:smallCaps/>
                <w:sz w:val="28"/>
                <w:szCs w:val="28"/>
              </w:rPr>
            </w:pPr>
            <w:r w:rsidRPr="005E687F">
              <w:rPr>
                <w:smallCaps/>
                <w:sz w:val="28"/>
                <w:szCs w:val="28"/>
              </w:rPr>
              <w:t>УТВЕРЖДАЮ</w:t>
            </w:r>
          </w:p>
          <w:p w:rsidR="00AF0755" w:rsidRPr="00AF0755" w:rsidRDefault="005E687F" w:rsidP="005E687F">
            <w:pPr>
              <w:spacing w:after="200"/>
              <w:ind w:right="284"/>
              <w:jc w:val="center"/>
              <w:rPr>
                <w:sz w:val="28"/>
                <w:szCs w:val="28"/>
              </w:rPr>
            </w:pPr>
            <w:r>
              <w:rPr>
                <w:sz w:val="28"/>
                <w:szCs w:val="28"/>
              </w:rPr>
              <w:t xml:space="preserve">               </w:t>
            </w:r>
            <w:r w:rsidR="00AF0755" w:rsidRPr="00AF0755">
              <w:rPr>
                <w:sz w:val="28"/>
                <w:szCs w:val="28"/>
              </w:rPr>
              <w:t>Проректор по учебной и</w:t>
            </w:r>
          </w:p>
          <w:p w:rsidR="0090411A" w:rsidRDefault="005E687F" w:rsidP="005E687F">
            <w:pPr>
              <w:spacing w:after="200"/>
              <w:ind w:right="284"/>
              <w:jc w:val="center"/>
              <w:rPr>
                <w:sz w:val="28"/>
                <w:szCs w:val="28"/>
              </w:rPr>
            </w:pPr>
            <w:r>
              <w:rPr>
                <w:sz w:val="28"/>
                <w:szCs w:val="28"/>
              </w:rPr>
              <w:t xml:space="preserve">         </w:t>
            </w:r>
            <w:r w:rsidR="00AF0755" w:rsidRPr="00AF0755">
              <w:rPr>
                <w:sz w:val="28"/>
                <w:szCs w:val="28"/>
              </w:rPr>
              <w:t>методической работе</w:t>
            </w:r>
          </w:p>
          <w:p w:rsidR="005E687F" w:rsidRPr="00AF0755" w:rsidRDefault="005E687F" w:rsidP="005E687F">
            <w:pPr>
              <w:spacing w:after="200"/>
              <w:ind w:right="284"/>
              <w:jc w:val="center"/>
              <w:rPr>
                <w:sz w:val="28"/>
                <w:szCs w:val="28"/>
              </w:rPr>
            </w:pPr>
          </w:p>
          <w:p w:rsidR="0090411A" w:rsidRPr="00AF0755" w:rsidRDefault="003C6DBC">
            <w:pPr>
              <w:spacing w:after="200"/>
              <w:ind w:right="284"/>
              <w:jc w:val="right"/>
              <w:rPr>
                <w:sz w:val="28"/>
                <w:szCs w:val="28"/>
              </w:rPr>
            </w:pPr>
            <w:r w:rsidRPr="00AF0755">
              <w:rPr>
                <w:sz w:val="28"/>
                <w:szCs w:val="28"/>
              </w:rPr>
              <w:t>__________</w:t>
            </w:r>
            <w:r w:rsidR="00AF0755" w:rsidRPr="00AF0755">
              <w:rPr>
                <w:sz w:val="28"/>
                <w:szCs w:val="28"/>
              </w:rPr>
              <w:t>Е</w:t>
            </w:r>
            <w:r w:rsidRPr="00AF0755">
              <w:rPr>
                <w:sz w:val="28"/>
                <w:szCs w:val="28"/>
              </w:rPr>
              <w:t xml:space="preserve">.А. </w:t>
            </w:r>
            <w:r w:rsidR="00AF0755" w:rsidRPr="00AF0755">
              <w:rPr>
                <w:sz w:val="28"/>
                <w:szCs w:val="28"/>
              </w:rPr>
              <w:t>Каменева</w:t>
            </w:r>
          </w:p>
          <w:p w:rsidR="0090411A" w:rsidRPr="00AF0755" w:rsidRDefault="005E687F" w:rsidP="005E687F">
            <w:pPr>
              <w:spacing w:after="200"/>
              <w:ind w:right="284"/>
              <w:jc w:val="center"/>
              <w:rPr>
                <w:sz w:val="28"/>
                <w:szCs w:val="28"/>
              </w:rPr>
            </w:pPr>
            <w:r>
              <w:rPr>
                <w:sz w:val="28"/>
                <w:szCs w:val="28"/>
              </w:rPr>
              <w:t xml:space="preserve">         </w:t>
            </w:r>
            <w:r w:rsidR="00865CC3">
              <w:rPr>
                <w:sz w:val="28"/>
                <w:szCs w:val="28"/>
              </w:rPr>
              <w:t xml:space="preserve">     </w:t>
            </w:r>
            <w:r>
              <w:rPr>
                <w:sz w:val="28"/>
                <w:szCs w:val="28"/>
              </w:rPr>
              <w:t xml:space="preserve"> </w:t>
            </w:r>
            <w:proofErr w:type="gramStart"/>
            <w:r w:rsidR="00865CC3">
              <w:rPr>
                <w:sz w:val="28"/>
                <w:szCs w:val="28"/>
              </w:rPr>
              <w:t>« 26</w:t>
            </w:r>
            <w:proofErr w:type="gramEnd"/>
            <w:r w:rsidR="00865CC3">
              <w:rPr>
                <w:sz w:val="28"/>
                <w:szCs w:val="28"/>
              </w:rPr>
              <w:t xml:space="preserve"> »  </w:t>
            </w:r>
            <w:r w:rsidR="003C6DBC" w:rsidRPr="00AF0755">
              <w:rPr>
                <w:sz w:val="28"/>
                <w:szCs w:val="28"/>
              </w:rPr>
              <w:t xml:space="preserve">  </w:t>
            </w:r>
            <w:r w:rsidR="00865CC3">
              <w:rPr>
                <w:sz w:val="28"/>
                <w:szCs w:val="28"/>
              </w:rPr>
              <w:t xml:space="preserve">октября  </w:t>
            </w:r>
            <w:r w:rsidR="003C6DBC" w:rsidRPr="00AF0755">
              <w:rPr>
                <w:sz w:val="28"/>
                <w:szCs w:val="28"/>
              </w:rPr>
              <w:t xml:space="preserve">  2021 г.</w:t>
            </w:r>
          </w:p>
          <w:p w:rsidR="0090411A" w:rsidRDefault="0090411A">
            <w:pPr>
              <w:spacing w:after="200"/>
              <w:jc w:val="center"/>
              <w:rPr>
                <w:b/>
                <w:smallCaps/>
                <w:sz w:val="28"/>
                <w:szCs w:val="28"/>
              </w:rPr>
            </w:pPr>
          </w:p>
        </w:tc>
      </w:tr>
    </w:tbl>
    <w:p w:rsidR="0090411A" w:rsidRDefault="003C6DBC">
      <w:pPr>
        <w:widowControl/>
        <w:spacing w:line="360" w:lineRule="auto"/>
        <w:jc w:val="center"/>
        <w:rPr>
          <w:b/>
          <w:sz w:val="28"/>
          <w:szCs w:val="28"/>
        </w:rPr>
      </w:pPr>
      <w:r>
        <w:rPr>
          <w:b/>
          <w:sz w:val="28"/>
          <w:szCs w:val="28"/>
        </w:rPr>
        <w:t xml:space="preserve">Климова И.И., </w:t>
      </w:r>
      <w:proofErr w:type="spellStart"/>
      <w:r>
        <w:rPr>
          <w:b/>
          <w:sz w:val="28"/>
          <w:szCs w:val="28"/>
        </w:rPr>
        <w:t>Конурбаев</w:t>
      </w:r>
      <w:proofErr w:type="spellEnd"/>
      <w:r>
        <w:rPr>
          <w:b/>
          <w:sz w:val="28"/>
          <w:szCs w:val="28"/>
        </w:rPr>
        <w:t xml:space="preserve"> М.Э., Тихонова Н.Ю.</w:t>
      </w:r>
    </w:p>
    <w:p w:rsidR="0090411A" w:rsidRDefault="0090411A">
      <w:pPr>
        <w:widowControl/>
        <w:spacing w:line="276" w:lineRule="auto"/>
        <w:rPr>
          <w:b/>
          <w:sz w:val="28"/>
          <w:szCs w:val="28"/>
        </w:rPr>
      </w:pPr>
    </w:p>
    <w:p w:rsidR="0090411A" w:rsidRDefault="003C6DBC">
      <w:pPr>
        <w:widowControl/>
        <w:spacing w:after="200"/>
        <w:rPr>
          <w:b/>
          <w:smallCaps/>
          <w:sz w:val="28"/>
          <w:szCs w:val="28"/>
        </w:rPr>
      </w:pPr>
      <w:r>
        <w:rPr>
          <w:b/>
          <w:smallCaps/>
          <w:sz w:val="28"/>
          <w:szCs w:val="28"/>
        </w:rPr>
        <w:t>ЛИНГВИСТИЧЕСКОЕ ОБЕСПЕЧЕНИЕ МЕЖДУНАРОДНОГО ТРИБУНАЛА</w:t>
      </w:r>
    </w:p>
    <w:p w:rsidR="0090411A" w:rsidRDefault="003C6DBC">
      <w:pPr>
        <w:widowControl/>
        <w:spacing w:after="200"/>
        <w:jc w:val="center"/>
        <w:rPr>
          <w:b/>
          <w:sz w:val="28"/>
          <w:szCs w:val="28"/>
        </w:rPr>
      </w:pPr>
      <w:r>
        <w:rPr>
          <w:b/>
          <w:sz w:val="28"/>
          <w:szCs w:val="28"/>
        </w:rPr>
        <w:t>Рабочая программа дисциплины</w:t>
      </w:r>
    </w:p>
    <w:p w:rsidR="0090411A" w:rsidRDefault="003C6DBC">
      <w:pPr>
        <w:widowControl/>
        <w:jc w:val="center"/>
        <w:rPr>
          <w:sz w:val="28"/>
          <w:szCs w:val="28"/>
        </w:rPr>
      </w:pPr>
      <w:r>
        <w:rPr>
          <w:sz w:val="28"/>
          <w:szCs w:val="28"/>
        </w:rPr>
        <w:t xml:space="preserve">для студентов, обучающихся по направлению подготовки </w:t>
      </w:r>
    </w:p>
    <w:p w:rsidR="0090411A" w:rsidRDefault="003C6DBC">
      <w:pPr>
        <w:widowControl/>
        <w:jc w:val="center"/>
        <w:rPr>
          <w:sz w:val="28"/>
          <w:szCs w:val="28"/>
        </w:rPr>
      </w:pPr>
      <w:r>
        <w:rPr>
          <w:sz w:val="28"/>
          <w:szCs w:val="28"/>
        </w:rPr>
        <w:t>45.03.02 «Лингвистика»</w:t>
      </w:r>
    </w:p>
    <w:p w:rsidR="0090411A" w:rsidRDefault="003C6DBC">
      <w:pPr>
        <w:widowControl/>
        <w:jc w:val="center"/>
        <w:rPr>
          <w:sz w:val="28"/>
          <w:szCs w:val="28"/>
        </w:rPr>
      </w:pPr>
      <w:r>
        <w:rPr>
          <w:sz w:val="28"/>
          <w:szCs w:val="28"/>
        </w:rPr>
        <w:t>профиль «Когнитивная лингвистика и межкультурная коммуникация»</w:t>
      </w:r>
    </w:p>
    <w:p w:rsidR="0090411A" w:rsidRDefault="0090411A">
      <w:pPr>
        <w:widowControl/>
        <w:spacing w:line="360" w:lineRule="auto"/>
        <w:jc w:val="center"/>
        <w:rPr>
          <w:sz w:val="20"/>
          <w:szCs w:val="20"/>
        </w:rPr>
      </w:pPr>
    </w:p>
    <w:p w:rsidR="0090411A" w:rsidRDefault="0090411A">
      <w:pPr>
        <w:widowControl/>
        <w:spacing w:after="200"/>
        <w:rPr>
          <w:i/>
        </w:rPr>
      </w:pPr>
    </w:p>
    <w:p w:rsidR="000651FF" w:rsidRPr="000651FF" w:rsidRDefault="000651FF" w:rsidP="000651FF">
      <w:pPr>
        <w:widowControl/>
        <w:jc w:val="center"/>
        <w:rPr>
          <w:i/>
          <w:sz w:val="28"/>
          <w:szCs w:val="28"/>
        </w:rPr>
      </w:pPr>
      <w:r w:rsidRPr="000651FF">
        <w:rPr>
          <w:i/>
          <w:sz w:val="28"/>
          <w:szCs w:val="28"/>
        </w:rPr>
        <w:t>Рекомендовано</w:t>
      </w:r>
    </w:p>
    <w:p w:rsidR="000651FF" w:rsidRPr="000651FF" w:rsidRDefault="000651FF" w:rsidP="000651FF">
      <w:pPr>
        <w:widowControl/>
        <w:jc w:val="center"/>
        <w:rPr>
          <w:i/>
          <w:sz w:val="28"/>
          <w:szCs w:val="28"/>
        </w:rPr>
      </w:pPr>
      <w:r w:rsidRPr="000651FF">
        <w:rPr>
          <w:i/>
          <w:sz w:val="28"/>
          <w:szCs w:val="28"/>
        </w:rPr>
        <w:t>Ученым советом Факультета международных экономических отношений</w:t>
      </w:r>
    </w:p>
    <w:p w:rsidR="000651FF" w:rsidRDefault="000651FF" w:rsidP="000651FF">
      <w:pPr>
        <w:widowControl/>
        <w:jc w:val="center"/>
        <w:rPr>
          <w:i/>
          <w:sz w:val="28"/>
          <w:szCs w:val="28"/>
        </w:rPr>
      </w:pPr>
      <w:r w:rsidRPr="000651FF">
        <w:rPr>
          <w:i/>
          <w:sz w:val="28"/>
          <w:szCs w:val="28"/>
        </w:rPr>
        <w:t>(протокол № 13 от 25.10.2021 г.)</w:t>
      </w:r>
    </w:p>
    <w:p w:rsidR="000651FF" w:rsidRPr="000651FF" w:rsidRDefault="000651FF" w:rsidP="000651FF">
      <w:pPr>
        <w:widowControl/>
        <w:jc w:val="center"/>
        <w:rPr>
          <w:i/>
          <w:sz w:val="28"/>
          <w:szCs w:val="28"/>
        </w:rPr>
      </w:pPr>
    </w:p>
    <w:p w:rsidR="000651FF" w:rsidRPr="000651FF" w:rsidRDefault="000651FF" w:rsidP="000651FF">
      <w:pPr>
        <w:widowControl/>
        <w:jc w:val="center"/>
        <w:rPr>
          <w:i/>
          <w:sz w:val="28"/>
          <w:szCs w:val="28"/>
        </w:rPr>
      </w:pPr>
      <w:r w:rsidRPr="000651FF">
        <w:rPr>
          <w:i/>
          <w:sz w:val="28"/>
          <w:szCs w:val="28"/>
        </w:rPr>
        <w:t>Одобрено</w:t>
      </w:r>
    </w:p>
    <w:p w:rsidR="000651FF" w:rsidRPr="000651FF" w:rsidRDefault="000651FF" w:rsidP="000651FF">
      <w:pPr>
        <w:widowControl/>
        <w:jc w:val="center"/>
        <w:rPr>
          <w:i/>
          <w:sz w:val="28"/>
          <w:szCs w:val="28"/>
        </w:rPr>
      </w:pPr>
      <w:r w:rsidRPr="000651FF">
        <w:rPr>
          <w:i/>
          <w:sz w:val="28"/>
          <w:szCs w:val="28"/>
        </w:rPr>
        <w:t>Советом учебно-научного Департамента иностранных языков и межкультурной коммуникации</w:t>
      </w:r>
    </w:p>
    <w:p w:rsidR="000651FF" w:rsidRPr="000651FF" w:rsidRDefault="000651FF" w:rsidP="000651FF">
      <w:pPr>
        <w:widowControl/>
        <w:jc w:val="center"/>
        <w:rPr>
          <w:i/>
          <w:sz w:val="28"/>
          <w:szCs w:val="28"/>
        </w:rPr>
      </w:pPr>
      <w:r w:rsidRPr="000651FF">
        <w:rPr>
          <w:i/>
          <w:sz w:val="28"/>
          <w:szCs w:val="28"/>
        </w:rPr>
        <w:t>(протокол № 14 от 27.09.2021 г.)</w:t>
      </w:r>
    </w:p>
    <w:p w:rsidR="003A6FAC" w:rsidRPr="003A6FAC" w:rsidRDefault="003A6FAC" w:rsidP="003A6FAC">
      <w:pPr>
        <w:widowControl/>
        <w:spacing w:after="200"/>
        <w:rPr>
          <w:sz w:val="28"/>
          <w:szCs w:val="28"/>
        </w:rPr>
      </w:pPr>
      <w:r w:rsidRPr="003A6FAC">
        <w:rPr>
          <w:sz w:val="28"/>
          <w:szCs w:val="28"/>
        </w:rPr>
        <w:t xml:space="preserve"> </w:t>
      </w:r>
    </w:p>
    <w:p w:rsidR="000304DA" w:rsidRDefault="000304DA">
      <w:pPr>
        <w:widowControl/>
        <w:spacing w:after="200"/>
        <w:jc w:val="center"/>
        <w:rPr>
          <w:b/>
          <w:sz w:val="28"/>
          <w:szCs w:val="28"/>
        </w:rPr>
      </w:pPr>
    </w:p>
    <w:p w:rsidR="007D6597" w:rsidRPr="00865CC3" w:rsidRDefault="003C6DBC" w:rsidP="00865CC3">
      <w:pPr>
        <w:widowControl/>
        <w:spacing w:after="200"/>
        <w:jc w:val="center"/>
        <w:rPr>
          <w:b/>
          <w:smallCaps/>
          <w:sz w:val="28"/>
          <w:szCs w:val="28"/>
        </w:rPr>
      </w:pPr>
      <w:r>
        <w:rPr>
          <w:b/>
          <w:sz w:val="28"/>
          <w:szCs w:val="28"/>
        </w:rPr>
        <w:t xml:space="preserve">Москва </w:t>
      </w:r>
      <w:r>
        <w:rPr>
          <w:b/>
          <w:smallCaps/>
          <w:sz w:val="28"/>
          <w:szCs w:val="28"/>
        </w:rPr>
        <w:t>2021</w:t>
      </w:r>
    </w:p>
    <w:p w:rsidR="000304DA" w:rsidRDefault="000304DA" w:rsidP="00D44E89">
      <w:pPr>
        <w:tabs>
          <w:tab w:val="left" w:pos="1134"/>
        </w:tabs>
        <w:spacing w:after="126" w:line="264" w:lineRule="auto"/>
        <w:ind w:right="412"/>
        <w:rPr>
          <w:bCs/>
          <w:color w:val="000000"/>
          <w:sz w:val="24"/>
          <w:szCs w:val="24"/>
        </w:rPr>
      </w:pPr>
    </w:p>
    <w:p w:rsidR="00D44E89" w:rsidRPr="00D44E89" w:rsidRDefault="00D44E89" w:rsidP="00D44E89">
      <w:pPr>
        <w:tabs>
          <w:tab w:val="left" w:pos="1134"/>
        </w:tabs>
        <w:spacing w:after="126" w:line="264" w:lineRule="auto"/>
        <w:ind w:right="412"/>
        <w:rPr>
          <w:bCs/>
          <w:color w:val="000000"/>
          <w:sz w:val="24"/>
          <w:szCs w:val="24"/>
        </w:rPr>
      </w:pPr>
      <w:r w:rsidRPr="00D44E89">
        <w:rPr>
          <w:bCs/>
          <w:color w:val="000000"/>
          <w:sz w:val="24"/>
          <w:szCs w:val="24"/>
        </w:rPr>
        <w:t>УДК 81(073) = 111</w:t>
      </w:r>
    </w:p>
    <w:p w:rsidR="00D44E89" w:rsidRPr="00D44E89" w:rsidRDefault="00D44E89" w:rsidP="00D44E89">
      <w:pPr>
        <w:tabs>
          <w:tab w:val="left" w:pos="1134"/>
        </w:tabs>
        <w:spacing w:after="126" w:line="264" w:lineRule="auto"/>
        <w:ind w:right="412"/>
        <w:rPr>
          <w:bCs/>
          <w:color w:val="000000"/>
          <w:sz w:val="24"/>
          <w:szCs w:val="24"/>
        </w:rPr>
      </w:pPr>
      <w:r w:rsidRPr="00D44E89">
        <w:rPr>
          <w:bCs/>
          <w:color w:val="000000"/>
          <w:sz w:val="24"/>
          <w:szCs w:val="24"/>
        </w:rPr>
        <w:t>ББК 81.2 Англ.</w:t>
      </w:r>
    </w:p>
    <w:p w:rsidR="00D44E89" w:rsidRPr="00D44E89" w:rsidRDefault="00D44E89" w:rsidP="00D44E89">
      <w:pPr>
        <w:tabs>
          <w:tab w:val="left" w:pos="1134"/>
        </w:tabs>
        <w:spacing w:after="126" w:line="264" w:lineRule="auto"/>
        <w:ind w:right="412"/>
        <w:rPr>
          <w:bCs/>
          <w:color w:val="000000"/>
          <w:sz w:val="24"/>
          <w:szCs w:val="24"/>
        </w:rPr>
      </w:pPr>
      <w:r w:rsidRPr="00D44E89">
        <w:rPr>
          <w:bCs/>
          <w:color w:val="000000"/>
          <w:sz w:val="24"/>
          <w:szCs w:val="24"/>
        </w:rPr>
        <w:t>K 49</w:t>
      </w:r>
    </w:p>
    <w:p w:rsidR="00D44E89" w:rsidRPr="00D44E89" w:rsidRDefault="00D44E89">
      <w:pPr>
        <w:widowControl/>
        <w:spacing w:line="276" w:lineRule="auto"/>
        <w:jc w:val="both"/>
        <w:rPr>
          <w:sz w:val="24"/>
          <w:szCs w:val="24"/>
        </w:rPr>
      </w:pPr>
    </w:p>
    <w:p w:rsidR="0090411A" w:rsidRPr="00D44E89" w:rsidRDefault="003C6DBC">
      <w:pPr>
        <w:widowControl/>
        <w:spacing w:line="276" w:lineRule="auto"/>
        <w:jc w:val="both"/>
        <w:rPr>
          <w:sz w:val="24"/>
          <w:szCs w:val="24"/>
        </w:rPr>
      </w:pPr>
      <w:r w:rsidRPr="00D44E89">
        <w:rPr>
          <w:sz w:val="24"/>
          <w:szCs w:val="24"/>
        </w:rPr>
        <w:t xml:space="preserve">Рецензент: </w:t>
      </w:r>
    </w:p>
    <w:p w:rsidR="0090411A" w:rsidRPr="00D44E89" w:rsidRDefault="00D44E89">
      <w:pPr>
        <w:widowControl/>
        <w:jc w:val="both"/>
        <w:rPr>
          <w:sz w:val="24"/>
          <w:szCs w:val="24"/>
        </w:rPr>
      </w:pPr>
      <w:r w:rsidRPr="00D44E89">
        <w:rPr>
          <w:b/>
          <w:sz w:val="24"/>
          <w:szCs w:val="24"/>
        </w:rPr>
        <w:t>Чернышкова</w:t>
      </w:r>
      <w:r w:rsidR="003C6DBC" w:rsidRPr="00D44E89">
        <w:rPr>
          <w:b/>
          <w:sz w:val="24"/>
          <w:szCs w:val="24"/>
        </w:rPr>
        <w:t xml:space="preserve"> </w:t>
      </w:r>
      <w:r w:rsidRPr="00D44E89">
        <w:rPr>
          <w:b/>
          <w:sz w:val="24"/>
          <w:szCs w:val="24"/>
        </w:rPr>
        <w:t>Н</w:t>
      </w:r>
      <w:r w:rsidR="003C6DBC" w:rsidRPr="00D44E89">
        <w:rPr>
          <w:b/>
          <w:sz w:val="24"/>
          <w:szCs w:val="24"/>
        </w:rPr>
        <w:t>.</w:t>
      </w:r>
      <w:r w:rsidRPr="00D44E89">
        <w:rPr>
          <w:b/>
          <w:sz w:val="24"/>
          <w:szCs w:val="24"/>
        </w:rPr>
        <w:t>В</w:t>
      </w:r>
      <w:r w:rsidR="003C6DBC" w:rsidRPr="00D44E89">
        <w:rPr>
          <w:b/>
          <w:sz w:val="24"/>
          <w:szCs w:val="24"/>
        </w:rPr>
        <w:t>.,</w:t>
      </w:r>
      <w:r w:rsidR="003C6DBC" w:rsidRPr="00D44E89">
        <w:rPr>
          <w:sz w:val="24"/>
          <w:szCs w:val="24"/>
        </w:rPr>
        <w:t xml:space="preserve"> </w:t>
      </w:r>
      <w:proofErr w:type="spellStart"/>
      <w:r w:rsidR="003C6DBC" w:rsidRPr="00D44E89">
        <w:rPr>
          <w:sz w:val="24"/>
          <w:szCs w:val="24"/>
        </w:rPr>
        <w:t>к.филол.н</w:t>
      </w:r>
      <w:proofErr w:type="spellEnd"/>
      <w:r w:rsidR="003C6DBC" w:rsidRPr="00D44E89">
        <w:rPr>
          <w:sz w:val="24"/>
          <w:szCs w:val="24"/>
        </w:rPr>
        <w:t>.,</w:t>
      </w:r>
      <w:r w:rsidRPr="00D44E89">
        <w:rPr>
          <w:sz w:val="24"/>
          <w:szCs w:val="24"/>
        </w:rPr>
        <w:t xml:space="preserve"> </w:t>
      </w:r>
      <w:r w:rsidR="003C6DBC" w:rsidRPr="00D44E89">
        <w:rPr>
          <w:sz w:val="24"/>
          <w:szCs w:val="24"/>
        </w:rPr>
        <w:t>доцент Департамента иностранных языков и межкультурной коммуникации</w:t>
      </w:r>
    </w:p>
    <w:p w:rsidR="00D44E89" w:rsidRPr="00D44E89" w:rsidRDefault="00D44E89" w:rsidP="00D44E89">
      <w:pPr>
        <w:widowControl/>
        <w:jc w:val="both"/>
        <w:rPr>
          <w:sz w:val="24"/>
          <w:szCs w:val="24"/>
        </w:rPr>
      </w:pPr>
      <w:r w:rsidRPr="00D44E89">
        <w:rPr>
          <w:b/>
          <w:sz w:val="24"/>
          <w:szCs w:val="24"/>
        </w:rPr>
        <w:t>Жукова Т.А.,</w:t>
      </w:r>
      <w:r w:rsidRPr="00D44E89">
        <w:rPr>
          <w:sz w:val="24"/>
          <w:szCs w:val="24"/>
        </w:rPr>
        <w:t xml:space="preserve"> </w:t>
      </w:r>
      <w:proofErr w:type="spellStart"/>
      <w:r w:rsidRPr="00D44E89">
        <w:rPr>
          <w:sz w:val="24"/>
          <w:szCs w:val="24"/>
        </w:rPr>
        <w:t>к.филол.н</w:t>
      </w:r>
      <w:proofErr w:type="spellEnd"/>
      <w:r w:rsidRPr="00D44E89">
        <w:rPr>
          <w:sz w:val="24"/>
          <w:szCs w:val="24"/>
        </w:rPr>
        <w:t>., доцент Департамента иностранных языков и межкультурной коммуникации</w:t>
      </w:r>
    </w:p>
    <w:p w:rsidR="00D44E89" w:rsidRPr="00D44E89" w:rsidRDefault="00D44E89">
      <w:pPr>
        <w:widowControl/>
        <w:jc w:val="both"/>
        <w:rPr>
          <w:sz w:val="24"/>
          <w:szCs w:val="24"/>
        </w:rPr>
      </w:pPr>
    </w:p>
    <w:p w:rsidR="0090411A" w:rsidRPr="00D44E89" w:rsidRDefault="0090411A">
      <w:pPr>
        <w:widowControl/>
        <w:rPr>
          <w:sz w:val="24"/>
          <w:szCs w:val="24"/>
        </w:rPr>
      </w:pPr>
    </w:p>
    <w:p w:rsidR="0090411A" w:rsidRPr="00D44E89" w:rsidRDefault="003C6DBC">
      <w:pPr>
        <w:keepNext/>
        <w:widowControl/>
        <w:spacing w:line="256" w:lineRule="auto"/>
        <w:rPr>
          <w:b/>
          <w:sz w:val="24"/>
          <w:szCs w:val="24"/>
        </w:rPr>
      </w:pPr>
      <w:r w:rsidRPr="00D44E89">
        <w:rPr>
          <w:b/>
          <w:sz w:val="24"/>
          <w:szCs w:val="24"/>
        </w:rPr>
        <w:t xml:space="preserve"> Климова И.И., </w:t>
      </w:r>
      <w:proofErr w:type="spellStart"/>
      <w:r w:rsidRPr="00D44E89">
        <w:rPr>
          <w:b/>
          <w:sz w:val="24"/>
          <w:szCs w:val="24"/>
        </w:rPr>
        <w:t>Конурбаев</w:t>
      </w:r>
      <w:proofErr w:type="spellEnd"/>
      <w:r w:rsidRPr="00D44E89">
        <w:rPr>
          <w:b/>
          <w:sz w:val="24"/>
          <w:szCs w:val="24"/>
        </w:rPr>
        <w:t xml:space="preserve"> М.Э., Тихонова Н.Ю.</w:t>
      </w:r>
    </w:p>
    <w:p w:rsidR="0090411A" w:rsidRPr="00D44E89" w:rsidRDefault="003C6DBC">
      <w:pPr>
        <w:widowControl/>
        <w:jc w:val="both"/>
        <w:rPr>
          <w:sz w:val="24"/>
          <w:szCs w:val="24"/>
        </w:rPr>
      </w:pPr>
      <w:bookmarkStart w:id="5" w:name="_heading=h.gjdgxs" w:colFirst="0" w:colLast="0"/>
      <w:bookmarkEnd w:id="5"/>
      <w:r w:rsidRPr="00D44E89">
        <w:rPr>
          <w:sz w:val="24"/>
          <w:szCs w:val="24"/>
        </w:rPr>
        <w:t>ЛИНГВИСТИЧЕСКОЕ ОБЕСПЕЧЕНИЕ МЕЖДУНАРОДНОГО ТРИБУНАЛА:</w:t>
      </w:r>
      <w:r w:rsidRPr="00D44E89">
        <w:rPr>
          <w:color w:val="0000FF"/>
          <w:sz w:val="24"/>
          <w:szCs w:val="24"/>
          <w:highlight w:val="white"/>
        </w:rPr>
        <w:t xml:space="preserve"> </w:t>
      </w:r>
      <w:r w:rsidRPr="00D44E89">
        <w:rPr>
          <w:sz w:val="24"/>
          <w:szCs w:val="24"/>
        </w:rPr>
        <w:t xml:space="preserve">Рабочая программа для студентов, обучающихся по направлению подготовки 45.03.02 «Лингвистика», профиль «Когнитивная лингвистика и межкультурная коммуникация» (программа подготовки бакалавров) – М.: </w:t>
      </w:r>
      <w:proofErr w:type="spellStart"/>
      <w:r w:rsidRPr="00D44E89">
        <w:rPr>
          <w:sz w:val="24"/>
          <w:szCs w:val="24"/>
        </w:rPr>
        <w:t>Финуниверситет</w:t>
      </w:r>
      <w:proofErr w:type="spellEnd"/>
      <w:r w:rsidRPr="00D44E89">
        <w:rPr>
          <w:sz w:val="24"/>
          <w:szCs w:val="24"/>
        </w:rPr>
        <w:t xml:space="preserve">, Департамент иностранных языков и межкультурной коммуникации, 2021. – </w:t>
      </w:r>
      <w:r w:rsidR="00DB7CBD">
        <w:rPr>
          <w:sz w:val="24"/>
          <w:szCs w:val="24"/>
        </w:rPr>
        <w:t>45</w:t>
      </w:r>
      <w:r w:rsidRPr="00D44E89">
        <w:rPr>
          <w:sz w:val="24"/>
          <w:szCs w:val="24"/>
        </w:rPr>
        <w:t>с.</w:t>
      </w:r>
    </w:p>
    <w:p w:rsidR="0090411A" w:rsidRPr="00D44E89" w:rsidRDefault="003C6DBC">
      <w:pPr>
        <w:widowControl/>
        <w:ind w:firstLine="709"/>
        <w:jc w:val="both"/>
        <w:rPr>
          <w:rFonts w:ascii="Calibri" w:eastAsia="Calibri" w:hAnsi="Calibri" w:cs="Calibri"/>
          <w:sz w:val="24"/>
          <w:szCs w:val="24"/>
        </w:rPr>
      </w:pPr>
      <w:r w:rsidRPr="00D44E89">
        <w:rPr>
          <w:sz w:val="24"/>
          <w:szCs w:val="24"/>
        </w:rPr>
        <w:t xml:space="preserve">Рабочая программа по учебной дисциплине «ЛИНГВИСТИЧЕСКОЕ ОБЕСПЕЧЕНИЕ МЕЖДУНАРОДНОГО ТРИБУНАЛА»  содержит наименование дисциплины, перечень планируемых результатов обучения, место дисциплины в структуре ОП, объем и содержание дисциплины, учебно-методическое обеспечение для самостоятельной работы обучающихся, фонд оценочных средств, перечень основной и дополнительной литературы, ресурсов информационно-телекоммуникационной сети «Интернет», методические указания для обучающихся, перечень информационных технологий, описание материально-технической базы. </w:t>
      </w:r>
    </w:p>
    <w:p w:rsidR="0090411A" w:rsidRDefault="003C6DBC">
      <w:pPr>
        <w:widowControl/>
        <w:spacing w:line="276" w:lineRule="auto"/>
        <w:ind w:left="-720"/>
        <w:jc w:val="both"/>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p>
    <w:p w:rsidR="0090411A" w:rsidRDefault="003C6DBC">
      <w:pPr>
        <w:widowControl/>
        <w:spacing w:line="276" w:lineRule="auto"/>
        <w:ind w:firstLine="360"/>
        <w:jc w:val="center"/>
        <w:rPr>
          <w:i/>
        </w:rPr>
      </w:pPr>
      <w:r>
        <w:rPr>
          <w:i/>
        </w:rPr>
        <w:t>Учебное издание</w:t>
      </w:r>
    </w:p>
    <w:p w:rsidR="0090411A" w:rsidRDefault="0090411A">
      <w:pPr>
        <w:widowControl/>
        <w:spacing w:line="276" w:lineRule="auto"/>
        <w:ind w:firstLine="360"/>
        <w:jc w:val="center"/>
        <w:rPr>
          <w:i/>
        </w:rPr>
      </w:pPr>
    </w:p>
    <w:p w:rsidR="0090411A" w:rsidRDefault="003C6DBC">
      <w:pPr>
        <w:widowControl/>
        <w:spacing w:line="276" w:lineRule="auto"/>
        <w:ind w:firstLine="360"/>
        <w:jc w:val="center"/>
        <w:rPr>
          <w:b/>
          <w:sz w:val="28"/>
          <w:szCs w:val="28"/>
        </w:rPr>
      </w:pPr>
      <w:r>
        <w:rPr>
          <w:b/>
          <w:sz w:val="28"/>
          <w:szCs w:val="28"/>
        </w:rPr>
        <w:t>ЛИНГВИСТИЧЕСКОЕ ОБЕСПЕЧЕНИЕ МЕЖДУНАРОДНОГО ТРИБУНАЛА</w:t>
      </w:r>
    </w:p>
    <w:p w:rsidR="0090411A" w:rsidRDefault="0090411A">
      <w:pPr>
        <w:widowControl/>
        <w:spacing w:after="200" w:line="276" w:lineRule="auto"/>
        <w:ind w:left="360"/>
        <w:jc w:val="both"/>
        <w:rPr>
          <w:b/>
          <w:sz w:val="28"/>
          <w:szCs w:val="28"/>
        </w:rPr>
      </w:pPr>
    </w:p>
    <w:p w:rsidR="0090411A" w:rsidRDefault="003C6DBC">
      <w:pPr>
        <w:keepNext/>
        <w:widowControl/>
        <w:spacing w:line="256" w:lineRule="auto"/>
        <w:jc w:val="center"/>
        <w:rPr>
          <w:sz w:val="24"/>
          <w:szCs w:val="24"/>
        </w:rPr>
      </w:pPr>
      <w:r>
        <w:rPr>
          <w:b/>
          <w:sz w:val="28"/>
          <w:szCs w:val="28"/>
        </w:rPr>
        <w:t xml:space="preserve">  Климова И.И., </w:t>
      </w:r>
      <w:proofErr w:type="spellStart"/>
      <w:r>
        <w:rPr>
          <w:b/>
          <w:sz w:val="28"/>
          <w:szCs w:val="28"/>
        </w:rPr>
        <w:t>Конурбаев</w:t>
      </w:r>
      <w:proofErr w:type="spellEnd"/>
      <w:r>
        <w:rPr>
          <w:b/>
          <w:sz w:val="28"/>
          <w:szCs w:val="28"/>
        </w:rPr>
        <w:t xml:space="preserve"> М.Э., Тихонова Н.Ю.</w:t>
      </w:r>
    </w:p>
    <w:p w:rsidR="0090411A" w:rsidRDefault="0090411A">
      <w:pPr>
        <w:widowControl/>
        <w:ind w:left="360"/>
        <w:jc w:val="center"/>
        <w:rPr>
          <w:sz w:val="24"/>
          <w:szCs w:val="24"/>
        </w:rPr>
      </w:pPr>
    </w:p>
    <w:p w:rsidR="0090411A" w:rsidRDefault="0090411A">
      <w:pPr>
        <w:widowControl/>
        <w:spacing w:line="276" w:lineRule="auto"/>
        <w:ind w:firstLine="360"/>
        <w:jc w:val="center"/>
        <w:rPr>
          <w:sz w:val="24"/>
          <w:szCs w:val="24"/>
        </w:rPr>
      </w:pPr>
    </w:p>
    <w:p w:rsidR="0090411A" w:rsidRDefault="003C6DBC">
      <w:pPr>
        <w:widowControl/>
        <w:spacing w:line="276" w:lineRule="auto"/>
        <w:ind w:firstLine="360"/>
        <w:jc w:val="center"/>
        <w:rPr>
          <w:sz w:val="24"/>
          <w:szCs w:val="24"/>
        </w:rPr>
      </w:pPr>
      <w:r>
        <w:t xml:space="preserve">Компьютерный набор, верстка Тихонова </w:t>
      </w:r>
      <w:proofErr w:type="gramStart"/>
      <w:r>
        <w:t>Н.Ю..</w:t>
      </w:r>
      <w:proofErr w:type="gramEnd"/>
    </w:p>
    <w:p w:rsidR="0090411A" w:rsidRDefault="0090411A">
      <w:pPr>
        <w:widowControl/>
        <w:spacing w:line="276" w:lineRule="auto"/>
        <w:ind w:firstLine="360"/>
        <w:jc w:val="center"/>
        <w:rPr>
          <w:sz w:val="24"/>
          <w:szCs w:val="24"/>
        </w:rPr>
      </w:pPr>
    </w:p>
    <w:p w:rsidR="0090411A" w:rsidRDefault="003C6DBC">
      <w:pPr>
        <w:widowControl/>
        <w:spacing w:line="276" w:lineRule="auto"/>
        <w:ind w:firstLine="360"/>
        <w:jc w:val="center"/>
        <w:rPr>
          <w:rFonts w:ascii="Calibri" w:eastAsia="Calibri" w:hAnsi="Calibri" w:cs="Calibri"/>
        </w:rPr>
      </w:pPr>
      <w:r>
        <w:t xml:space="preserve">Формат 60х90/16. Гарнитура </w:t>
      </w:r>
      <w:proofErr w:type="spellStart"/>
      <w:r>
        <w:rPr>
          <w:i/>
        </w:rPr>
        <w:t>Times</w:t>
      </w:r>
      <w:proofErr w:type="spellEnd"/>
      <w:r>
        <w:rPr>
          <w:i/>
        </w:rPr>
        <w:t xml:space="preserve"> </w:t>
      </w:r>
      <w:proofErr w:type="spellStart"/>
      <w:r>
        <w:rPr>
          <w:i/>
        </w:rPr>
        <w:t>New</w:t>
      </w:r>
      <w:proofErr w:type="spellEnd"/>
      <w:r>
        <w:rPr>
          <w:i/>
        </w:rPr>
        <w:t xml:space="preserve"> </w:t>
      </w:r>
      <w:proofErr w:type="spellStart"/>
      <w:r>
        <w:rPr>
          <w:i/>
        </w:rPr>
        <w:t>Roman</w:t>
      </w:r>
      <w:proofErr w:type="spellEnd"/>
    </w:p>
    <w:p w:rsidR="0090411A" w:rsidRDefault="003C6DBC">
      <w:pPr>
        <w:widowControl/>
        <w:spacing w:line="276" w:lineRule="auto"/>
        <w:ind w:firstLine="360"/>
        <w:jc w:val="center"/>
      </w:pPr>
      <w:proofErr w:type="spellStart"/>
      <w:r>
        <w:t>Усл</w:t>
      </w:r>
      <w:proofErr w:type="spellEnd"/>
      <w:r>
        <w:t xml:space="preserve">. </w:t>
      </w:r>
      <w:proofErr w:type="spellStart"/>
      <w:r>
        <w:t>п.л</w:t>
      </w:r>
      <w:proofErr w:type="spellEnd"/>
      <w:r>
        <w:t xml:space="preserve">___ </w:t>
      </w:r>
      <w:proofErr w:type="gramStart"/>
      <w:r>
        <w:t>Изд.._</w:t>
      </w:r>
      <w:proofErr w:type="gramEnd"/>
      <w:r>
        <w:t>__2021 Тираж____</w:t>
      </w:r>
      <w:proofErr w:type="spellStart"/>
      <w:r>
        <w:t>экз</w:t>
      </w:r>
      <w:proofErr w:type="spellEnd"/>
      <w:r>
        <w:t>.</w:t>
      </w:r>
    </w:p>
    <w:p w:rsidR="0090411A" w:rsidRDefault="003C6DBC">
      <w:pPr>
        <w:widowControl/>
        <w:spacing w:line="276" w:lineRule="auto"/>
        <w:jc w:val="center"/>
      </w:pPr>
      <w:r>
        <w:t xml:space="preserve">Отпечатано в </w:t>
      </w:r>
      <w:proofErr w:type="spellStart"/>
      <w:r>
        <w:t>Финуниверситете</w:t>
      </w:r>
      <w:proofErr w:type="spellEnd"/>
    </w:p>
    <w:p w:rsidR="0090411A" w:rsidRDefault="0090411A">
      <w:pPr>
        <w:widowControl/>
        <w:jc w:val="right"/>
      </w:pPr>
    </w:p>
    <w:p w:rsidR="0090411A" w:rsidRDefault="0090411A">
      <w:pPr>
        <w:widowControl/>
        <w:jc w:val="right"/>
      </w:pPr>
    </w:p>
    <w:p w:rsidR="0090411A" w:rsidRDefault="0090411A">
      <w:pPr>
        <w:widowControl/>
        <w:jc w:val="right"/>
      </w:pPr>
    </w:p>
    <w:p w:rsidR="0090411A" w:rsidRDefault="0090411A">
      <w:pPr>
        <w:widowControl/>
        <w:jc w:val="right"/>
      </w:pPr>
    </w:p>
    <w:p w:rsidR="0090411A" w:rsidRDefault="0090411A">
      <w:pPr>
        <w:widowControl/>
        <w:jc w:val="right"/>
      </w:pPr>
    </w:p>
    <w:p w:rsidR="0090411A" w:rsidRDefault="0090411A">
      <w:pPr>
        <w:widowControl/>
        <w:jc w:val="right"/>
      </w:pPr>
    </w:p>
    <w:p w:rsidR="0090411A" w:rsidRDefault="003C6DBC">
      <w:pPr>
        <w:widowControl/>
        <w:jc w:val="right"/>
      </w:pPr>
      <w:r>
        <w:t>© Коллектив авторов, 2021</w:t>
      </w:r>
    </w:p>
    <w:p w:rsidR="0090411A" w:rsidRDefault="003C6DBC">
      <w:pPr>
        <w:widowControl/>
        <w:jc w:val="right"/>
        <w:rPr>
          <w:b/>
          <w:smallCaps/>
          <w:sz w:val="28"/>
          <w:szCs w:val="28"/>
        </w:rPr>
      </w:pPr>
      <w:r>
        <w:t>© Финансовый университет, 2021</w:t>
      </w:r>
    </w:p>
    <w:p w:rsidR="0090411A" w:rsidRDefault="0090411A">
      <w:pPr>
        <w:widowControl/>
        <w:spacing w:line="252" w:lineRule="auto"/>
        <w:jc w:val="center"/>
        <w:rPr>
          <w:b/>
          <w:sz w:val="28"/>
          <w:szCs w:val="28"/>
        </w:rPr>
      </w:pPr>
    </w:p>
    <w:p w:rsidR="0090411A" w:rsidRDefault="0090411A">
      <w:pPr>
        <w:pBdr>
          <w:top w:val="nil"/>
          <w:left w:val="nil"/>
          <w:bottom w:val="nil"/>
          <w:right w:val="nil"/>
          <w:between w:val="nil"/>
        </w:pBdr>
        <w:spacing w:before="6"/>
        <w:rPr>
          <w:sz w:val="24"/>
          <w:szCs w:val="24"/>
        </w:rPr>
      </w:pPr>
    </w:p>
    <w:p w:rsidR="00865CC3" w:rsidRDefault="00865CC3">
      <w:pPr>
        <w:pBdr>
          <w:top w:val="nil"/>
          <w:left w:val="nil"/>
          <w:bottom w:val="nil"/>
          <w:right w:val="nil"/>
          <w:between w:val="nil"/>
        </w:pBdr>
        <w:spacing w:before="6"/>
        <w:rPr>
          <w:sz w:val="24"/>
          <w:szCs w:val="24"/>
        </w:rPr>
      </w:pPr>
    </w:p>
    <w:p w:rsidR="00865CC3" w:rsidRDefault="00865CC3">
      <w:pPr>
        <w:pBdr>
          <w:top w:val="nil"/>
          <w:left w:val="nil"/>
          <w:bottom w:val="nil"/>
          <w:right w:val="nil"/>
          <w:between w:val="nil"/>
        </w:pBdr>
        <w:spacing w:before="6"/>
        <w:rPr>
          <w:sz w:val="24"/>
          <w:szCs w:val="24"/>
        </w:rPr>
      </w:pPr>
    </w:p>
    <w:p w:rsidR="00D44E89" w:rsidRPr="005E687F" w:rsidRDefault="00D44E89" w:rsidP="005E687F">
      <w:pPr>
        <w:jc w:val="center"/>
        <w:rPr>
          <w:color w:val="000000"/>
          <w:sz w:val="28"/>
          <w:szCs w:val="28"/>
        </w:rPr>
      </w:pPr>
      <w:r w:rsidRPr="005E687F">
        <w:rPr>
          <w:color w:val="000000"/>
          <w:sz w:val="28"/>
          <w:szCs w:val="28"/>
        </w:rPr>
        <w:lastRenderedPageBreak/>
        <w:t>С</w:t>
      </w:r>
      <w:r w:rsidR="00F43539" w:rsidRPr="005E687F">
        <w:rPr>
          <w:color w:val="000000"/>
          <w:sz w:val="28"/>
          <w:szCs w:val="28"/>
        </w:rPr>
        <w:t>одержание</w:t>
      </w:r>
    </w:p>
    <w:p w:rsidR="005E687F" w:rsidRPr="005E687F" w:rsidRDefault="005E687F" w:rsidP="005E687F">
      <w:pPr>
        <w:rPr>
          <w:sz w:val="24"/>
          <w:szCs w:val="24"/>
        </w:rPr>
      </w:pPr>
    </w:p>
    <w:tbl>
      <w:tblPr>
        <w:tblStyle w:val="a6"/>
        <w:tblW w:w="0" w:type="auto"/>
        <w:tblLook w:val="04A0" w:firstRow="1" w:lastRow="0" w:firstColumn="1" w:lastColumn="0" w:noHBand="0" w:noVBand="1"/>
      </w:tblPr>
      <w:tblGrid>
        <w:gridCol w:w="569"/>
        <w:gridCol w:w="8072"/>
        <w:gridCol w:w="703"/>
      </w:tblGrid>
      <w:tr w:rsidR="00D44E89" w:rsidRPr="005E687F" w:rsidTr="00D44E89">
        <w:tc>
          <w:tcPr>
            <w:tcW w:w="569" w:type="dxa"/>
            <w:tcBorders>
              <w:top w:val="single" w:sz="4" w:space="0" w:color="auto"/>
              <w:left w:val="single" w:sz="4" w:space="0" w:color="auto"/>
              <w:bottom w:val="single" w:sz="4" w:space="0" w:color="auto"/>
              <w:right w:val="single" w:sz="4" w:space="0" w:color="auto"/>
            </w:tcBorders>
            <w:hideMark/>
          </w:tcPr>
          <w:p w:rsidR="00D44E89" w:rsidRPr="005E687F" w:rsidRDefault="00D44E89">
            <w:pPr>
              <w:keepNext/>
              <w:keepLines/>
              <w:spacing w:after="306" w:line="244" w:lineRule="auto"/>
              <w:ind w:right="2"/>
              <w:rPr>
                <w:color w:val="000000"/>
                <w:sz w:val="24"/>
                <w:szCs w:val="24"/>
                <w:lang w:eastAsia="en-US"/>
              </w:rPr>
            </w:pPr>
            <w:r w:rsidRPr="005E687F">
              <w:rPr>
                <w:color w:val="000000"/>
                <w:sz w:val="24"/>
                <w:szCs w:val="24"/>
                <w:lang w:eastAsia="en-US"/>
              </w:rPr>
              <w:t>1</w:t>
            </w:r>
          </w:p>
        </w:tc>
        <w:tc>
          <w:tcPr>
            <w:tcW w:w="8072" w:type="dxa"/>
            <w:tcBorders>
              <w:top w:val="single" w:sz="4" w:space="0" w:color="auto"/>
              <w:left w:val="single" w:sz="4" w:space="0" w:color="auto"/>
              <w:bottom w:val="single" w:sz="4" w:space="0" w:color="auto"/>
              <w:right w:val="single" w:sz="4" w:space="0" w:color="auto"/>
            </w:tcBorders>
            <w:hideMark/>
          </w:tcPr>
          <w:p w:rsidR="00D44E89" w:rsidRPr="005E687F" w:rsidRDefault="00D44E89">
            <w:pPr>
              <w:keepNext/>
              <w:keepLines/>
              <w:spacing w:after="306" w:line="244" w:lineRule="auto"/>
              <w:ind w:right="2"/>
              <w:rPr>
                <w:color w:val="000000"/>
                <w:sz w:val="24"/>
                <w:szCs w:val="24"/>
                <w:lang w:eastAsia="en-US"/>
              </w:rPr>
            </w:pPr>
            <w:r w:rsidRPr="005E687F">
              <w:rPr>
                <w:color w:val="000000"/>
                <w:sz w:val="24"/>
                <w:szCs w:val="24"/>
                <w:lang w:eastAsia="en-US"/>
              </w:rPr>
              <w:t>Наименование дисциплины</w:t>
            </w:r>
          </w:p>
        </w:tc>
        <w:tc>
          <w:tcPr>
            <w:tcW w:w="703" w:type="dxa"/>
            <w:tcBorders>
              <w:top w:val="single" w:sz="4" w:space="0" w:color="auto"/>
              <w:left w:val="single" w:sz="4" w:space="0" w:color="auto"/>
              <w:bottom w:val="single" w:sz="4" w:space="0" w:color="auto"/>
              <w:right w:val="single" w:sz="4" w:space="0" w:color="auto"/>
            </w:tcBorders>
            <w:hideMark/>
          </w:tcPr>
          <w:p w:rsidR="00D44E89" w:rsidRPr="005E687F" w:rsidRDefault="00D44E89">
            <w:pPr>
              <w:keepNext/>
              <w:keepLines/>
              <w:spacing w:after="306" w:line="244" w:lineRule="auto"/>
              <w:ind w:right="2"/>
              <w:rPr>
                <w:color w:val="000000"/>
                <w:sz w:val="24"/>
                <w:szCs w:val="24"/>
                <w:lang w:eastAsia="en-US"/>
              </w:rPr>
            </w:pPr>
            <w:r w:rsidRPr="005E687F">
              <w:rPr>
                <w:color w:val="000000"/>
                <w:sz w:val="24"/>
                <w:szCs w:val="24"/>
                <w:lang w:eastAsia="en-US"/>
              </w:rPr>
              <w:t>5</w:t>
            </w:r>
          </w:p>
        </w:tc>
      </w:tr>
      <w:tr w:rsidR="00D44E89" w:rsidRPr="005E687F" w:rsidTr="00D44E89">
        <w:tc>
          <w:tcPr>
            <w:tcW w:w="569" w:type="dxa"/>
            <w:tcBorders>
              <w:top w:val="single" w:sz="4" w:space="0" w:color="auto"/>
              <w:left w:val="single" w:sz="4" w:space="0" w:color="auto"/>
              <w:bottom w:val="single" w:sz="4" w:space="0" w:color="auto"/>
              <w:right w:val="single" w:sz="4" w:space="0" w:color="auto"/>
            </w:tcBorders>
            <w:hideMark/>
          </w:tcPr>
          <w:p w:rsidR="00D44E89" w:rsidRPr="005E687F" w:rsidRDefault="00D44E89">
            <w:pPr>
              <w:keepNext/>
              <w:keepLines/>
              <w:spacing w:after="306" w:line="244" w:lineRule="auto"/>
              <w:ind w:right="2"/>
              <w:rPr>
                <w:color w:val="000000"/>
                <w:sz w:val="24"/>
                <w:szCs w:val="24"/>
                <w:lang w:eastAsia="en-US"/>
              </w:rPr>
            </w:pPr>
            <w:r w:rsidRPr="005E687F">
              <w:rPr>
                <w:color w:val="000000"/>
                <w:sz w:val="24"/>
                <w:szCs w:val="24"/>
                <w:lang w:eastAsia="en-US"/>
              </w:rPr>
              <w:t>2</w:t>
            </w:r>
          </w:p>
        </w:tc>
        <w:tc>
          <w:tcPr>
            <w:tcW w:w="8072" w:type="dxa"/>
            <w:tcBorders>
              <w:top w:val="single" w:sz="4" w:space="0" w:color="auto"/>
              <w:left w:val="single" w:sz="4" w:space="0" w:color="auto"/>
              <w:bottom w:val="single" w:sz="4" w:space="0" w:color="auto"/>
              <w:right w:val="single" w:sz="4" w:space="0" w:color="auto"/>
            </w:tcBorders>
            <w:hideMark/>
          </w:tcPr>
          <w:p w:rsidR="00D44E89" w:rsidRPr="005E687F" w:rsidRDefault="00434B0F">
            <w:pPr>
              <w:keepNext/>
              <w:keepLines/>
              <w:spacing w:after="306" w:line="244" w:lineRule="auto"/>
              <w:ind w:right="2"/>
              <w:rPr>
                <w:color w:val="000000"/>
                <w:sz w:val="24"/>
                <w:szCs w:val="24"/>
                <w:lang w:eastAsia="en-US"/>
              </w:rPr>
            </w:pPr>
            <w:r w:rsidRPr="00434B0F">
              <w:rPr>
                <w:sz w:val="24"/>
                <w:szCs w:val="24"/>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3" w:type="dxa"/>
            <w:tcBorders>
              <w:top w:val="single" w:sz="4" w:space="0" w:color="auto"/>
              <w:left w:val="single" w:sz="4" w:space="0" w:color="auto"/>
              <w:bottom w:val="single" w:sz="4" w:space="0" w:color="auto"/>
              <w:right w:val="single" w:sz="4" w:space="0" w:color="auto"/>
            </w:tcBorders>
            <w:hideMark/>
          </w:tcPr>
          <w:p w:rsidR="00D44E89" w:rsidRPr="005E687F" w:rsidRDefault="00D44E89">
            <w:pPr>
              <w:keepNext/>
              <w:keepLines/>
              <w:spacing w:after="306" w:line="244" w:lineRule="auto"/>
              <w:ind w:right="2"/>
              <w:rPr>
                <w:color w:val="000000"/>
                <w:sz w:val="24"/>
                <w:szCs w:val="24"/>
                <w:lang w:eastAsia="en-US"/>
              </w:rPr>
            </w:pPr>
            <w:r w:rsidRPr="005E687F">
              <w:rPr>
                <w:color w:val="000000"/>
                <w:sz w:val="24"/>
                <w:szCs w:val="24"/>
                <w:lang w:eastAsia="en-US"/>
              </w:rPr>
              <w:t>5</w:t>
            </w:r>
          </w:p>
        </w:tc>
      </w:tr>
      <w:tr w:rsidR="00D44E89" w:rsidRPr="005E687F" w:rsidTr="00D44E89">
        <w:tc>
          <w:tcPr>
            <w:tcW w:w="569" w:type="dxa"/>
            <w:tcBorders>
              <w:top w:val="single" w:sz="4" w:space="0" w:color="auto"/>
              <w:left w:val="single" w:sz="4" w:space="0" w:color="auto"/>
              <w:bottom w:val="single" w:sz="4" w:space="0" w:color="auto"/>
              <w:right w:val="single" w:sz="4" w:space="0" w:color="auto"/>
            </w:tcBorders>
            <w:hideMark/>
          </w:tcPr>
          <w:p w:rsidR="00D44E89" w:rsidRPr="005E687F" w:rsidRDefault="00D44E89">
            <w:pPr>
              <w:keepNext/>
              <w:keepLines/>
              <w:spacing w:after="306" w:line="244" w:lineRule="auto"/>
              <w:ind w:right="2"/>
              <w:rPr>
                <w:color w:val="000000"/>
                <w:sz w:val="24"/>
                <w:szCs w:val="24"/>
                <w:lang w:eastAsia="en-US"/>
              </w:rPr>
            </w:pPr>
            <w:r w:rsidRPr="005E687F">
              <w:rPr>
                <w:color w:val="000000"/>
                <w:sz w:val="24"/>
                <w:szCs w:val="24"/>
                <w:lang w:eastAsia="en-US"/>
              </w:rPr>
              <w:t>3</w:t>
            </w:r>
          </w:p>
        </w:tc>
        <w:tc>
          <w:tcPr>
            <w:tcW w:w="8072" w:type="dxa"/>
            <w:tcBorders>
              <w:top w:val="single" w:sz="4" w:space="0" w:color="auto"/>
              <w:left w:val="single" w:sz="4" w:space="0" w:color="auto"/>
              <w:bottom w:val="single" w:sz="4" w:space="0" w:color="auto"/>
              <w:right w:val="single" w:sz="4" w:space="0" w:color="auto"/>
            </w:tcBorders>
            <w:hideMark/>
          </w:tcPr>
          <w:p w:rsidR="00D44E89" w:rsidRPr="005E687F" w:rsidRDefault="00D44E89">
            <w:pPr>
              <w:jc w:val="both"/>
              <w:rPr>
                <w:sz w:val="24"/>
                <w:szCs w:val="24"/>
                <w:lang w:eastAsia="en-US"/>
              </w:rPr>
            </w:pPr>
            <w:r w:rsidRPr="005E687F">
              <w:rPr>
                <w:bCs/>
                <w:sz w:val="24"/>
                <w:szCs w:val="24"/>
                <w:lang w:eastAsia="en-US"/>
              </w:rPr>
              <w:t>Место дисциплины в структуре образовательной программы</w:t>
            </w:r>
          </w:p>
        </w:tc>
        <w:tc>
          <w:tcPr>
            <w:tcW w:w="703" w:type="dxa"/>
            <w:tcBorders>
              <w:top w:val="single" w:sz="4" w:space="0" w:color="auto"/>
              <w:left w:val="single" w:sz="4" w:space="0" w:color="auto"/>
              <w:bottom w:val="single" w:sz="4" w:space="0" w:color="auto"/>
              <w:right w:val="single" w:sz="4" w:space="0" w:color="auto"/>
            </w:tcBorders>
            <w:hideMark/>
          </w:tcPr>
          <w:p w:rsidR="00D44E89" w:rsidRPr="005E687F" w:rsidRDefault="001E5780">
            <w:pPr>
              <w:keepNext/>
              <w:keepLines/>
              <w:spacing w:after="306" w:line="244" w:lineRule="auto"/>
              <w:ind w:right="2"/>
              <w:rPr>
                <w:color w:val="000000"/>
                <w:sz w:val="24"/>
                <w:szCs w:val="24"/>
                <w:lang w:eastAsia="en-US"/>
              </w:rPr>
            </w:pPr>
            <w:r w:rsidRPr="005E687F">
              <w:rPr>
                <w:color w:val="000000"/>
                <w:sz w:val="24"/>
                <w:szCs w:val="24"/>
                <w:lang w:eastAsia="en-US"/>
              </w:rPr>
              <w:t>6</w:t>
            </w:r>
          </w:p>
        </w:tc>
      </w:tr>
      <w:tr w:rsidR="00D44E89" w:rsidRPr="005E687F" w:rsidTr="00D44E89">
        <w:tc>
          <w:tcPr>
            <w:tcW w:w="569" w:type="dxa"/>
            <w:tcBorders>
              <w:top w:val="single" w:sz="4" w:space="0" w:color="auto"/>
              <w:left w:val="single" w:sz="4" w:space="0" w:color="auto"/>
              <w:bottom w:val="single" w:sz="4" w:space="0" w:color="auto"/>
              <w:right w:val="single" w:sz="4" w:space="0" w:color="auto"/>
            </w:tcBorders>
            <w:hideMark/>
          </w:tcPr>
          <w:p w:rsidR="00D44E89" w:rsidRPr="005E687F" w:rsidRDefault="00D44E89">
            <w:pPr>
              <w:keepNext/>
              <w:keepLines/>
              <w:spacing w:after="306" w:line="244" w:lineRule="auto"/>
              <w:ind w:right="2"/>
              <w:rPr>
                <w:color w:val="000000"/>
                <w:sz w:val="24"/>
                <w:szCs w:val="24"/>
                <w:lang w:eastAsia="en-US"/>
              </w:rPr>
            </w:pPr>
            <w:r w:rsidRPr="005E687F">
              <w:rPr>
                <w:color w:val="000000"/>
                <w:sz w:val="24"/>
                <w:szCs w:val="24"/>
                <w:lang w:eastAsia="en-US"/>
              </w:rPr>
              <w:t>4</w:t>
            </w:r>
          </w:p>
        </w:tc>
        <w:tc>
          <w:tcPr>
            <w:tcW w:w="8072" w:type="dxa"/>
            <w:tcBorders>
              <w:top w:val="single" w:sz="4" w:space="0" w:color="auto"/>
              <w:left w:val="single" w:sz="4" w:space="0" w:color="auto"/>
              <w:bottom w:val="single" w:sz="4" w:space="0" w:color="auto"/>
              <w:right w:val="single" w:sz="4" w:space="0" w:color="auto"/>
            </w:tcBorders>
            <w:hideMark/>
          </w:tcPr>
          <w:p w:rsidR="00D44E89" w:rsidRPr="005E687F" w:rsidRDefault="00D44E89">
            <w:pPr>
              <w:keepNext/>
              <w:keepLines/>
              <w:spacing w:after="306" w:line="244" w:lineRule="auto"/>
              <w:ind w:right="2"/>
              <w:rPr>
                <w:color w:val="000000"/>
                <w:sz w:val="24"/>
                <w:szCs w:val="24"/>
                <w:lang w:eastAsia="en-US"/>
              </w:rPr>
            </w:pPr>
            <w:r w:rsidRPr="005E687F">
              <w:rPr>
                <w:bCs/>
                <w:sz w:val="24"/>
                <w:szCs w:val="24"/>
                <w:lang w:eastAsia="en-US"/>
              </w:rPr>
              <w:t>Объем дисциплины(модуля) в зачетных единицах и в академических часах</w:t>
            </w:r>
          </w:p>
        </w:tc>
        <w:tc>
          <w:tcPr>
            <w:tcW w:w="703" w:type="dxa"/>
            <w:tcBorders>
              <w:top w:val="single" w:sz="4" w:space="0" w:color="auto"/>
              <w:left w:val="single" w:sz="4" w:space="0" w:color="auto"/>
              <w:bottom w:val="single" w:sz="4" w:space="0" w:color="auto"/>
              <w:right w:val="single" w:sz="4" w:space="0" w:color="auto"/>
            </w:tcBorders>
            <w:hideMark/>
          </w:tcPr>
          <w:p w:rsidR="00D44E89" w:rsidRPr="005E687F" w:rsidRDefault="001E5780">
            <w:pPr>
              <w:keepNext/>
              <w:keepLines/>
              <w:spacing w:after="306" w:line="244" w:lineRule="auto"/>
              <w:ind w:right="2"/>
              <w:rPr>
                <w:color w:val="000000"/>
                <w:sz w:val="24"/>
                <w:szCs w:val="24"/>
                <w:lang w:eastAsia="en-US"/>
              </w:rPr>
            </w:pPr>
            <w:r w:rsidRPr="005E687F">
              <w:rPr>
                <w:color w:val="000000"/>
                <w:sz w:val="24"/>
                <w:szCs w:val="24"/>
                <w:lang w:eastAsia="en-US"/>
              </w:rPr>
              <w:t>6</w:t>
            </w:r>
          </w:p>
        </w:tc>
      </w:tr>
      <w:tr w:rsidR="00D44E89" w:rsidRPr="005E687F" w:rsidTr="00D44E89">
        <w:tc>
          <w:tcPr>
            <w:tcW w:w="569" w:type="dxa"/>
            <w:tcBorders>
              <w:top w:val="single" w:sz="4" w:space="0" w:color="auto"/>
              <w:left w:val="single" w:sz="4" w:space="0" w:color="auto"/>
              <w:bottom w:val="single" w:sz="4" w:space="0" w:color="auto"/>
              <w:right w:val="single" w:sz="4" w:space="0" w:color="auto"/>
            </w:tcBorders>
            <w:hideMark/>
          </w:tcPr>
          <w:p w:rsidR="00D44E89" w:rsidRPr="005E687F" w:rsidRDefault="00D44E89">
            <w:pPr>
              <w:keepNext/>
              <w:keepLines/>
              <w:spacing w:after="306" w:line="244" w:lineRule="auto"/>
              <w:ind w:right="2"/>
              <w:rPr>
                <w:color w:val="000000"/>
                <w:sz w:val="24"/>
                <w:szCs w:val="24"/>
                <w:lang w:eastAsia="en-US"/>
              </w:rPr>
            </w:pPr>
            <w:r w:rsidRPr="005E687F">
              <w:rPr>
                <w:color w:val="000000"/>
                <w:sz w:val="24"/>
                <w:szCs w:val="24"/>
                <w:lang w:eastAsia="en-US"/>
              </w:rPr>
              <w:t>5</w:t>
            </w:r>
          </w:p>
        </w:tc>
        <w:tc>
          <w:tcPr>
            <w:tcW w:w="8072" w:type="dxa"/>
            <w:tcBorders>
              <w:top w:val="single" w:sz="4" w:space="0" w:color="auto"/>
              <w:left w:val="single" w:sz="4" w:space="0" w:color="auto"/>
              <w:bottom w:val="single" w:sz="4" w:space="0" w:color="auto"/>
              <w:right w:val="single" w:sz="4" w:space="0" w:color="auto"/>
            </w:tcBorders>
          </w:tcPr>
          <w:p w:rsidR="00D44E89" w:rsidRPr="005E687F" w:rsidRDefault="00D44E89">
            <w:pPr>
              <w:jc w:val="both"/>
              <w:rPr>
                <w:bCs/>
                <w:sz w:val="24"/>
                <w:szCs w:val="24"/>
                <w:lang w:eastAsia="en-US"/>
              </w:rPr>
            </w:pPr>
            <w:r w:rsidRPr="005E687F">
              <w:rPr>
                <w:bCs/>
                <w:sz w:val="24"/>
                <w:szCs w:val="24"/>
                <w:lang w:eastAsia="en-US"/>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D44E89" w:rsidRPr="005E687F" w:rsidRDefault="00D44E89">
            <w:pPr>
              <w:jc w:val="both"/>
              <w:rPr>
                <w:bCs/>
                <w:sz w:val="24"/>
                <w:szCs w:val="24"/>
                <w:lang w:eastAsia="en-US"/>
              </w:rPr>
            </w:pPr>
          </w:p>
        </w:tc>
        <w:tc>
          <w:tcPr>
            <w:tcW w:w="703" w:type="dxa"/>
            <w:tcBorders>
              <w:top w:val="single" w:sz="4" w:space="0" w:color="auto"/>
              <w:left w:val="single" w:sz="4" w:space="0" w:color="auto"/>
              <w:bottom w:val="single" w:sz="4" w:space="0" w:color="auto"/>
              <w:right w:val="single" w:sz="4" w:space="0" w:color="auto"/>
            </w:tcBorders>
            <w:hideMark/>
          </w:tcPr>
          <w:p w:rsidR="00D44E89" w:rsidRPr="005E687F" w:rsidRDefault="001E5780">
            <w:pPr>
              <w:keepNext/>
              <w:keepLines/>
              <w:spacing w:after="306" w:line="244" w:lineRule="auto"/>
              <w:ind w:right="2"/>
              <w:rPr>
                <w:color w:val="000000"/>
                <w:sz w:val="24"/>
                <w:szCs w:val="24"/>
                <w:lang w:eastAsia="en-US"/>
              </w:rPr>
            </w:pPr>
            <w:r w:rsidRPr="005E687F">
              <w:rPr>
                <w:color w:val="000000"/>
                <w:sz w:val="24"/>
                <w:szCs w:val="24"/>
                <w:lang w:eastAsia="en-US"/>
              </w:rPr>
              <w:t>6</w:t>
            </w:r>
          </w:p>
        </w:tc>
      </w:tr>
      <w:tr w:rsidR="00D44E89" w:rsidRPr="005E687F" w:rsidTr="00D44E89">
        <w:tc>
          <w:tcPr>
            <w:tcW w:w="569" w:type="dxa"/>
            <w:tcBorders>
              <w:top w:val="single" w:sz="4" w:space="0" w:color="auto"/>
              <w:left w:val="single" w:sz="4" w:space="0" w:color="auto"/>
              <w:bottom w:val="single" w:sz="4" w:space="0" w:color="auto"/>
              <w:right w:val="single" w:sz="4" w:space="0" w:color="auto"/>
            </w:tcBorders>
            <w:hideMark/>
          </w:tcPr>
          <w:p w:rsidR="00D44E89" w:rsidRPr="005E687F" w:rsidRDefault="00D44E89">
            <w:pPr>
              <w:keepNext/>
              <w:keepLines/>
              <w:spacing w:after="306" w:line="244" w:lineRule="auto"/>
              <w:ind w:right="2"/>
              <w:rPr>
                <w:color w:val="000000"/>
                <w:sz w:val="24"/>
                <w:szCs w:val="24"/>
                <w:lang w:eastAsia="en-US"/>
              </w:rPr>
            </w:pPr>
            <w:r w:rsidRPr="005E687F">
              <w:rPr>
                <w:color w:val="000000"/>
                <w:sz w:val="24"/>
                <w:szCs w:val="24"/>
                <w:lang w:eastAsia="en-US"/>
              </w:rPr>
              <w:t>5.1</w:t>
            </w:r>
          </w:p>
        </w:tc>
        <w:tc>
          <w:tcPr>
            <w:tcW w:w="8072" w:type="dxa"/>
            <w:tcBorders>
              <w:top w:val="single" w:sz="4" w:space="0" w:color="auto"/>
              <w:left w:val="single" w:sz="4" w:space="0" w:color="auto"/>
              <w:bottom w:val="single" w:sz="4" w:space="0" w:color="auto"/>
              <w:right w:val="single" w:sz="4" w:space="0" w:color="auto"/>
            </w:tcBorders>
          </w:tcPr>
          <w:p w:rsidR="00D44E89" w:rsidRPr="005E687F" w:rsidRDefault="00D44E89">
            <w:pPr>
              <w:rPr>
                <w:bCs/>
                <w:sz w:val="24"/>
                <w:szCs w:val="24"/>
                <w:lang w:eastAsia="en-US"/>
              </w:rPr>
            </w:pPr>
            <w:r w:rsidRPr="005E687F">
              <w:rPr>
                <w:bCs/>
                <w:sz w:val="24"/>
                <w:szCs w:val="24"/>
                <w:lang w:eastAsia="en-US"/>
              </w:rPr>
              <w:t xml:space="preserve">Содержание дисциплины </w:t>
            </w:r>
          </w:p>
          <w:p w:rsidR="00D44E89" w:rsidRPr="005E687F" w:rsidRDefault="00D44E89">
            <w:pPr>
              <w:keepNext/>
              <w:keepLines/>
              <w:spacing w:after="306" w:line="244" w:lineRule="auto"/>
              <w:ind w:right="2"/>
              <w:rPr>
                <w:color w:val="000000"/>
                <w:sz w:val="24"/>
                <w:szCs w:val="24"/>
                <w:lang w:eastAsia="en-US"/>
              </w:rPr>
            </w:pPr>
          </w:p>
        </w:tc>
        <w:tc>
          <w:tcPr>
            <w:tcW w:w="703" w:type="dxa"/>
            <w:tcBorders>
              <w:top w:val="single" w:sz="4" w:space="0" w:color="auto"/>
              <w:left w:val="single" w:sz="4" w:space="0" w:color="auto"/>
              <w:bottom w:val="single" w:sz="4" w:space="0" w:color="auto"/>
              <w:right w:val="single" w:sz="4" w:space="0" w:color="auto"/>
            </w:tcBorders>
            <w:hideMark/>
          </w:tcPr>
          <w:p w:rsidR="00D44E89" w:rsidRPr="005E687F" w:rsidRDefault="00580AEB">
            <w:pPr>
              <w:keepNext/>
              <w:keepLines/>
              <w:spacing w:after="306" w:line="244" w:lineRule="auto"/>
              <w:ind w:right="2"/>
              <w:rPr>
                <w:color w:val="000000"/>
                <w:sz w:val="24"/>
                <w:szCs w:val="24"/>
                <w:lang w:eastAsia="en-US"/>
              </w:rPr>
            </w:pPr>
            <w:r w:rsidRPr="005E687F">
              <w:rPr>
                <w:color w:val="000000"/>
                <w:sz w:val="24"/>
                <w:szCs w:val="24"/>
                <w:lang w:eastAsia="en-US"/>
              </w:rPr>
              <w:t>6</w:t>
            </w:r>
          </w:p>
        </w:tc>
      </w:tr>
      <w:tr w:rsidR="00D44E89" w:rsidRPr="005E687F" w:rsidTr="00D44E89">
        <w:tc>
          <w:tcPr>
            <w:tcW w:w="569" w:type="dxa"/>
            <w:tcBorders>
              <w:top w:val="single" w:sz="4" w:space="0" w:color="auto"/>
              <w:left w:val="single" w:sz="4" w:space="0" w:color="auto"/>
              <w:bottom w:val="single" w:sz="4" w:space="0" w:color="auto"/>
              <w:right w:val="single" w:sz="4" w:space="0" w:color="auto"/>
            </w:tcBorders>
            <w:hideMark/>
          </w:tcPr>
          <w:p w:rsidR="00D44E89" w:rsidRPr="005E687F" w:rsidRDefault="00D44E89">
            <w:pPr>
              <w:keepNext/>
              <w:keepLines/>
              <w:spacing w:after="306" w:line="244" w:lineRule="auto"/>
              <w:ind w:right="2"/>
              <w:rPr>
                <w:color w:val="000000"/>
                <w:sz w:val="24"/>
                <w:szCs w:val="24"/>
                <w:lang w:eastAsia="en-US"/>
              </w:rPr>
            </w:pPr>
            <w:r w:rsidRPr="005E687F">
              <w:rPr>
                <w:color w:val="000000"/>
                <w:sz w:val="24"/>
                <w:szCs w:val="24"/>
                <w:lang w:eastAsia="en-US"/>
              </w:rPr>
              <w:t>5.2</w:t>
            </w:r>
          </w:p>
        </w:tc>
        <w:tc>
          <w:tcPr>
            <w:tcW w:w="8072" w:type="dxa"/>
            <w:tcBorders>
              <w:top w:val="single" w:sz="4" w:space="0" w:color="auto"/>
              <w:left w:val="single" w:sz="4" w:space="0" w:color="auto"/>
              <w:bottom w:val="single" w:sz="4" w:space="0" w:color="auto"/>
              <w:right w:val="single" w:sz="4" w:space="0" w:color="auto"/>
            </w:tcBorders>
            <w:hideMark/>
          </w:tcPr>
          <w:p w:rsidR="00D44E89" w:rsidRPr="005E687F" w:rsidRDefault="00D44E89">
            <w:pPr>
              <w:keepNext/>
              <w:keepLines/>
              <w:spacing w:after="306" w:line="244" w:lineRule="auto"/>
              <w:ind w:right="2"/>
              <w:rPr>
                <w:color w:val="000000"/>
                <w:sz w:val="24"/>
                <w:szCs w:val="24"/>
                <w:lang w:eastAsia="en-US"/>
              </w:rPr>
            </w:pPr>
            <w:proofErr w:type="spellStart"/>
            <w:r w:rsidRPr="005E687F">
              <w:rPr>
                <w:sz w:val="24"/>
                <w:szCs w:val="24"/>
                <w:lang w:eastAsia="en-US"/>
              </w:rPr>
              <w:t>Учебно</w:t>
            </w:r>
            <w:proofErr w:type="spellEnd"/>
            <w:r w:rsidRPr="005E687F">
              <w:rPr>
                <w:sz w:val="24"/>
                <w:szCs w:val="24"/>
                <w:lang w:eastAsia="en-US"/>
              </w:rPr>
              <w:t xml:space="preserve"> – тематический план</w:t>
            </w:r>
          </w:p>
        </w:tc>
        <w:tc>
          <w:tcPr>
            <w:tcW w:w="703" w:type="dxa"/>
            <w:tcBorders>
              <w:top w:val="single" w:sz="4" w:space="0" w:color="auto"/>
              <w:left w:val="single" w:sz="4" w:space="0" w:color="auto"/>
              <w:bottom w:val="single" w:sz="4" w:space="0" w:color="auto"/>
              <w:right w:val="single" w:sz="4" w:space="0" w:color="auto"/>
            </w:tcBorders>
            <w:hideMark/>
          </w:tcPr>
          <w:p w:rsidR="00D44E89" w:rsidRPr="005E687F" w:rsidRDefault="00853A04">
            <w:pPr>
              <w:keepNext/>
              <w:keepLines/>
              <w:spacing w:after="306" w:line="244" w:lineRule="auto"/>
              <w:ind w:right="2"/>
              <w:rPr>
                <w:color w:val="000000"/>
                <w:sz w:val="24"/>
                <w:szCs w:val="24"/>
                <w:lang w:eastAsia="en-US"/>
              </w:rPr>
            </w:pPr>
            <w:r w:rsidRPr="005E687F">
              <w:rPr>
                <w:color w:val="000000"/>
                <w:sz w:val="24"/>
                <w:szCs w:val="24"/>
                <w:lang w:eastAsia="en-US"/>
              </w:rPr>
              <w:t>8</w:t>
            </w:r>
          </w:p>
        </w:tc>
      </w:tr>
      <w:tr w:rsidR="00D44E89" w:rsidRPr="005E687F" w:rsidTr="00D44E89">
        <w:tc>
          <w:tcPr>
            <w:tcW w:w="569" w:type="dxa"/>
            <w:tcBorders>
              <w:top w:val="single" w:sz="4" w:space="0" w:color="auto"/>
              <w:left w:val="single" w:sz="4" w:space="0" w:color="auto"/>
              <w:bottom w:val="single" w:sz="4" w:space="0" w:color="auto"/>
              <w:right w:val="single" w:sz="4" w:space="0" w:color="auto"/>
            </w:tcBorders>
            <w:hideMark/>
          </w:tcPr>
          <w:p w:rsidR="00D44E89" w:rsidRPr="005E687F" w:rsidRDefault="00D44E89">
            <w:pPr>
              <w:keepNext/>
              <w:keepLines/>
              <w:spacing w:after="306" w:line="244" w:lineRule="auto"/>
              <w:ind w:right="2"/>
              <w:rPr>
                <w:color w:val="000000"/>
                <w:sz w:val="24"/>
                <w:szCs w:val="24"/>
                <w:lang w:eastAsia="en-US"/>
              </w:rPr>
            </w:pPr>
            <w:r w:rsidRPr="005E687F">
              <w:rPr>
                <w:color w:val="000000"/>
                <w:sz w:val="24"/>
                <w:szCs w:val="24"/>
                <w:lang w:eastAsia="en-US"/>
              </w:rPr>
              <w:t>5.3</w:t>
            </w:r>
          </w:p>
        </w:tc>
        <w:tc>
          <w:tcPr>
            <w:tcW w:w="8072" w:type="dxa"/>
            <w:tcBorders>
              <w:top w:val="single" w:sz="4" w:space="0" w:color="auto"/>
              <w:left w:val="single" w:sz="4" w:space="0" w:color="auto"/>
              <w:bottom w:val="single" w:sz="4" w:space="0" w:color="auto"/>
              <w:right w:val="single" w:sz="4" w:space="0" w:color="auto"/>
            </w:tcBorders>
            <w:hideMark/>
          </w:tcPr>
          <w:p w:rsidR="00D44E89" w:rsidRPr="005E687F" w:rsidRDefault="00D44E89">
            <w:pPr>
              <w:rPr>
                <w:bCs/>
                <w:sz w:val="24"/>
                <w:szCs w:val="24"/>
                <w:lang w:eastAsia="en-US"/>
              </w:rPr>
            </w:pPr>
            <w:r w:rsidRPr="005E687F">
              <w:rPr>
                <w:bCs/>
                <w:sz w:val="24"/>
                <w:szCs w:val="24"/>
                <w:lang w:eastAsia="en-US"/>
              </w:rPr>
              <w:t>Содержание семинаров, практических занятий</w:t>
            </w:r>
          </w:p>
        </w:tc>
        <w:tc>
          <w:tcPr>
            <w:tcW w:w="703" w:type="dxa"/>
            <w:tcBorders>
              <w:top w:val="single" w:sz="4" w:space="0" w:color="auto"/>
              <w:left w:val="single" w:sz="4" w:space="0" w:color="auto"/>
              <w:bottom w:val="single" w:sz="4" w:space="0" w:color="auto"/>
              <w:right w:val="single" w:sz="4" w:space="0" w:color="auto"/>
            </w:tcBorders>
            <w:hideMark/>
          </w:tcPr>
          <w:p w:rsidR="00D44E89" w:rsidRPr="005E687F" w:rsidRDefault="00D44E89">
            <w:pPr>
              <w:keepNext/>
              <w:keepLines/>
              <w:spacing w:after="306" w:line="244" w:lineRule="auto"/>
              <w:ind w:right="2"/>
              <w:rPr>
                <w:color w:val="000000"/>
                <w:sz w:val="24"/>
                <w:szCs w:val="24"/>
                <w:lang w:eastAsia="en-US"/>
              </w:rPr>
            </w:pPr>
            <w:r w:rsidRPr="005E687F">
              <w:rPr>
                <w:color w:val="000000"/>
                <w:sz w:val="24"/>
                <w:szCs w:val="24"/>
                <w:lang w:eastAsia="en-US"/>
              </w:rPr>
              <w:t>1</w:t>
            </w:r>
            <w:r w:rsidR="0066669B" w:rsidRPr="005E687F">
              <w:rPr>
                <w:color w:val="000000"/>
                <w:sz w:val="24"/>
                <w:szCs w:val="24"/>
                <w:lang w:eastAsia="en-US"/>
              </w:rPr>
              <w:t>1</w:t>
            </w:r>
          </w:p>
        </w:tc>
      </w:tr>
      <w:tr w:rsidR="00D44E89" w:rsidRPr="005E687F" w:rsidTr="00D44E89">
        <w:tc>
          <w:tcPr>
            <w:tcW w:w="569" w:type="dxa"/>
            <w:tcBorders>
              <w:top w:val="single" w:sz="4" w:space="0" w:color="auto"/>
              <w:left w:val="single" w:sz="4" w:space="0" w:color="auto"/>
              <w:bottom w:val="single" w:sz="4" w:space="0" w:color="auto"/>
              <w:right w:val="single" w:sz="4" w:space="0" w:color="auto"/>
            </w:tcBorders>
            <w:hideMark/>
          </w:tcPr>
          <w:p w:rsidR="00D44E89" w:rsidRPr="005E687F" w:rsidRDefault="00D44E89">
            <w:pPr>
              <w:keepNext/>
              <w:keepLines/>
              <w:spacing w:after="306" w:line="244" w:lineRule="auto"/>
              <w:ind w:right="2"/>
              <w:rPr>
                <w:color w:val="000000"/>
                <w:sz w:val="24"/>
                <w:szCs w:val="24"/>
                <w:lang w:eastAsia="en-US"/>
              </w:rPr>
            </w:pPr>
            <w:r w:rsidRPr="005E687F">
              <w:rPr>
                <w:color w:val="000000"/>
                <w:sz w:val="24"/>
                <w:szCs w:val="24"/>
                <w:lang w:eastAsia="en-US"/>
              </w:rPr>
              <w:t>6</w:t>
            </w:r>
          </w:p>
        </w:tc>
        <w:tc>
          <w:tcPr>
            <w:tcW w:w="8072" w:type="dxa"/>
            <w:tcBorders>
              <w:top w:val="single" w:sz="4" w:space="0" w:color="auto"/>
              <w:left w:val="single" w:sz="4" w:space="0" w:color="auto"/>
              <w:bottom w:val="single" w:sz="4" w:space="0" w:color="auto"/>
              <w:right w:val="single" w:sz="4" w:space="0" w:color="auto"/>
            </w:tcBorders>
          </w:tcPr>
          <w:p w:rsidR="00D44E89" w:rsidRPr="005E687F" w:rsidRDefault="00D44E89">
            <w:pPr>
              <w:jc w:val="both"/>
              <w:rPr>
                <w:bCs/>
                <w:sz w:val="24"/>
                <w:szCs w:val="24"/>
                <w:lang w:eastAsia="en-US"/>
              </w:rPr>
            </w:pPr>
            <w:r w:rsidRPr="005E687F">
              <w:rPr>
                <w:bCs/>
                <w:sz w:val="24"/>
                <w:szCs w:val="24"/>
                <w:lang w:eastAsia="en-US"/>
              </w:rPr>
              <w:t>Перечень учебно-методического обеспечения для самостоятельной работы обучающихся по дисциплине</w:t>
            </w:r>
          </w:p>
          <w:p w:rsidR="00D44E89" w:rsidRPr="005E687F" w:rsidRDefault="00D44E89">
            <w:pPr>
              <w:jc w:val="both"/>
              <w:rPr>
                <w:bCs/>
                <w:sz w:val="24"/>
                <w:szCs w:val="24"/>
                <w:lang w:eastAsia="en-US"/>
              </w:rPr>
            </w:pPr>
          </w:p>
        </w:tc>
        <w:tc>
          <w:tcPr>
            <w:tcW w:w="703" w:type="dxa"/>
            <w:tcBorders>
              <w:top w:val="single" w:sz="4" w:space="0" w:color="auto"/>
              <w:left w:val="single" w:sz="4" w:space="0" w:color="auto"/>
              <w:bottom w:val="single" w:sz="4" w:space="0" w:color="auto"/>
              <w:right w:val="single" w:sz="4" w:space="0" w:color="auto"/>
            </w:tcBorders>
            <w:hideMark/>
          </w:tcPr>
          <w:p w:rsidR="00D44E89" w:rsidRPr="005E687F" w:rsidRDefault="00D44E89">
            <w:pPr>
              <w:keepNext/>
              <w:keepLines/>
              <w:spacing w:after="306" w:line="244" w:lineRule="auto"/>
              <w:ind w:right="2"/>
              <w:rPr>
                <w:color w:val="000000"/>
                <w:sz w:val="24"/>
                <w:szCs w:val="24"/>
                <w:lang w:eastAsia="en-US"/>
              </w:rPr>
            </w:pPr>
            <w:r w:rsidRPr="005E687F">
              <w:rPr>
                <w:color w:val="000000"/>
                <w:sz w:val="24"/>
                <w:szCs w:val="24"/>
                <w:lang w:eastAsia="en-US"/>
              </w:rPr>
              <w:t>1</w:t>
            </w:r>
            <w:r w:rsidR="0048008B" w:rsidRPr="005E687F">
              <w:rPr>
                <w:color w:val="000000"/>
                <w:sz w:val="24"/>
                <w:szCs w:val="24"/>
                <w:lang w:eastAsia="en-US"/>
              </w:rPr>
              <w:t>5</w:t>
            </w:r>
          </w:p>
        </w:tc>
      </w:tr>
      <w:tr w:rsidR="00D44E89" w:rsidRPr="005E687F" w:rsidTr="00D44E89">
        <w:tc>
          <w:tcPr>
            <w:tcW w:w="569" w:type="dxa"/>
            <w:tcBorders>
              <w:top w:val="single" w:sz="4" w:space="0" w:color="auto"/>
              <w:left w:val="single" w:sz="4" w:space="0" w:color="auto"/>
              <w:bottom w:val="single" w:sz="4" w:space="0" w:color="auto"/>
              <w:right w:val="single" w:sz="4" w:space="0" w:color="auto"/>
            </w:tcBorders>
            <w:hideMark/>
          </w:tcPr>
          <w:p w:rsidR="00D44E89" w:rsidRPr="005E687F" w:rsidRDefault="00D44E89">
            <w:pPr>
              <w:keepNext/>
              <w:keepLines/>
              <w:spacing w:after="306" w:line="244" w:lineRule="auto"/>
              <w:ind w:right="2"/>
              <w:rPr>
                <w:color w:val="000000"/>
                <w:sz w:val="24"/>
                <w:szCs w:val="24"/>
                <w:lang w:eastAsia="en-US"/>
              </w:rPr>
            </w:pPr>
            <w:r w:rsidRPr="005E687F">
              <w:rPr>
                <w:color w:val="000000"/>
                <w:sz w:val="24"/>
                <w:szCs w:val="24"/>
                <w:lang w:eastAsia="en-US"/>
              </w:rPr>
              <w:t>6.1</w:t>
            </w:r>
          </w:p>
        </w:tc>
        <w:tc>
          <w:tcPr>
            <w:tcW w:w="8072" w:type="dxa"/>
            <w:tcBorders>
              <w:top w:val="single" w:sz="4" w:space="0" w:color="auto"/>
              <w:left w:val="single" w:sz="4" w:space="0" w:color="auto"/>
              <w:bottom w:val="single" w:sz="4" w:space="0" w:color="auto"/>
              <w:right w:val="single" w:sz="4" w:space="0" w:color="auto"/>
            </w:tcBorders>
          </w:tcPr>
          <w:p w:rsidR="00D44E89" w:rsidRPr="005E687F" w:rsidRDefault="00D44E89">
            <w:pPr>
              <w:keepNext/>
              <w:jc w:val="both"/>
              <w:rPr>
                <w:sz w:val="24"/>
                <w:szCs w:val="24"/>
                <w:lang w:eastAsia="en-US"/>
              </w:rPr>
            </w:pPr>
            <w:r w:rsidRPr="005E687F">
              <w:rPr>
                <w:sz w:val="24"/>
                <w:szCs w:val="24"/>
                <w:lang w:eastAsia="en-US"/>
              </w:rPr>
              <w:t>Перечень вопросов, отводимых на самостоятельное освоение дисциплины, формы внеаудиторной самостоятельной работы</w:t>
            </w:r>
          </w:p>
          <w:p w:rsidR="00D44E89" w:rsidRPr="005E687F" w:rsidRDefault="00D44E89">
            <w:pPr>
              <w:keepNext/>
              <w:jc w:val="both"/>
              <w:rPr>
                <w:sz w:val="24"/>
                <w:szCs w:val="24"/>
                <w:lang w:eastAsia="en-US"/>
              </w:rPr>
            </w:pPr>
          </w:p>
        </w:tc>
        <w:tc>
          <w:tcPr>
            <w:tcW w:w="703" w:type="dxa"/>
            <w:tcBorders>
              <w:top w:val="single" w:sz="4" w:space="0" w:color="auto"/>
              <w:left w:val="single" w:sz="4" w:space="0" w:color="auto"/>
              <w:bottom w:val="single" w:sz="4" w:space="0" w:color="auto"/>
              <w:right w:val="single" w:sz="4" w:space="0" w:color="auto"/>
            </w:tcBorders>
            <w:hideMark/>
          </w:tcPr>
          <w:p w:rsidR="00D44E89" w:rsidRPr="005E687F" w:rsidRDefault="00D44E89">
            <w:pPr>
              <w:keepNext/>
              <w:keepLines/>
              <w:spacing w:after="306" w:line="244" w:lineRule="auto"/>
              <w:ind w:right="2"/>
              <w:rPr>
                <w:color w:val="000000"/>
                <w:sz w:val="24"/>
                <w:szCs w:val="24"/>
                <w:lang w:eastAsia="en-US"/>
              </w:rPr>
            </w:pPr>
            <w:r w:rsidRPr="005E687F">
              <w:rPr>
                <w:color w:val="000000"/>
                <w:sz w:val="24"/>
                <w:szCs w:val="24"/>
                <w:lang w:eastAsia="en-US"/>
              </w:rPr>
              <w:t>1</w:t>
            </w:r>
            <w:r w:rsidR="0048008B" w:rsidRPr="005E687F">
              <w:rPr>
                <w:color w:val="000000"/>
                <w:sz w:val="24"/>
                <w:szCs w:val="24"/>
                <w:lang w:eastAsia="en-US"/>
              </w:rPr>
              <w:t>5</w:t>
            </w:r>
          </w:p>
        </w:tc>
      </w:tr>
      <w:tr w:rsidR="005931B7" w:rsidRPr="005E687F" w:rsidTr="00D44E89">
        <w:tc>
          <w:tcPr>
            <w:tcW w:w="569" w:type="dxa"/>
            <w:tcBorders>
              <w:top w:val="single" w:sz="4" w:space="0" w:color="auto"/>
              <w:left w:val="single" w:sz="4" w:space="0" w:color="auto"/>
              <w:bottom w:val="single" w:sz="4" w:space="0" w:color="auto"/>
              <w:right w:val="single" w:sz="4" w:space="0" w:color="auto"/>
            </w:tcBorders>
          </w:tcPr>
          <w:p w:rsidR="005931B7" w:rsidRPr="005E687F" w:rsidRDefault="005931B7">
            <w:pPr>
              <w:keepNext/>
              <w:keepLines/>
              <w:spacing w:after="306" w:line="244" w:lineRule="auto"/>
              <w:ind w:right="2"/>
              <w:rPr>
                <w:color w:val="000000"/>
                <w:sz w:val="24"/>
                <w:szCs w:val="24"/>
                <w:lang w:val="en-US" w:eastAsia="en-US"/>
              </w:rPr>
            </w:pPr>
            <w:r w:rsidRPr="005E687F">
              <w:rPr>
                <w:color w:val="000000"/>
                <w:sz w:val="24"/>
                <w:szCs w:val="24"/>
                <w:lang w:val="en-US" w:eastAsia="en-US"/>
              </w:rPr>
              <w:t>6.2</w:t>
            </w:r>
          </w:p>
        </w:tc>
        <w:tc>
          <w:tcPr>
            <w:tcW w:w="8072" w:type="dxa"/>
            <w:tcBorders>
              <w:top w:val="single" w:sz="4" w:space="0" w:color="auto"/>
              <w:left w:val="single" w:sz="4" w:space="0" w:color="auto"/>
              <w:bottom w:val="single" w:sz="4" w:space="0" w:color="auto"/>
              <w:right w:val="single" w:sz="4" w:space="0" w:color="auto"/>
            </w:tcBorders>
          </w:tcPr>
          <w:p w:rsidR="005931B7" w:rsidRPr="005E687F" w:rsidRDefault="0024387A">
            <w:pPr>
              <w:keepNext/>
              <w:jc w:val="both"/>
              <w:rPr>
                <w:sz w:val="24"/>
                <w:szCs w:val="24"/>
                <w:lang w:eastAsia="en-US"/>
              </w:rPr>
            </w:pPr>
            <w:r w:rsidRPr="005E687F">
              <w:rPr>
                <w:sz w:val="24"/>
                <w:szCs w:val="24"/>
                <w:lang w:eastAsia="en-US"/>
              </w:rPr>
              <w:t>Перечень вопросов, заданий, тем для подготовки к текущему контролю</w:t>
            </w:r>
          </w:p>
        </w:tc>
        <w:tc>
          <w:tcPr>
            <w:tcW w:w="703" w:type="dxa"/>
            <w:tcBorders>
              <w:top w:val="single" w:sz="4" w:space="0" w:color="auto"/>
              <w:left w:val="single" w:sz="4" w:space="0" w:color="auto"/>
              <w:bottom w:val="single" w:sz="4" w:space="0" w:color="auto"/>
              <w:right w:val="single" w:sz="4" w:space="0" w:color="auto"/>
            </w:tcBorders>
          </w:tcPr>
          <w:p w:rsidR="005931B7" w:rsidRPr="005E687F" w:rsidRDefault="0024387A">
            <w:pPr>
              <w:keepNext/>
              <w:keepLines/>
              <w:spacing w:after="306" w:line="244" w:lineRule="auto"/>
              <w:ind w:right="2"/>
              <w:rPr>
                <w:color w:val="000000"/>
                <w:sz w:val="24"/>
                <w:szCs w:val="24"/>
                <w:lang w:val="en-US" w:eastAsia="en-US"/>
              </w:rPr>
            </w:pPr>
            <w:r w:rsidRPr="005E687F">
              <w:rPr>
                <w:color w:val="000000"/>
                <w:sz w:val="24"/>
                <w:szCs w:val="24"/>
                <w:lang w:val="en-US" w:eastAsia="en-US"/>
              </w:rPr>
              <w:t>18</w:t>
            </w:r>
          </w:p>
        </w:tc>
      </w:tr>
      <w:tr w:rsidR="00D44E89" w:rsidRPr="005E687F" w:rsidTr="00D44E89">
        <w:tc>
          <w:tcPr>
            <w:tcW w:w="569" w:type="dxa"/>
            <w:tcBorders>
              <w:top w:val="single" w:sz="4" w:space="0" w:color="auto"/>
              <w:left w:val="single" w:sz="4" w:space="0" w:color="auto"/>
              <w:bottom w:val="single" w:sz="4" w:space="0" w:color="auto"/>
              <w:right w:val="single" w:sz="4" w:space="0" w:color="auto"/>
            </w:tcBorders>
            <w:hideMark/>
          </w:tcPr>
          <w:p w:rsidR="00D44E89" w:rsidRPr="005E687F" w:rsidRDefault="00D44E89">
            <w:pPr>
              <w:keepNext/>
              <w:keepLines/>
              <w:spacing w:after="306" w:line="244" w:lineRule="auto"/>
              <w:ind w:right="2"/>
              <w:rPr>
                <w:color w:val="000000"/>
                <w:sz w:val="24"/>
                <w:szCs w:val="24"/>
                <w:lang w:eastAsia="en-US"/>
              </w:rPr>
            </w:pPr>
            <w:r w:rsidRPr="005E687F">
              <w:rPr>
                <w:color w:val="000000"/>
                <w:sz w:val="24"/>
                <w:szCs w:val="24"/>
                <w:lang w:eastAsia="en-US"/>
              </w:rPr>
              <w:t>7</w:t>
            </w:r>
          </w:p>
        </w:tc>
        <w:tc>
          <w:tcPr>
            <w:tcW w:w="8072" w:type="dxa"/>
            <w:tcBorders>
              <w:top w:val="single" w:sz="4" w:space="0" w:color="auto"/>
              <w:left w:val="single" w:sz="4" w:space="0" w:color="auto"/>
              <w:bottom w:val="single" w:sz="4" w:space="0" w:color="auto"/>
              <w:right w:val="single" w:sz="4" w:space="0" w:color="auto"/>
            </w:tcBorders>
          </w:tcPr>
          <w:p w:rsidR="00D44E89" w:rsidRPr="005E687F" w:rsidRDefault="00D44E89">
            <w:pPr>
              <w:jc w:val="both"/>
              <w:rPr>
                <w:sz w:val="24"/>
                <w:szCs w:val="24"/>
                <w:lang w:eastAsia="en-US"/>
              </w:rPr>
            </w:pPr>
            <w:r w:rsidRPr="005E687F">
              <w:rPr>
                <w:sz w:val="24"/>
                <w:szCs w:val="24"/>
                <w:lang w:eastAsia="en-US"/>
              </w:rPr>
              <w:t>Фонд оценочных средств для проведения промежуточной аттестации обучающихся по дисциплине</w:t>
            </w:r>
          </w:p>
          <w:p w:rsidR="00D44E89" w:rsidRPr="005E687F" w:rsidRDefault="00D44E89">
            <w:pPr>
              <w:jc w:val="both"/>
              <w:rPr>
                <w:sz w:val="24"/>
                <w:szCs w:val="24"/>
                <w:lang w:eastAsia="en-US"/>
              </w:rPr>
            </w:pPr>
          </w:p>
        </w:tc>
        <w:tc>
          <w:tcPr>
            <w:tcW w:w="703" w:type="dxa"/>
            <w:tcBorders>
              <w:top w:val="single" w:sz="4" w:space="0" w:color="auto"/>
              <w:left w:val="single" w:sz="4" w:space="0" w:color="auto"/>
              <w:bottom w:val="single" w:sz="4" w:space="0" w:color="auto"/>
              <w:right w:val="single" w:sz="4" w:space="0" w:color="auto"/>
            </w:tcBorders>
            <w:hideMark/>
          </w:tcPr>
          <w:p w:rsidR="00D44E89" w:rsidRPr="005E687F" w:rsidRDefault="00D44E89">
            <w:pPr>
              <w:keepNext/>
              <w:keepLines/>
              <w:spacing w:after="306" w:line="244" w:lineRule="auto"/>
              <w:ind w:right="2"/>
              <w:rPr>
                <w:color w:val="000000"/>
                <w:sz w:val="24"/>
                <w:szCs w:val="24"/>
                <w:lang w:val="en-GB" w:eastAsia="en-US"/>
              </w:rPr>
            </w:pPr>
            <w:r w:rsidRPr="005E687F">
              <w:rPr>
                <w:color w:val="000000"/>
                <w:sz w:val="24"/>
                <w:szCs w:val="24"/>
                <w:lang w:eastAsia="en-US"/>
              </w:rPr>
              <w:t>1</w:t>
            </w:r>
            <w:r w:rsidR="004B6B6B" w:rsidRPr="005E687F">
              <w:rPr>
                <w:color w:val="000000"/>
                <w:sz w:val="24"/>
                <w:szCs w:val="24"/>
                <w:lang w:eastAsia="en-US"/>
              </w:rPr>
              <w:t>9</w:t>
            </w:r>
          </w:p>
        </w:tc>
      </w:tr>
      <w:tr w:rsidR="00D44E89" w:rsidRPr="005E687F" w:rsidTr="00D44E89">
        <w:tc>
          <w:tcPr>
            <w:tcW w:w="569" w:type="dxa"/>
            <w:tcBorders>
              <w:top w:val="single" w:sz="4" w:space="0" w:color="auto"/>
              <w:left w:val="single" w:sz="4" w:space="0" w:color="auto"/>
              <w:bottom w:val="single" w:sz="4" w:space="0" w:color="auto"/>
              <w:right w:val="single" w:sz="4" w:space="0" w:color="auto"/>
            </w:tcBorders>
            <w:hideMark/>
          </w:tcPr>
          <w:p w:rsidR="00D44E89" w:rsidRPr="005E687F" w:rsidRDefault="00D44E89">
            <w:pPr>
              <w:keepNext/>
              <w:keepLines/>
              <w:spacing w:after="306" w:line="244" w:lineRule="auto"/>
              <w:ind w:right="2"/>
              <w:rPr>
                <w:color w:val="000000"/>
                <w:sz w:val="24"/>
                <w:szCs w:val="24"/>
                <w:lang w:eastAsia="en-US"/>
              </w:rPr>
            </w:pPr>
            <w:r w:rsidRPr="005E687F">
              <w:rPr>
                <w:color w:val="000000"/>
                <w:sz w:val="24"/>
                <w:szCs w:val="24"/>
                <w:lang w:eastAsia="en-US"/>
              </w:rPr>
              <w:t>8</w:t>
            </w:r>
          </w:p>
        </w:tc>
        <w:tc>
          <w:tcPr>
            <w:tcW w:w="8072" w:type="dxa"/>
            <w:tcBorders>
              <w:top w:val="single" w:sz="4" w:space="0" w:color="auto"/>
              <w:left w:val="single" w:sz="4" w:space="0" w:color="auto"/>
              <w:bottom w:val="single" w:sz="4" w:space="0" w:color="auto"/>
              <w:right w:val="single" w:sz="4" w:space="0" w:color="auto"/>
            </w:tcBorders>
          </w:tcPr>
          <w:p w:rsidR="00D44E89" w:rsidRPr="005E687F" w:rsidRDefault="00D44E89">
            <w:pPr>
              <w:jc w:val="both"/>
              <w:rPr>
                <w:sz w:val="24"/>
                <w:szCs w:val="24"/>
                <w:lang w:eastAsia="en-US"/>
              </w:rPr>
            </w:pPr>
            <w:r w:rsidRPr="005E687F">
              <w:rPr>
                <w:sz w:val="24"/>
                <w:szCs w:val="24"/>
                <w:lang w:eastAsia="en-US"/>
              </w:rPr>
              <w:t>Перечень основной и дополнительной учебной литературы, необходимой для освоения дисциплины</w:t>
            </w:r>
          </w:p>
          <w:p w:rsidR="00D44E89" w:rsidRPr="005E687F" w:rsidRDefault="00D44E89">
            <w:pPr>
              <w:jc w:val="both"/>
              <w:rPr>
                <w:sz w:val="24"/>
                <w:szCs w:val="24"/>
                <w:lang w:eastAsia="en-US"/>
              </w:rPr>
            </w:pPr>
          </w:p>
        </w:tc>
        <w:tc>
          <w:tcPr>
            <w:tcW w:w="703" w:type="dxa"/>
            <w:tcBorders>
              <w:top w:val="single" w:sz="4" w:space="0" w:color="auto"/>
              <w:left w:val="single" w:sz="4" w:space="0" w:color="auto"/>
              <w:bottom w:val="single" w:sz="4" w:space="0" w:color="auto"/>
              <w:right w:val="single" w:sz="4" w:space="0" w:color="auto"/>
            </w:tcBorders>
            <w:hideMark/>
          </w:tcPr>
          <w:p w:rsidR="00D44E89" w:rsidRPr="005E687F" w:rsidRDefault="00865CC3">
            <w:pPr>
              <w:keepNext/>
              <w:keepLines/>
              <w:spacing w:after="306" w:line="244" w:lineRule="auto"/>
              <w:ind w:right="2"/>
              <w:rPr>
                <w:color w:val="000000"/>
                <w:sz w:val="24"/>
                <w:szCs w:val="24"/>
                <w:lang w:val="en-US" w:eastAsia="en-US"/>
              </w:rPr>
            </w:pPr>
            <w:r>
              <w:rPr>
                <w:color w:val="000000"/>
                <w:sz w:val="24"/>
                <w:szCs w:val="24"/>
                <w:lang w:eastAsia="en-US"/>
              </w:rPr>
              <w:t>38</w:t>
            </w:r>
          </w:p>
        </w:tc>
      </w:tr>
      <w:tr w:rsidR="00D44E89" w:rsidRPr="005E687F" w:rsidTr="00D44E89">
        <w:tc>
          <w:tcPr>
            <w:tcW w:w="569" w:type="dxa"/>
            <w:tcBorders>
              <w:top w:val="single" w:sz="4" w:space="0" w:color="auto"/>
              <w:left w:val="single" w:sz="4" w:space="0" w:color="auto"/>
              <w:bottom w:val="single" w:sz="4" w:space="0" w:color="auto"/>
              <w:right w:val="single" w:sz="4" w:space="0" w:color="auto"/>
            </w:tcBorders>
            <w:hideMark/>
          </w:tcPr>
          <w:p w:rsidR="00D44E89" w:rsidRPr="005E687F" w:rsidRDefault="00D44E89">
            <w:pPr>
              <w:keepNext/>
              <w:keepLines/>
              <w:spacing w:after="306" w:line="244" w:lineRule="auto"/>
              <w:ind w:right="2"/>
              <w:rPr>
                <w:color w:val="000000"/>
                <w:sz w:val="24"/>
                <w:szCs w:val="24"/>
                <w:lang w:eastAsia="en-US"/>
              </w:rPr>
            </w:pPr>
            <w:r w:rsidRPr="005E687F">
              <w:rPr>
                <w:color w:val="000000"/>
                <w:sz w:val="24"/>
                <w:szCs w:val="24"/>
                <w:lang w:eastAsia="en-US"/>
              </w:rPr>
              <w:t>9</w:t>
            </w:r>
          </w:p>
        </w:tc>
        <w:tc>
          <w:tcPr>
            <w:tcW w:w="8072" w:type="dxa"/>
            <w:tcBorders>
              <w:top w:val="single" w:sz="4" w:space="0" w:color="auto"/>
              <w:left w:val="single" w:sz="4" w:space="0" w:color="auto"/>
              <w:bottom w:val="single" w:sz="4" w:space="0" w:color="auto"/>
              <w:right w:val="single" w:sz="4" w:space="0" w:color="auto"/>
            </w:tcBorders>
          </w:tcPr>
          <w:p w:rsidR="00D44E89" w:rsidRPr="005E687F" w:rsidRDefault="00D44E89">
            <w:pPr>
              <w:jc w:val="both"/>
              <w:rPr>
                <w:bCs/>
                <w:sz w:val="24"/>
                <w:szCs w:val="24"/>
                <w:lang w:eastAsia="en-US"/>
              </w:rPr>
            </w:pPr>
            <w:r w:rsidRPr="005E687F">
              <w:rPr>
                <w:sz w:val="24"/>
                <w:szCs w:val="24"/>
                <w:lang w:eastAsia="en-US"/>
              </w:rPr>
              <w:t>П</w:t>
            </w:r>
            <w:r w:rsidRPr="005E687F">
              <w:rPr>
                <w:bCs/>
                <w:sz w:val="24"/>
                <w:szCs w:val="24"/>
                <w:lang w:eastAsia="en-US"/>
              </w:rPr>
              <w:t>еречень ресурсов информационно-телекоммуникационной сети «Интернет», необходимых для освоения дисциплины</w:t>
            </w:r>
          </w:p>
          <w:p w:rsidR="00D44E89" w:rsidRPr="005E687F" w:rsidRDefault="00D44E89">
            <w:pPr>
              <w:keepNext/>
              <w:jc w:val="both"/>
              <w:rPr>
                <w:sz w:val="24"/>
                <w:szCs w:val="24"/>
                <w:lang w:eastAsia="en-US"/>
              </w:rPr>
            </w:pPr>
          </w:p>
        </w:tc>
        <w:tc>
          <w:tcPr>
            <w:tcW w:w="703" w:type="dxa"/>
            <w:tcBorders>
              <w:top w:val="single" w:sz="4" w:space="0" w:color="auto"/>
              <w:left w:val="single" w:sz="4" w:space="0" w:color="auto"/>
              <w:bottom w:val="single" w:sz="4" w:space="0" w:color="auto"/>
              <w:right w:val="single" w:sz="4" w:space="0" w:color="auto"/>
            </w:tcBorders>
            <w:hideMark/>
          </w:tcPr>
          <w:p w:rsidR="00D44E89" w:rsidRPr="005E687F" w:rsidRDefault="00865CC3">
            <w:pPr>
              <w:keepNext/>
              <w:keepLines/>
              <w:spacing w:after="306" w:line="244" w:lineRule="auto"/>
              <w:ind w:right="2"/>
              <w:rPr>
                <w:color w:val="000000"/>
                <w:sz w:val="24"/>
                <w:szCs w:val="24"/>
                <w:lang w:eastAsia="en-US"/>
              </w:rPr>
            </w:pPr>
            <w:r>
              <w:rPr>
                <w:color w:val="000000"/>
                <w:sz w:val="24"/>
                <w:szCs w:val="24"/>
                <w:lang w:eastAsia="en-US"/>
              </w:rPr>
              <w:t>39</w:t>
            </w:r>
          </w:p>
        </w:tc>
      </w:tr>
      <w:tr w:rsidR="00D44E89" w:rsidRPr="005E687F" w:rsidTr="00D44E89">
        <w:tc>
          <w:tcPr>
            <w:tcW w:w="569" w:type="dxa"/>
            <w:tcBorders>
              <w:top w:val="single" w:sz="4" w:space="0" w:color="auto"/>
              <w:left w:val="single" w:sz="4" w:space="0" w:color="auto"/>
              <w:bottom w:val="single" w:sz="4" w:space="0" w:color="auto"/>
              <w:right w:val="single" w:sz="4" w:space="0" w:color="auto"/>
            </w:tcBorders>
            <w:hideMark/>
          </w:tcPr>
          <w:p w:rsidR="00D44E89" w:rsidRPr="005E687F" w:rsidRDefault="00D44E89">
            <w:pPr>
              <w:keepNext/>
              <w:keepLines/>
              <w:spacing w:after="306" w:line="244" w:lineRule="auto"/>
              <w:ind w:right="2"/>
              <w:rPr>
                <w:color w:val="000000"/>
                <w:sz w:val="24"/>
                <w:szCs w:val="24"/>
                <w:lang w:eastAsia="en-US"/>
              </w:rPr>
            </w:pPr>
            <w:r w:rsidRPr="005E687F">
              <w:rPr>
                <w:color w:val="000000"/>
                <w:sz w:val="24"/>
                <w:szCs w:val="24"/>
                <w:lang w:eastAsia="en-US"/>
              </w:rPr>
              <w:t>10</w:t>
            </w:r>
          </w:p>
        </w:tc>
        <w:tc>
          <w:tcPr>
            <w:tcW w:w="8072" w:type="dxa"/>
            <w:tcBorders>
              <w:top w:val="single" w:sz="4" w:space="0" w:color="auto"/>
              <w:left w:val="single" w:sz="4" w:space="0" w:color="auto"/>
              <w:bottom w:val="single" w:sz="4" w:space="0" w:color="auto"/>
              <w:right w:val="single" w:sz="4" w:space="0" w:color="auto"/>
            </w:tcBorders>
            <w:hideMark/>
          </w:tcPr>
          <w:p w:rsidR="00D44E89" w:rsidRPr="005E687F" w:rsidRDefault="00D44E89">
            <w:pPr>
              <w:keepNext/>
              <w:keepLines/>
              <w:spacing w:after="306" w:line="244" w:lineRule="auto"/>
              <w:ind w:right="2"/>
              <w:rPr>
                <w:color w:val="000000"/>
                <w:sz w:val="24"/>
                <w:szCs w:val="24"/>
                <w:lang w:eastAsia="en-US"/>
              </w:rPr>
            </w:pPr>
            <w:r w:rsidRPr="005E687F">
              <w:rPr>
                <w:sz w:val="24"/>
                <w:szCs w:val="24"/>
                <w:lang w:eastAsia="en-US"/>
              </w:rPr>
              <w:t>Методические указания для обучающихся по освоению дисциплины</w:t>
            </w:r>
          </w:p>
        </w:tc>
        <w:tc>
          <w:tcPr>
            <w:tcW w:w="703" w:type="dxa"/>
            <w:tcBorders>
              <w:top w:val="single" w:sz="4" w:space="0" w:color="auto"/>
              <w:left w:val="single" w:sz="4" w:space="0" w:color="auto"/>
              <w:bottom w:val="single" w:sz="4" w:space="0" w:color="auto"/>
              <w:right w:val="single" w:sz="4" w:space="0" w:color="auto"/>
            </w:tcBorders>
            <w:hideMark/>
          </w:tcPr>
          <w:p w:rsidR="00D44E89" w:rsidRPr="005E687F" w:rsidRDefault="00865CC3">
            <w:pPr>
              <w:keepNext/>
              <w:keepLines/>
              <w:spacing w:after="306" w:line="244" w:lineRule="auto"/>
              <w:ind w:right="2"/>
              <w:rPr>
                <w:color w:val="000000"/>
                <w:sz w:val="24"/>
                <w:szCs w:val="24"/>
                <w:lang w:eastAsia="en-US"/>
              </w:rPr>
            </w:pPr>
            <w:r>
              <w:rPr>
                <w:color w:val="000000"/>
                <w:sz w:val="24"/>
                <w:szCs w:val="24"/>
                <w:lang w:eastAsia="en-US"/>
              </w:rPr>
              <w:t>44</w:t>
            </w:r>
          </w:p>
        </w:tc>
      </w:tr>
      <w:tr w:rsidR="00D44E89" w:rsidRPr="005E687F" w:rsidTr="00D44E89">
        <w:tc>
          <w:tcPr>
            <w:tcW w:w="569" w:type="dxa"/>
            <w:tcBorders>
              <w:top w:val="single" w:sz="4" w:space="0" w:color="auto"/>
              <w:left w:val="single" w:sz="4" w:space="0" w:color="auto"/>
              <w:bottom w:val="single" w:sz="4" w:space="0" w:color="auto"/>
              <w:right w:val="single" w:sz="4" w:space="0" w:color="auto"/>
            </w:tcBorders>
            <w:hideMark/>
          </w:tcPr>
          <w:p w:rsidR="00D44E89" w:rsidRPr="005E687F" w:rsidRDefault="00D44E89">
            <w:pPr>
              <w:keepNext/>
              <w:keepLines/>
              <w:spacing w:after="306" w:line="244" w:lineRule="auto"/>
              <w:ind w:right="2"/>
              <w:rPr>
                <w:color w:val="000000"/>
                <w:sz w:val="24"/>
                <w:szCs w:val="24"/>
                <w:lang w:eastAsia="en-US"/>
              </w:rPr>
            </w:pPr>
            <w:r w:rsidRPr="005E687F">
              <w:rPr>
                <w:color w:val="000000"/>
                <w:sz w:val="24"/>
                <w:szCs w:val="24"/>
                <w:lang w:eastAsia="en-US"/>
              </w:rPr>
              <w:t>11</w:t>
            </w:r>
          </w:p>
        </w:tc>
        <w:tc>
          <w:tcPr>
            <w:tcW w:w="8072" w:type="dxa"/>
            <w:tcBorders>
              <w:top w:val="single" w:sz="4" w:space="0" w:color="auto"/>
              <w:left w:val="single" w:sz="4" w:space="0" w:color="auto"/>
              <w:bottom w:val="single" w:sz="4" w:space="0" w:color="auto"/>
              <w:right w:val="single" w:sz="4" w:space="0" w:color="auto"/>
            </w:tcBorders>
            <w:hideMark/>
          </w:tcPr>
          <w:p w:rsidR="00D44E89" w:rsidRPr="005E687F" w:rsidRDefault="00D44E89">
            <w:pPr>
              <w:jc w:val="both"/>
              <w:rPr>
                <w:bCs/>
                <w:sz w:val="24"/>
                <w:szCs w:val="24"/>
                <w:lang w:eastAsia="en-US"/>
              </w:rPr>
            </w:pPr>
            <w:r w:rsidRPr="005E687F">
              <w:rPr>
                <w:bCs/>
                <w:sz w:val="24"/>
                <w:szCs w:val="24"/>
                <w:lang w:eastAsia="en-US"/>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3" w:type="dxa"/>
            <w:tcBorders>
              <w:top w:val="single" w:sz="4" w:space="0" w:color="auto"/>
              <w:left w:val="single" w:sz="4" w:space="0" w:color="auto"/>
              <w:bottom w:val="single" w:sz="4" w:space="0" w:color="auto"/>
              <w:right w:val="single" w:sz="4" w:space="0" w:color="auto"/>
            </w:tcBorders>
            <w:hideMark/>
          </w:tcPr>
          <w:p w:rsidR="00D44E89" w:rsidRPr="005E687F" w:rsidRDefault="00865CC3">
            <w:pPr>
              <w:keepNext/>
              <w:keepLines/>
              <w:spacing w:after="306" w:line="244" w:lineRule="auto"/>
              <w:ind w:right="2"/>
              <w:rPr>
                <w:color w:val="000000"/>
                <w:sz w:val="24"/>
                <w:szCs w:val="24"/>
                <w:lang w:eastAsia="en-US"/>
              </w:rPr>
            </w:pPr>
            <w:r>
              <w:rPr>
                <w:color w:val="000000"/>
                <w:sz w:val="24"/>
                <w:szCs w:val="24"/>
                <w:lang w:eastAsia="en-US"/>
              </w:rPr>
              <w:t>44</w:t>
            </w:r>
          </w:p>
        </w:tc>
      </w:tr>
      <w:tr w:rsidR="00D44E89" w:rsidRPr="005E687F" w:rsidTr="00D44E89">
        <w:tc>
          <w:tcPr>
            <w:tcW w:w="569" w:type="dxa"/>
            <w:tcBorders>
              <w:top w:val="single" w:sz="4" w:space="0" w:color="auto"/>
              <w:left w:val="single" w:sz="4" w:space="0" w:color="auto"/>
              <w:bottom w:val="single" w:sz="4" w:space="0" w:color="auto"/>
              <w:right w:val="single" w:sz="4" w:space="0" w:color="auto"/>
            </w:tcBorders>
            <w:hideMark/>
          </w:tcPr>
          <w:p w:rsidR="00D44E89" w:rsidRPr="005E687F" w:rsidRDefault="00D44E89">
            <w:pPr>
              <w:keepNext/>
              <w:keepLines/>
              <w:spacing w:after="306" w:line="244" w:lineRule="auto"/>
              <w:ind w:right="2"/>
              <w:rPr>
                <w:color w:val="000000"/>
                <w:sz w:val="24"/>
                <w:szCs w:val="24"/>
                <w:lang w:eastAsia="en-US"/>
              </w:rPr>
            </w:pPr>
            <w:r w:rsidRPr="005E687F">
              <w:rPr>
                <w:color w:val="000000"/>
                <w:sz w:val="24"/>
                <w:szCs w:val="24"/>
                <w:lang w:eastAsia="en-US"/>
              </w:rPr>
              <w:t>12</w:t>
            </w:r>
          </w:p>
        </w:tc>
        <w:tc>
          <w:tcPr>
            <w:tcW w:w="8072" w:type="dxa"/>
            <w:tcBorders>
              <w:top w:val="single" w:sz="4" w:space="0" w:color="auto"/>
              <w:left w:val="single" w:sz="4" w:space="0" w:color="auto"/>
              <w:bottom w:val="single" w:sz="4" w:space="0" w:color="auto"/>
              <w:right w:val="single" w:sz="4" w:space="0" w:color="auto"/>
            </w:tcBorders>
            <w:hideMark/>
          </w:tcPr>
          <w:p w:rsidR="00D44E89" w:rsidRPr="005E687F" w:rsidRDefault="00D44E89">
            <w:pPr>
              <w:jc w:val="both"/>
              <w:rPr>
                <w:bCs/>
                <w:sz w:val="24"/>
                <w:szCs w:val="24"/>
                <w:lang w:eastAsia="en-US"/>
              </w:rPr>
            </w:pPr>
            <w:r w:rsidRPr="005E687F">
              <w:rPr>
                <w:bCs/>
                <w:sz w:val="24"/>
                <w:szCs w:val="24"/>
                <w:lang w:eastAsia="en-US"/>
              </w:rPr>
              <w:t>Описание материально-технической базы, необходимой для осуществления образовательного процесса по дисциплине</w:t>
            </w:r>
          </w:p>
        </w:tc>
        <w:tc>
          <w:tcPr>
            <w:tcW w:w="703" w:type="dxa"/>
            <w:tcBorders>
              <w:top w:val="single" w:sz="4" w:space="0" w:color="auto"/>
              <w:left w:val="single" w:sz="4" w:space="0" w:color="auto"/>
              <w:bottom w:val="single" w:sz="4" w:space="0" w:color="auto"/>
              <w:right w:val="single" w:sz="4" w:space="0" w:color="auto"/>
            </w:tcBorders>
            <w:hideMark/>
          </w:tcPr>
          <w:p w:rsidR="00D44E89" w:rsidRPr="005E687F" w:rsidRDefault="00865CC3">
            <w:pPr>
              <w:keepNext/>
              <w:keepLines/>
              <w:spacing w:after="306" w:line="244" w:lineRule="auto"/>
              <w:ind w:right="2"/>
              <w:rPr>
                <w:color w:val="000000"/>
                <w:sz w:val="24"/>
                <w:szCs w:val="24"/>
                <w:lang w:eastAsia="en-US"/>
              </w:rPr>
            </w:pPr>
            <w:r>
              <w:rPr>
                <w:color w:val="000000"/>
                <w:sz w:val="24"/>
                <w:szCs w:val="24"/>
                <w:lang w:eastAsia="en-US"/>
              </w:rPr>
              <w:t>45</w:t>
            </w:r>
            <w:bookmarkStart w:id="6" w:name="_GoBack"/>
            <w:bookmarkEnd w:id="6"/>
          </w:p>
        </w:tc>
      </w:tr>
    </w:tbl>
    <w:p w:rsidR="0090411A" w:rsidRPr="005E687F" w:rsidRDefault="0090411A">
      <w:pPr>
        <w:pBdr>
          <w:top w:val="nil"/>
          <w:left w:val="nil"/>
          <w:bottom w:val="nil"/>
          <w:right w:val="nil"/>
          <w:between w:val="nil"/>
        </w:pBdr>
        <w:spacing w:before="6"/>
        <w:rPr>
          <w:rFonts w:ascii="Calibri" w:eastAsia="Calibri" w:hAnsi="Calibri" w:cs="Calibri"/>
          <w:color w:val="000000"/>
          <w:sz w:val="24"/>
          <w:szCs w:val="24"/>
        </w:rPr>
      </w:pPr>
    </w:p>
    <w:p w:rsidR="0090411A" w:rsidRPr="005E687F" w:rsidRDefault="003C6DBC">
      <w:pPr>
        <w:rPr>
          <w:rFonts w:ascii="Calibri" w:eastAsia="Calibri" w:hAnsi="Calibri" w:cs="Calibri"/>
          <w:sz w:val="24"/>
          <w:szCs w:val="24"/>
        </w:rPr>
      </w:pPr>
      <w:r w:rsidRPr="005E687F">
        <w:br w:type="page"/>
      </w:r>
    </w:p>
    <w:p w:rsidR="0090411A" w:rsidRDefault="0090411A">
      <w:pPr>
        <w:pBdr>
          <w:top w:val="nil"/>
          <w:left w:val="nil"/>
          <w:bottom w:val="nil"/>
          <w:right w:val="nil"/>
          <w:between w:val="nil"/>
        </w:pBdr>
        <w:spacing w:before="6"/>
        <w:rPr>
          <w:color w:val="000000"/>
          <w:sz w:val="24"/>
          <w:szCs w:val="24"/>
        </w:rPr>
      </w:pPr>
    </w:p>
    <w:p w:rsidR="0090411A" w:rsidRDefault="0090411A">
      <w:pPr>
        <w:rPr>
          <w:sz w:val="23"/>
          <w:szCs w:val="23"/>
        </w:rPr>
      </w:pPr>
    </w:p>
    <w:p w:rsidR="0090411A" w:rsidRPr="00811987" w:rsidRDefault="003C6DBC">
      <w:pPr>
        <w:pStyle w:val="1"/>
        <w:tabs>
          <w:tab w:val="left" w:pos="1810"/>
          <w:tab w:val="left" w:pos="1811"/>
        </w:tabs>
        <w:spacing w:line="240" w:lineRule="auto"/>
        <w:jc w:val="both"/>
        <w:rPr>
          <w:sz w:val="28"/>
          <w:szCs w:val="28"/>
        </w:rPr>
      </w:pPr>
      <w:r>
        <w:t>1. </w:t>
      </w:r>
      <w:r w:rsidRPr="00811987">
        <w:rPr>
          <w:sz w:val="28"/>
          <w:szCs w:val="28"/>
        </w:rPr>
        <w:t>Наименование дисциплины</w:t>
      </w:r>
    </w:p>
    <w:p w:rsidR="0090411A" w:rsidRPr="00811987" w:rsidRDefault="003C6DBC">
      <w:pPr>
        <w:pStyle w:val="1"/>
        <w:tabs>
          <w:tab w:val="left" w:pos="1810"/>
          <w:tab w:val="left" w:pos="1811"/>
        </w:tabs>
        <w:spacing w:line="240" w:lineRule="auto"/>
        <w:jc w:val="both"/>
        <w:rPr>
          <w:b w:val="0"/>
          <w:sz w:val="28"/>
          <w:szCs w:val="28"/>
        </w:rPr>
      </w:pPr>
      <w:r w:rsidRPr="00811987">
        <w:rPr>
          <w:b w:val="0"/>
          <w:sz w:val="28"/>
          <w:szCs w:val="28"/>
        </w:rPr>
        <w:t xml:space="preserve">    Лингвистическое обеспечение международного трибунала</w:t>
      </w:r>
    </w:p>
    <w:p w:rsidR="00811987" w:rsidRPr="00811987" w:rsidRDefault="00811987">
      <w:pPr>
        <w:pStyle w:val="1"/>
        <w:tabs>
          <w:tab w:val="left" w:pos="1810"/>
          <w:tab w:val="left" w:pos="1811"/>
        </w:tabs>
        <w:spacing w:line="240" w:lineRule="auto"/>
        <w:jc w:val="both"/>
        <w:rPr>
          <w:sz w:val="28"/>
          <w:szCs w:val="28"/>
        </w:rPr>
      </w:pPr>
    </w:p>
    <w:p w:rsidR="0090411A" w:rsidRDefault="003C6DBC">
      <w:pPr>
        <w:pStyle w:val="1"/>
        <w:tabs>
          <w:tab w:val="left" w:pos="1810"/>
          <w:tab w:val="left" w:pos="1811"/>
        </w:tabs>
        <w:spacing w:line="240" w:lineRule="auto"/>
        <w:jc w:val="both"/>
        <w:rPr>
          <w:sz w:val="28"/>
          <w:szCs w:val="28"/>
        </w:rPr>
      </w:pPr>
      <w:r w:rsidRPr="00811987">
        <w:rPr>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rsidR="00811987" w:rsidRPr="00811987" w:rsidRDefault="00811987">
      <w:pPr>
        <w:pStyle w:val="1"/>
        <w:tabs>
          <w:tab w:val="left" w:pos="1810"/>
          <w:tab w:val="left" w:pos="1811"/>
        </w:tabs>
        <w:spacing w:line="240" w:lineRule="auto"/>
        <w:jc w:val="both"/>
        <w:rPr>
          <w:sz w:val="28"/>
          <w:szCs w:val="28"/>
        </w:rPr>
      </w:pPr>
    </w:p>
    <w:tbl>
      <w:tblPr>
        <w:tblStyle w:val="af2"/>
        <w:tblW w:w="11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7"/>
        <w:gridCol w:w="1843"/>
        <w:gridCol w:w="3118"/>
        <w:gridCol w:w="5245"/>
      </w:tblGrid>
      <w:tr w:rsidR="0090411A">
        <w:trPr>
          <w:trHeight w:val="145"/>
        </w:trPr>
        <w:tc>
          <w:tcPr>
            <w:tcW w:w="817" w:type="dxa"/>
          </w:tcPr>
          <w:p w:rsidR="0090411A" w:rsidRDefault="003C6DBC">
            <w:pPr>
              <w:widowControl/>
              <w:spacing w:after="160" w:line="259" w:lineRule="auto"/>
              <w:jc w:val="center"/>
              <w:rPr>
                <w:sz w:val="24"/>
                <w:szCs w:val="24"/>
              </w:rPr>
            </w:pPr>
            <w:r>
              <w:rPr>
                <w:sz w:val="24"/>
                <w:szCs w:val="24"/>
              </w:rPr>
              <w:t>Код</w:t>
            </w:r>
          </w:p>
          <w:p w:rsidR="0090411A" w:rsidRDefault="003C6DBC">
            <w:pPr>
              <w:widowControl/>
              <w:spacing w:after="160" w:line="259" w:lineRule="auto"/>
              <w:jc w:val="center"/>
              <w:rPr>
                <w:sz w:val="24"/>
                <w:szCs w:val="24"/>
              </w:rPr>
            </w:pPr>
            <w:r>
              <w:rPr>
                <w:sz w:val="24"/>
                <w:szCs w:val="24"/>
              </w:rPr>
              <w:t>компетенции</w:t>
            </w:r>
          </w:p>
        </w:tc>
        <w:tc>
          <w:tcPr>
            <w:tcW w:w="1843" w:type="dxa"/>
          </w:tcPr>
          <w:p w:rsidR="0090411A" w:rsidRDefault="003C6DBC">
            <w:pPr>
              <w:widowControl/>
              <w:spacing w:after="160" w:line="259" w:lineRule="auto"/>
              <w:jc w:val="center"/>
              <w:rPr>
                <w:sz w:val="24"/>
                <w:szCs w:val="24"/>
              </w:rPr>
            </w:pPr>
            <w:r>
              <w:rPr>
                <w:sz w:val="24"/>
                <w:szCs w:val="24"/>
              </w:rPr>
              <w:t>Наименование компетенции</w:t>
            </w:r>
          </w:p>
        </w:tc>
        <w:tc>
          <w:tcPr>
            <w:tcW w:w="3118" w:type="dxa"/>
          </w:tcPr>
          <w:p w:rsidR="0090411A" w:rsidRDefault="003C6DBC">
            <w:pPr>
              <w:widowControl/>
              <w:spacing w:after="160" w:line="259" w:lineRule="auto"/>
              <w:jc w:val="center"/>
              <w:rPr>
                <w:sz w:val="24"/>
                <w:szCs w:val="24"/>
              </w:rPr>
            </w:pPr>
            <w:r>
              <w:rPr>
                <w:sz w:val="24"/>
                <w:szCs w:val="24"/>
              </w:rPr>
              <w:t>Индикаторы достижения</w:t>
            </w:r>
          </w:p>
          <w:p w:rsidR="0090411A" w:rsidRDefault="003C6DBC">
            <w:pPr>
              <w:widowControl/>
              <w:spacing w:after="160" w:line="259" w:lineRule="auto"/>
              <w:jc w:val="center"/>
              <w:rPr>
                <w:sz w:val="24"/>
                <w:szCs w:val="24"/>
              </w:rPr>
            </w:pPr>
            <w:r>
              <w:rPr>
                <w:sz w:val="24"/>
                <w:szCs w:val="24"/>
              </w:rPr>
              <w:t>компетенции</w:t>
            </w:r>
            <w:r>
              <w:rPr>
                <w:sz w:val="24"/>
                <w:szCs w:val="24"/>
                <w:vertAlign w:val="superscript"/>
              </w:rPr>
              <w:footnoteReference w:id="1"/>
            </w:r>
          </w:p>
        </w:tc>
        <w:tc>
          <w:tcPr>
            <w:tcW w:w="5245" w:type="dxa"/>
          </w:tcPr>
          <w:p w:rsidR="0090411A" w:rsidRDefault="000651FF">
            <w:pPr>
              <w:widowControl/>
              <w:spacing w:after="160" w:line="259" w:lineRule="auto"/>
              <w:jc w:val="center"/>
              <w:rPr>
                <w:sz w:val="24"/>
                <w:szCs w:val="24"/>
              </w:rPr>
            </w:pPr>
            <w:r w:rsidRPr="000651FF">
              <w:rPr>
                <w:sz w:val="24"/>
                <w:szCs w:val="24"/>
              </w:rPr>
              <w:t>Результаты обучения (умения и знания), соотнесенные с индикаторами достижения компетенции</w:t>
            </w:r>
          </w:p>
        </w:tc>
      </w:tr>
      <w:tr w:rsidR="003A7AF7" w:rsidTr="003A7AF7">
        <w:trPr>
          <w:trHeight w:val="145"/>
        </w:trPr>
        <w:tc>
          <w:tcPr>
            <w:tcW w:w="817" w:type="dxa"/>
          </w:tcPr>
          <w:p w:rsidR="003A7AF7" w:rsidRDefault="003A7AF7" w:rsidP="003A7AF7">
            <w:pPr>
              <w:widowControl/>
              <w:spacing w:after="160" w:line="259" w:lineRule="auto"/>
              <w:jc w:val="center"/>
              <w:rPr>
                <w:sz w:val="24"/>
                <w:szCs w:val="24"/>
              </w:rPr>
            </w:pPr>
            <w:r>
              <w:rPr>
                <w:sz w:val="24"/>
                <w:szCs w:val="24"/>
              </w:rPr>
              <w:t>ОПК-1</w:t>
            </w:r>
          </w:p>
        </w:tc>
        <w:tc>
          <w:tcPr>
            <w:tcW w:w="1843" w:type="dxa"/>
            <w:tcBorders>
              <w:top w:val="single" w:sz="4" w:space="0" w:color="00000A"/>
              <w:left w:val="single" w:sz="4" w:space="0" w:color="00000A"/>
              <w:bottom w:val="single" w:sz="4" w:space="0" w:color="00000A"/>
              <w:right w:val="single" w:sz="4" w:space="0" w:color="00000A"/>
            </w:tcBorders>
            <w:shd w:val="clear" w:color="auto" w:fill="auto"/>
          </w:tcPr>
          <w:p w:rsidR="003A7AF7" w:rsidRPr="001317AA" w:rsidRDefault="003A7AF7" w:rsidP="003A7AF7">
            <w:pPr>
              <w:pStyle w:val="ConsPlusNormal"/>
              <w:spacing w:after="0" w:line="100" w:lineRule="atLeast"/>
              <w:jc w:val="both"/>
              <w:rPr>
                <w:sz w:val="24"/>
                <w:szCs w:val="24"/>
              </w:rPr>
            </w:pPr>
            <w:r w:rsidRPr="001317AA">
              <w:rPr>
                <w:rFonts w:ascii="Times New Roman" w:hAnsi="Times New Roman"/>
                <w:sz w:val="24"/>
                <w:szCs w:val="24"/>
                <w:lang w:eastAsia="ru-RU"/>
              </w:rPr>
              <w:t xml:space="preserve">Способен применять систему лингвистических знаний об основных фонетических, лексических, грамматических, </w:t>
            </w:r>
            <w:r w:rsidRPr="001317AA">
              <w:rPr>
                <w:rFonts w:ascii="Times New Roman" w:hAnsi="Times New Roman"/>
                <w:sz w:val="24"/>
                <w:szCs w:val="24"/>
                <w:shd w:val="clear" w:color="auto" w:fill="FFFFFF" w:themeFill="background1"/>
                <w:lang w:eastAsia="ru-RU"/>
              </w:rPr>
              <w:t>словообразовательных</w:t>
            </w:r>
            <w:r w:rsidRPr="001317AA">
              <w:rPr>
                <w:rFonts w:ascii="Times New Roman" w:hAnsi="Times New Roman"/>
                <w:sz w:val="24"/>
                <w:szCs w:val="24"/>
                <w:lang w:eastAsia="ru-RU"/>
              </w:rPr>
              <w:t xml:space="preserve"> явлениях, орфографии и пунктуации, о закономерностях функционирования изучаемого иностранного языка, его функциональных разновидностях</w:t>
            </w:r>
          </w:p>
        </w:tc>
        <w:tc>
          <w:tcPr>
            <w:tcW w:w="3118" w:type="dxa"/>
          </w:tcPr>
          <w:p w:rsidR="003A7AF7" w:rsidRPr="003A7AF7" w:rsidRDefault="003A7AF7" w:rsidP="003A7AF7">
            <w:pPr>
              <w:tabs>
                <w:tab w:val="left" w:pos="540"/>
              </w:tabs>
              <w:jc w:val="both"/>
              <w:rPr>
                <w:sz w:val="24"/>
                <w:szCs w:val="24"/>
              </w:rPr>
            </w:pPr>
            <w:r w:rsidRPr="003A7AF7">
              <w:rPr>
                <w:sz w:val="24"/>
                <w:szCs w:val="24"/>
              </w:rPr>
              <w:t xml:space="preserve">1. Адекватно анализирует основные явления и процессы, отражающие функционирование языкового строя изучаемого иностранного языка в синхронии и диахронии. </w:t>
            </w:r>
          </w:p>
          <w:p w:rsidR="003A7AF7" w:rsidRPr="003A7AF7" w:rsidRDefault="003A7AF7" w:rsidP="003A7AF7">
            <w:pPr>
              <w:tabs>
                <w:tab w:val="left" w:pos="540"/>
              </w:tabs>
              <w:jc w:val="both"/>
              <w:rPr>
                <w:sz w:val="24"/>
                <w:szCs w:val="24"/>
              </w:rPr>
            </w:pPr>
            <w:r w:rsidRPr="003A7AF7">
              <w:rPr>
                <w:sz w:val="24"/>
                <w:szCs w:val="24"/>
              </w:rPr>
              <w:t>2. Адекватно интерпретирует основные проявления взаимосвязи языковых уровней и взаимоотношения подсистем языка.</w:t>
            </w:r>
          </w:p>
          <w:p w:rsidR="003A7AF7" w:rsidRDefault="003A7AF7" w:rsidP="003A7AF7">
            <w:pPr>
              <w:tabs>
                <w:tab w:val="left" w:pos="540"/>
              </w:tabs>
              <w:jc w:val="both"/>
              <w:rPr>
                <w:sz w:val="24"/>
                <w:szCs w:val="24"/>
              </w:rPr>
            </w:pPr>
            <w:r w:rsidRPr="003A7AF7">
              <w:rPr>
                <w:sz w:val="24"/>
                <w:szCs w:val="24"/>
              </w:rPr>
              <w:t>3. Адекватно применяет понятийный аппарат изучаемой дисциплины; соблюдает основные особенности научного стиля в устной и письменной речи.</w:t>
            </w:r>
          </w:p>
        </w:tc>
        <w:tc>
          <w:tcPr>
            <w:tcW w:w="5245" w:type="dxa"/>
          </w:tcPr>
          <w:p w:rsidR="003A7AF7" w:rsidRDefault="003A7AF7" w:rsidP="003A7AF7">
            <w:pPr>
              <w:tabs>
                <w:tab w:val="left" w:pos="540"/>
              </w:tabs>
              <w:jc w:val="both"/>
              <w:rPr>
                <w:sz w:val="24"/>
                <w:szCs w:val="24"/>
              </w:rPr>
            </w:pPr>
            <w:r>
              <w:rPr>
                <w:sz w:val="24"/>
                <w:szCs w:val="24"/>
              </w:rPr>
              <w:t>1. </w:t>
            </w:r>
            <w:r>
              <w:rPr>
                <w:b/>
                <w:sz w:val="24"/>
                <w:szCs w:val="24"/>
              </w:rPr>
              <w:t>Знать</w:t>
            </w:r>
            <w:r>
              <w:rPr>
                <w:sz w:val="24"/>
                <w:szCs w:val="24"/>
              </w:rPr>
              <w:t>: особенности и структуру грамматического строя английского языка.</w:t>
            </w:r>
          </w:p>
          <w:p w:rsidR="003A7AF7" w:rsidRDefault="003A7AF7" w:rsidP="003A7AF7">
            <w:pPr>
              <w:tabs>
                <w:tab w:val="left" w:pos="540"/>
              </w:tabs>
              <w:jc w:val="both"/>
              <w:rPr>
                <w:sz w:val="24"/>
                <w:szCs w:val="24"/>
              </w:rPr>
            </w:pPr>
            <w:r>
              <w:rPr>
                <w:b/>
                <w:sz w:val="24"/>
                <w:szCs w:val="24"/>
              </w:rPr>
              <w:t>Уметь</w:t>
            </w:r>
            <w:r>
              <w:rPr>
                <w:sz w:val="24"/>
                <w:szCs w:val="24"/>
              </w:rPr>
              <w:t>: корректно применять полученные знания на практике, в условиях устного и письменного общения.</w:t>
            </w:r>
          </w:p>
          <w:p w:rsidR="003A7AF7" w:rsidRDefault="003A7AF7" w:rsidP="003A7AF7">
            <w:pPr>
              <w:rPr>
                <w:sz w:val="24"/>
                <w:szCs w:val="24"/>
              </w:rPr>
            </w:pPr>
          </w:p>
          <w:p w:rsidR="003A7AF7" w:rsidRDefault="003A7AF7" w:rsidP="003A7AF7">
            <w:pPr>
              <w:jc w:val="both"/>
              <w:rPr>
                <w:sz w:val="24"/>
                <w:szCs w:val="24"/>
              </w:rPr>
            </w:pPr>
          </w:p>
          <w:p w:rsidR="003A7AF7" w:rsidRDefault="003A7AF7" w:rsidP="003A7AF7">
            <w:pPr>
              <w:jc w:val="both"/>
              <w:rPr>
                <w:sz w:val="24"/>
                <w:szCs w:val="24"/>
              </w:rPr>
            </w:pPr>
            <w:r>
              <w:rPr>
                <w:sz w:val="24"/>
                <w:szCs w:val="24"/>
              </w:rPr>
              <w:t>2. </w:t>
            </w:r>
            <w:r>
              <w:rPr>
                <w:b/>
                <w:sz w:val="24"/>
                <w:szCs w:val="24"/>
              </w:rPr>
              <w:t>Знать</w:t>
            </w:r>
            <w:r>
              <w:rPr>
                <w:sz w:val="24"/>
                <w:szCs w:val="24"/>
              </w:rPr>
              <w:t>: типы языковых уровней и подсистем языка.</w:t>
            </w:r>
          </w:p>
          <w:p w:rsidR="003A7AF7" w:rsidRDefault="003A7AF7" w:rsidP="003A7AF7">
            <w:pPr>
              <w:jc w:val="both"/>
              <w:rPr>
                <w:sz w:val="24"/>
                <w:szCs w:val="24"/>
              </w:rPr>
            </w:pPr>
            <w:r>
              <w:rPr>
                <w:b/>
                <w:sz w:val="24"/>
                <w:szCs w:val="24"/>
              </w:rPr>
              <w:t>Уметь</w:t>
            </w:r>
            <w:r>
              <w:rPr>
                <w:sz w:val="24"/>
                <w:szCs w:val="24"/>
              </w:rPr>
              <w:t>: проводить грамматический анализ и интерпретацию конкретного языкового материала, учитывая взаимосвязь языковых уровней и подсистем.</w:t>
            </w:r>
          </w:p>
          <w:p w:rsidR="003A7AF7" w:rsidRDefault="003A7AF7" w:rsidP="003A7AF7">
            <w:pPr>
              <w:jc w:val="both"/>
              <w:rPr>
                <w:sz w:val="24"/>
                <w:szCs w:val="24"/>
              </w:rPr>
            </w:pPr>
            <w:r>
              <w:rPr>
                <w:sz w:val="24"/>
                <w:szCs w:val="24"/>
              </w:rPr>
              <w:t>3. </w:t>
            </w:r>
            <w:r>
              <w:rPr>
                <w:b/>
                <w:sz w:val="24"/>
                <w:szCs w:val="24"/>
              </w:rPr>
              <w:t>Знать</w:t>
            </w:r>
            <w:r>
              <w:rPr>
                <w:sz w:val="24"/>
                <w:szCs w:val="24"/>
              </w:rPr>
              <w:t>: основные положения и понятия грамматики основного иностранного языка, составляющие основу</w:t>
            </w:r>
          </w:p>
          <w:p w:rsidR="003A7AF7" w:rsidRDefault="003A7AF7" w:rsidP="003A7AF7">
            <w:pPr>
              <w:jc w:val="both"/>
              <w:rPr>
                <w:sz w:val="24"/>
                <w:szCs w:val="24"/>
              </w:rPr>
            </w:pPr>
            <w:r>
              <w:rPr>
                <w:sz w:val="24"/>
                <w:szCs w:val="24"/>
              </w:rPr>
              <w:t>теоретической и практической профессиональной подготовки специалистов по данному направлению.</w:t>
            </w:r>
          </w:p>
          <w:p w:rsidR="003A7AF7" w:rsidRDefault="003A7AF7" w:rsidP="003A7AF7">
            <w:pPr>
              <w:jc w:val="both"/>
              <w:rPr>
                <w:sz w:val="24"/>
                <w:szCs w:val="24"/>
              </w:rPr>
            </w:pPr>
            <w:r>
              <w:rPr>
                <w:b/>
                <w:sz w:val="24"/>
                <w:szCs w:val="24"/>
              </w:rPr>
              <w:t>Уметь</w:t>
            </w:r>
            <w:r>
              <w:rPr>
                <w:sz w:val="24"/>
                <w:szCs w:val="24"/>
              </w:rPr>
              <w:t>: критически оценивать различные научные концепции, объяснять наиболее важные типичные явления в грамматической системе языка, применять на практике полученные теоретические</w:t>
            </w:r>
          </w:p>
          <w:p w:rsidR="003A7AF7" w:rsidRDefault="003A7AF7" w:rsidP="003A7AF7">
            <w:pPr>
              <w:rPr>
                <w:sz w:val="24"/>
                <w:szCs w:val="24"/>
              </w:rPr>
            </w:pPr>
            <w:r>
              <w:rPr>
                <w:sz w:val="24"/>
                <w:szCs w:val="24"/>
              </w:rPr>
              <w:t>знания и методы грамматического анализа.</w:t>
            </w:r>
          </w:p>
        </w:tc>
      </w:tr>
      <w:tr w:rsidR="0090411A">
        <w:trPr>
          <w:trHeight w:val="145"/>
        </w:trPr>
        <w:tc>
          <w:tcPr>
            <w:tcW w:w="817" w:type="dxa"/>
          </w:tcPr>
          <w:p w:rsidR="0090411A" w:rsidRDefault="003C6DBC">
            <w:pPr>
              <w:widowControl/>
              <w:spacing w:after="160" w:line="259" w:lineRule="auto"/>
              <w:jc w:val="center"/>
              <w:rPr>
                <w:sz w:val="24"/>
                <w:szCs w:val="24"/>
              </w:rPr>
            </w:pPr>
            <w:bookmarkStart w:id="7" w:name="_Hlk83746173"/>
            <w:r>
              <w:rPr>
                <w:sz w:val="24"/>
                <w:szCs w:val="24"/>
              </w:rPr>
              <w:t>ПК</w:t>
            </w:r>
            <w:r w:rsidR="00305FEF">
              <w:rPr>
                <w:sz w:val="24"/>
                <w:szCs w:val="24"/>
              </w:rPr>
              <w:t>П</w:t>
            </w:r>
            <w:r>
              <w:rPr>
                <w:sz w:val="24"/>
                <w:szCs w:val="24"/>
              </w:rPr>
              <w:t>-2</w:t>
            </w:r>
          </w:p>
        </w:tc>
        <w:tc>
          <w:tcPr>
            <w:tcW w:w="1843" w:type="dxa"/>
          </w:tcPr>
          <w:p w:rsidR="0090411A" w:rsidRDefault="003C6DBC">
            <w:pPr>
              <w:widowControl/>
              <w:spacing w:after="160" w:line="259" w:lineRule="auto"/>
              <w:jc w:val="both"/>
              <w:rPr>
                <w:sz w:val="24"/>
                <w:szCs w:val="24"/>
              </w:rPr>
            </w:pPr>
            <w:r>
              <w:rPr>
                <w:sz w:val="24"/>
                <w:szCs w:val="24"/>
              </w:rPr>
              <w:t xml:space="preserve">Способен выступать в роли посредника между представителями своей и иноязычной культуры в </w:t>
            </w:r>
            <w:r>
              <w:rPr>
                <w:sz w:val="24"/>
                <w:szCs w:val="24"/>
              </w:rPr>
              <w:lastRenderedPageBreak/>
              <w:t>общей и профессиональной сферах общения</w:t>
            </w:r>
          </w:p>
        </w:tc>
        <w:tc>
          <w:tcPr>
            <w:tcW w:w="3118" w:type="dxa"/>
          </w:tcPr>
          <w:p w:rsidR="0090411A" w:rsidRDefault="003C6DBC">
            <w:pPr>
              <w:widowControl/>
              <w:spacing w:line="259" w:lineRule="auto"/>
              <w:jc w:val="both"/>
              <w:rPr>
                <w:sz w:val="24"/>
                <w:szCs w:val="24"/>
              </w:rPr>
            </w:pPr>
            <w:r>
              <w:rPr>
                <w:sz w:val="24"/>
                <w:szCs w:val="24"/>
              </w:rPr>
              <w:lastRenderedPageBreak/>
              <w:t>1.</w:t>
            </w:r>
            <w:r w:rsidR="00AD4CA0">
              <w:rPr>
                <w:sz w:val="24"/>
                <w:szCs w:val="24"/>
              </w:rPr>
              <w:t> </w:t>
            </w:r>
            <w:r>
              <w:rPr>
                <w:sz w:val="24"/>
                <w:szCs w:val="24"/>
              </w:rPr>
              <w:t xml:space="preserve">Анализирует особенности коммуникативного поведения представителей разных культур в различных сферах общественной жизни. </w:t>
            </w:r>
          </w:p>
          <w:p w:rsidR="0090411A" w:rsidRDefault="0090411A">
            <w:pPr>
              <w:widowControl/>
              <w:spacing w:line="259" w:lineRule="auto"/>
              <w:jc w:val="both"/>
              <w:rPr>
                <w:sz w:val="24"/>
                <w:szCs w:val="24"/>
              </w:rPr>
            </w:pPr>
          </w:p>
          <w:p w:rsidR="0090411A" w:rsidRDefault="003C6DBC">
            <w:pPr>
              <w:widowControl/>
              <w:spacing w:line="259" w:lineRule="auto"/>
              <w:jc w:val="both"/>
              <w:rPr>
                <w:sz w:val="24"/>
                <w:szCs w:val="24"/>
              </w:rPr>
            </w:pPr>
            <w:r>
              <w:rPr>
                <w:sz w:val="24"/>
                <w:szCs w:val="24"/>
              </w:rPr>
              <w:lastRenderedPageBreak/>
              <w:t xml:space="preserve">2. Способен предотвращать конфликты, возникающие в процессе межкультурной коммуникации, используя </w:t>
            </w:r>
            <w:proofErr w:type="spellStart"/>
            <w:r>
              <w:rPr>
                <w:sz w:val="24"/>
                <w:szCs w:val="24"/>
              </w:rPr>
              <w:t>интеракциональные</w:t>
            </w:r>
            <w:proofErr w:type="spellEnd"/>
            <w:r>
              <w:rPr>
                <w:sz w:val="24"/>
                <w:szCs w:val="24"/>
              </w:rPr>
              <w:t xml:space="preserve"> и контекстные знания. </w:t>
            </w:r>
          </w:p>
          <w:p w:rsidR="0090411A" w:rsidRDefault="003C6DBC">
            <w:pPr>
              <w:widowControl/>
              <w:spacing w:after="160" w:line="259" w:lineRule="auto"/>
              <w:jc w:val="both"/>
              <w:rPr>
                <w:sz w:val="24"/>
                <w:szCs w:val="24"/>
              </w:rPr>
            </w:pPr>
            <w:r>
              <w:rPr>
                <w:sz w:val="24"/>
                <w:szCs w:val="24"/>
              </w:rPr>
              <w:t>3. Эффективно использует вербальный и невербальный каналы для адекватной передачи информации от адресанта к адресату.</w:t>
            </w:r>
          </w:p>
        </w:tc>
        <w:tc>
          <w:tcPr>
            <w:tcW w:w="5245" w:type="dxa"/>
          </w:tcPr>
          <w:p w:rsidR="0090411A" w:rsidRDefault="003C6DBC">
            <w:pPr>
              <w:widowControl/>
              <w:spacing w:line="259" w:lineRule="auto"/>
              <w:jc w:val="both"/>
              <w:rPr>
                <w:b/>
                <w:sz w:val="24"/>
                <w:szCs w:val="24"/>
              </w:rPr>
            </w:pPr>
            <w:r>
              <w:rPr>
                <w:sz w:val="24"/>
                <w:szCs w:val="24"/>
              </w:rPr>
              <w:lastRenderedPageBreak/>
              <w:t>1.</w:t>
            </w:r>
            <w:r>
              <w:rPr>
                <w:b/>
                <w:sz w:val="24"/>
                <w:szCs w:val="24"/>
              </w:rPr>
              <w:t xml:space="preserve">Знать: </w:t>
            </w:r>
            <w:r>
              <w:rPr>
                <w:sz w:val="24"/>
                <w:szCs w:val="24"/>
              </w:rPr>
              <w:t>тенденции и особенности поведения представителей разных культур в различных сферах общественной жизни, проявляющиеся в процессе коммуникации.</w:t>
            </w:r>
          </w:p>
          <w:p w:rsidR="0090411A" w:rsidRDefault="003C6DBC">
            <w:pPr>
              <w:widowControl/>
              <w:spacing w:line="259" w:lineRule="auto"/>
              <w:jc w:val="both"/>
              <w:rPr>
                <w:b/>
                <w:sz w:val="24"/>
                <w:szCs w:val="24"/>
              </w:rPr>
            </w:pPr>
            <w:r>
              <w:rPr>
                <w:b/>
                <w:sz w:val="24"/>
                <w:szCs w:val="24"/>
              </w:rPr>
              <w:t>Уметь:</w:t>
            </w:r>
            <w:r>
              <w:rPr>
                <w:sz w:val="24"/>
                <w:szCs w:val="24"/>
              </w:rPr>
              <w:tab/>
              <w:t>описывать и проводить формальную репрезентацию денотативной, концептуальной и прагматической составляющей коммуникативного процесса.</w:t>
            </w:r>
          </w:p>
          <w:p w:rsidR="0090411A" w:rsidRDefault="003C6DBC">
            <w:pPr>
              <w:widowControl/>
              <w:spacing w:line="259" w:lineRule="auto"/>
              <w:jc w:val="both"/>
              <w:rPr>
                <w:sz w:val="24"/>
                <w:szCs w:val="24"/>
              </w:rPr>
            </w:pPr>
            <w:r>
              <w:rPr>
                <w:sz w:val="24"/>
                <w:szCs w:val="24"/>
              </w:rPr>
              <w:lastRenderedPageBreak/>
              <w:t>2.</w:t>
            </w:r>
            <w:r>
              <w:rPr>
                <w:b/>
                <w:sz w:val="24"/>
                <w:szCs w:val="24"/>
              </w:rPr>
              <w:t xml:space="preserve">Знать: </w:t>
            </w:r>
            <w:r>
              <w:rPr>
                <w:sz w:val="24"/>
                <w:szCs w:val="24"/>
              </w:rPr>
              <w:t>причины возникновения и методы улаживания</w:t>
            </w:r>
            <w:r>
              <w:rPr>
                <w:b/>
                <w:sz w:val="24"/>
                <w:szCs w:val="24"/>
              </w:rPr>
              <w:t xml:space="preserve"> </w:t>
            </w:r>
            <w:r>
              <w:rPr>
                <w:sz w:val="24"/>
                <w:szCs w:val="24"/>
              </w:rPr>
              <w:t>конфликтных ситуаций в процессе межкультурной коммуникации.</w:t>
            </w:r>
          </w:p>
          <w:p w:rsidR="0090411A" w:rsidRDefault="003C6DBC">
            <w:pPr>
              <w:jc w:val="both"/>
              <w:rPr>
                <w:sz w:val="24"/>
                <w:szCs w:val="24"/>
              </w:rPr>
            </w:pPr>
            <w:r>
              <w:rPr>
                <w:b/>
                <w:sz w:val="24"/>
                <w:szCs w:val="24"/>
              </w:rPr>
              <w:t xml:space="preserve">Уметь: </w:t>
            </w:r>
            <w:r>
              <w:rPr>
                <w:sz w:val="24"/>
                <w:szCs w:val="24"/>
              </w:rPr>
              <w:t>найти и задействовать наиболее подходящий метод урегулирования конфликта в процессе межкультурной коммуникации.</w:t>
            </w:r>
          </w:p>
          <w:p w:rsidR="0090411A" w:rsidRDefault="003C6DBC">
            <w:pPr>
              <w:widowControl/>
              <w:spacing w:line="259" w:lineRule="auto"/>
              <w:jc w:val="both"/>
              <w:rPr>
                <w:sz w:val="24"/>
                <w:szCs w:val="24"/>
              </w:rPr>
            </w:pPr>
            <w:r>
              <w:rPr>
                <w:sz w:val="24"/>
                <w:szCs w:val="24"/>
              </w:rPr>
              <w:t>3.</w:t>
            </w:r>
            <w:r>
              <w:rPr>
                <w:b/>
                <w:sz w:val="24"/>
                <w:szCs w:val="24"/>
              </w:rPr>
              <w:t xml:space="preserve">Знать: </w:t>
            </w:r>
            <w:r>
              <w:rPr>
                <w:sz w:val="24"/>
                <w:szCs w:val="24"/>
              </w:rPr>
              <w:t>особенности</w:t>
            </w:r>
            <w:r>
              <w:rPr>
                <w:b/>
                <w:sz w:val="24"/>
                <w:szCs w:val="24"/>
              </w:rPr>
              <w:t xml:space="preserve"> </w:t>
            </w:r>
            <w:r>
              <w:rPr>
                <w:sz w:val="24"/>
                <w:szCs w:val="24"/>
              </w:rPr>
              <w:t>вербального и невербального каналов передачи сообщения.</w:t>
            </w:r>
          </w:p>
          <w:p w:rsidR="0090411A" w:rsidRDefault="003C6DBC">
            <w:pPr>
              <w:jc w:val="both"/>
              <w:rPr>
                <w:sz w:val="24"/>
                <w:szCs w:val="24"/>
              </w:rPr>
            </w:pPr>
            <w:r>
              <w:rPr>
                <w:b/>
                <w:sz w:val="24"/>
                <w:szCs w:val="24"/>
              </w:rPr>
              <w:t xml:space="preserve">Уметь: </w:t>
            </w:r>
            <w:r>
              <w:rPr>
                <w:sz w:val="24"/>
                <w:szCs w:val="24"/>
              </w:rPr>
              <w:t>определить наиболее подходящий в данной коммуникативной ситуации канал передачи сообщения.</w:t>
            </w:r>
          </w:p>
        </w:tc>
      </w:tr>
      <w:bookmarkEnd w:id="7"/>
    </w:tbl>
    <w:p w:rsidR="0090411A" w:rsidRDefault="0090411A">
      <w:pPr>
        <w:pStyle w:val="1"/>
        <w:tabs>
          <w:tab w:val="left" w:pos="1810"/>
          <w:tab w:val="left" w:pos="1811"/>
        </w:tabs>
        <w:spacing w:line="240" w:lineRule="auto"/>
        <w:ind w:left="1810" w:firstLine="0"/>
        <w:jc w:val="both"/>
      </w:pPr>
    </w:p>
    <w:p w:rsidR="0090411A" w:rsidRPr="00811987" w:rsidRDefault="003C6DBC">
      <w:pPr>
        <w:pStyle w:val="1"/>
        <w:tabs>
          <w:tab w:val="left" w:pos="1810"/>
          <w:tab w:val="left" w:pos="1811"/>
        </w:tabs>
        <w:spacing w:line="240" w:lineRule="auto"/>
        <w:ind w:left="0" w:firstLine="0"/>
        <w:jc w:val="both"/>
        <w:rPr>
          <w:sz w:val="28"/>
          <w:szCs w:val="28"/>
        </w:rPr>
      </w:pPr>
      <w:r w:rsidRPr="00811987">
        <w:rPr>
          <w:sz w:val="28"/>
          <w:szCs w:val="28"/>
        </w:rPr>
        <w:t>3. Место дисциплины в структуре образовательной программы</w:t>
      </w:r>
    </w:p>
    <w:p w:rsidR="0090411A" w:rsidRPr="00811987" w:rsidRDefault="003C6DBC">
      <w:pPr>
        <w:pStyle w:val="1"/>
        <w:tabs>
          <w:tab w:val="left" w:pos="1810"/>
          <w:tab w:val="left" w:pos="1811"/>
        </w:tabs>
        <w:spacing w:line="240" w:lineRule="auto"/>
        <w:ind w:left="0" w:firstLine="0"/>
        <w:jc w:val="both"/>
        <w:rPr>
          <w:b w:val="0"/>
          <w:sz w:val="28"/>
          <w:szCs w:val="28"/>
        </w:rPr>
      </w:pPr>
      <w:r w:rsidRPr="00811987">
        <w:rPr>
          <w:b w:val="0"/>
          <w:sz w:val="28"/>
          <w:szCs w:val="28"/>
        </w:rPr>
        <w:t xml:space="preserve">Дисциплина «Лингвистическое обеспечение международного трибунала» </w:t>
      </w:r>
      <w:r w:rsidR="00CD219D" w:rsidRPr="00811987">
        <w:rPr>
          <w:b w:val="0"/>
          <w:sz w:val="28"/>
          <w:szCs w:val="28"/>
        </w:rPr>
        <w:t xml:space="preserve">на 4 курсе </w:t>
      </w:r>
      <w:r w:rsidRPr="00811987">
        <w:rPr>
          <w:b w:val="0"/>
          <w:sz w:val="28"/>
          <w:szCs w:val="28"/>
        </w:rPr>
        <w:t>относится к Модулю 3 «Лингвистическое обеспечение международной деятельности»</w:t>
      </w:r>
      <w:r w:rsidR="00CD219D" w:rsidRPr="00811987">
        <w:rPr>
          <w:b w:val="0"/>
          <w:sz w:val="28"/>
          <w:szCs w:val="28"/>
        </w:rPr>
        <w:t xml:space="preserve"> </w:t>
      </w:r>
      <w:r w:rsidR="003A7AF7">
        <w:rPr>
          <w:b w:val="0"/>
          <w:sz w:val="28"/>
          <w:szCs w:val="28"/>
        </w:rPr>
        <w:t xml:space="preserve">цикла профиля (элективный) </w:t>
      </w:r>
      <w:r w:rsidR="00CD219D" w:rsidRPr="00811987">
        <w:rPr>
          <w:b w:val="0"/>
          <w:sz w:val="28"/>
          <w:szCs w:val="28"/>
        </w:rPr>
        <w:t>по направлению подготовки 45.03.02 «Лингвистика», профиль «Когнитивная лингвистика и межкультурная коммуникация»</w:t>
      </w:r>
      <w:r w:rsidRPr="00811987">
        <w:rPr>
          <w:b w:val="0"/>
          <w:sz w:val="28"/>
          <w:szCs w:val="28"/>
        </w:rPr>
        <w:t>.</w:t>
      </w:r>
    </w:p>
    <w:p w:rsidR="0090411A" w:rsidRPr="00811987" w:rsidRDefault="0090411A">
      <w:pPr>
        <w:pStyle w:val="1"/>
        <w:tabs>
          <w:tab w:val="left" w:pos="1810"/>
          <w:tab w:val="left" w:pos="1811"/>
        </w:tabs>
        <w:spacing w:line="240" w:lineRule="auto"/>
        <w:ind w:left="0" w:firstLine="0"/>
        <w:jc w:val="both"/>
        <w:rPr>
          <w:b w:val="0"/>
          <w:sz w:val="28"/>
          <w:szCs w:val="28"/>
        </w:rPr>
      </w:pPr>
    </w:p>
    <w:p w:rsidR="0090411A" w:rsidRDefault="003C6DBC">
      <w:pPr>
        <w:pStyle w:val="1"/>
        <w:ind w:firstLine="0"/>
        <w:jc w:val="both"/>
        <w:rPr>
          <w:sz w:val="28"/>
          <w:szCs w:val="28"/>
        </w:rPr>
      </w:pPr>
      <w:r w:rsidRPr="00811987">
        <w:rPr>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rsidR="00811987" w:rsidRPr="00811987" w:rsidRDefault="00811987">
      <w:pPr>
        <w:pStyle w:val="1"/>
        <w:ind w:firstLine="0"/>
        <w:jc w:val="both"/>
        <w:rPr>
          <w:sz w:val="28"/>
          <w:szCs w:val="28"/>
        </w:rPr>
      </w:pPr>
    </w:p>
    <w:tbl>
      <w:tblPr>
        <w:tblStyle w:val="af3"/>
        <w:tblW w:w="7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21"/>
        <w:gridCol w:w="2552"/>
        <w:gridCol w:w="1966"/>
      </w:tblGrid>
      <w:tr w:rsidR="0090411A">
        <w:trPr>
          <w:trHeight w:val="1143"/>
          <w:jc w:val="center"/>
        </w:trPr>
        <w:tc>
          <w:tcPr>
            <w:tcW w:w="3121" w:type="dxa"/>
            <w:shd w:val="clear" w:color="auto" w:fill="auto"/>
          </w:tcPr>
          <w:p w:rsidR="0090411A" w:rsidRDefault="003C6DBC">
            <w:pPr>
              <w:widowControl/>
              <w:spacing w:line="360" w:lineRule="auto"/>
              <w:rPr>
                <w:b/>
                <w:sz w:val="24"/>
                <w:szCs w:val="24"/>
              </w:rPr>
            </w:pPr>
            <w:r>
              <w:rPr>
                <w:b/>
                <w:sz w:val="24"/>
                <w:szCs w:val="24"/>
              </w:rPr>
              <w:t xml:space="preserve">Вид учебной работы по дисциплине </w:t>
            </w:r>
          </w:p>
        </w:tc>
        <w:tc>
          <w:tcPr>
            <w:tcW w:w="2552" w:type="dxa"/>
            <w:shd w:val="clear" w:color="auto" w:fill="auto"/>
          </w:tcPr>
          <w:p w:rsidR="0090411A" w:rsidRDefault="003C6DBC">
            <w:pPr>
              <w:widowControl/>
              <w:spacing w:line="360" w:lineRule="auto"/>
              <w:jc w:val="center"/>
              <w:rPr>
                <w:b/>
                <w:sz w:val="24"/>
                <w:szCs w:val="24"/>
              </w:rPr>
            </w:pPr>
            <w:r>
              <w:rPr>
                <w:b/>
                <w:sz w:val="24"/>
                <w:szCs w:val="24"/>
              </w:rPr>
              <w:t>Всего</w:t>
            </w:r>
          </w:p>
          <w:p w:rsidR="0090411A" w:rsidRDefault="003C6DBC">
            <w:pPr>
              <w:widowControl/>
              <w:spacing w:line="360" w:lineRule="auto"/>
              <w:jc w:val="center"/>
              <w:rPr>
                <w:b/>
                <w:sz w:val="24"/>
                <w:szCs w:val="24"/>
              </w:rPr>
            </w:pPr>
            <w:r>
              <w:rPr>
                <w:b/>
                <w:sz w:val="24"/>
                <w:szCs w:val="24"/>
              </w:rPr>
              <w:t>(в з/е</w:t>
            </w:r>
          </w:p>
          <w:p w:rsidR="0090411A" w:rsidRDefault="003C6DBC">
            <w:pPr>
              <w:widowControl/>
              <w:spacing w:line="360" w:lineRule="auto"/>
              <w:jc w:val="center"/>
              <w:rPr>
                <w:b/>
                <w:sz w:val="24"/>
                <w:szCs w:val="24"/>
              </w:rPr>
            </w:pPr>
            <w:r>
              <w:rPr>
                <w:b/>
                <w:sz w:val="24"/>
                <w:szCs w:val="24"/>
              </w:rPr>
              <w:t>и часах)</w:t>
            </w:r>
          </w:p>
        </w:tc>
        <w:tc>
          <w:tcPr>
            <w:tcW w:w="1966" w:type="dxa"/>
            <w:shd w:val="clear" w:color="auto" w:fill="auto"/>
          </w:tcPr>
          <w:p w:rsidR="0090411A" w:rsidRDefault="003C6DBC">
            <w:pPr>
              <w:widowControl/>
              <w:spacing w:line="360" w:lineRule="auto"/>
              <w:jc w:val="center"/>
              <w:rPr>
                <w:b/>
                <w:sz w:val="24"/>
                <w:szCs w:val="24"/>
              </w:rPr>
            </w:pPr>
            <w:r>
              <w:rPr>
                <w:b/>
                <w:sz w:val="24"/>
                <w:szCs w:val="24"/>
              </w:rPr>
              <w:t>Семестр 7</w:t>
            </w:r>
          </w:p>
          <w:p w:rsidR="0090411A" w:rsidRDefault="003C6DBC">
            <w:pPr>
              <w:widowControl/>
              <w:spacing w:line="360" w:lineRule="auto"/>
              <w:jc w:val="center"/>
              <w:rPr>
                <w:b/>
                <w:sz w:val="24"/>
                <w:szCs w:val="24"/>
              </w:rPr>
            </w:pPr>
            <w:r>
              <w:rPr>
                <w:b/>
                <w:sz w:val="24"/>
                <w:szCs w:val="24"/>
              </w:rPr>
              <w:t>(в часах)</w:t>
            </w:r>
          </w:p>
        </w:tc>
      </w:tr>
      <w:tr w:rsidR="0090411A">
        <w:trPr>
          <w:trHeight w:val="764"/>
          <w:jc w:val="center"/>
        </w:trPr>
        <w:tc>
          <w:tcPr>
            <w:tcW w:w="3121" w:type="dxa"/>
            <w:shd w:val="clear" w:color="auto" w:fill="auto"/>
          </w:tcPr>
          <w:p w:rsidR="0090411A" w:rsidRDefault="003C6DBC">
            <w:pPr>
              <w:widowControl/>
              <w:spacing w:line="360" w:lineRule="auto"/>
              <w:rPr>
                <w:b/>
                <w:sz w:val="24"/>
                <w:szCs w:val="24"/>
              </w:rPr>
            </w:pPr>
            <w:r>
              <w:rPr>
                <w:b/>
                <w:sz w:val="24"/>
                <w:szCs w:val="24"/>
              </w:rPr>
              <w:t xml:space="preserve">Общая трудоемкость дисциплины </w:t>
            </w:r>
          </w:p>
        </w:tc>
        <w:tc>
          <w:tcPr>
            <w:tcW w:w="2552" w:type="dxa"/>
            <w:shd w:val="clear" w:color="auto" w:fill="auto"/>
          </w:tcPr>
          <w:p w:rsidR="0090411A" w:rsidRDefault="003C6DBC">
            <w:pPr>
              <w:widowControl/>
              <w:spacing w:line="360" w:lineRule="auto"/>
              <w:jc w:val="center"/>
              <w:rPr>
                <w:sz w:val="24"/>
                <w:szCs w:val="24"/>
              </w:rPr>
            </w:pPr>
            <w:r>
              <w:rPr>
                <w:sz w:val="24"/>
                <w:szCs w:val="24"/>
              </w:rPr>
              <w:t xml:space="preserve">3 </w:t>
            </w:r>
            <w:proofErr w:type="spellStart"/>
            <w:r>
              <w:rPr>
                <w:sz w:val="24"/>
                <w:szCs w:val="24"/>
              </w:rPr>
              <w:t>з.е</w:t>
            </w:r>
            <w:proofErr w:type="spellEnd"/>
            <w:r>
              <w:rPr>
                <w:sz w:val="24"/>
                <w:szCs w:val="24"/>
              </w:rPr>
              <w:t>.</w:t>
            </w:r>
          </w:p>
          <w:p w:rsidR="0090411A" w:rsidRDefault="003C6DBC">
            <w:pPr>
              <w:widowControl/>
              <w:spacing w:line="360" w:lineRule="auto"/>
              <w:jc w:val="center"/>
              <w:rPr>
                <w:sz w:val="24"/>
                <w:szCs w:val="24"/>
              </w:rPr>
            </w:pPr>
            <w:r>
              <w:rPr>
                <w:sz w:val="24"/>
                <w:szCs w:val="24"/>
              </w:rPr>
              <w:t>108</w:t>
            </w:r>
          </w:p>
        </w:tc>
        <w:tc>
          <w:tcPr>
            <w:tcW w:w="1966" w:type="dxa"/>
            <w:shd w:val="clear" w:color="auto" w:fill="auto"/>
          </w:tcPr>
          <w:p w:rsidR="0090411A" w:rsidRDefault="003C6DBC">
            <w:pPr>
              <w:widowControl/>
              <w:spacing w:line="360" w:lineRule="auto"/>
              <w:jc w:val="center"/>
              <w:rPr>
                <w:sz w:val="24"/>
                <w:szCs w:val="24"/>
              </w:rPr>
            </w:pPr>
            <w:r>
              <w:rPr>
                <w:sz w:val="24"/>
                <w:szCs w:val="24"/>
              </w:rPr>
              <w:t>108</w:t>
            </w:r>
          </w:p>
        </w:tc>
      </w:tr>
      <w:tr w:rsidR="0090411A">
        <w:trPr>
          <w:trHeight w:val="438"/>
          <w:jc w:val="center"/>
        </w:trPr>
        <w:tc>
          <w:tcPr>
            <w:tcW w:w="3121" w:type="dxa"/>
            <w:shd w:val="clear" w:color="auto" w:fill="auto"/>
          </w:tcPr>
          <w:p w:rsidR="0090411A" w:rsidRDefault="003C6DBC">
            <w:pPr>
              <w:widowControl/>
              <w:spacing w:line="360" w:lineRule="auto"/>
              <w:rPr>
                <w:b/>
                <w:i/>
                <w:sz w:val="24"/>
                <w:szCs w:val="24"/>
              </w:rPr>
            </w:pPr>
            <w:r>
              <w:rPr>
                <w:b/>
                <w:i/>
                <w:sz w:val="24"/>
                <w:szCs w:val="24"/>
              </w:rPr>
              <w:t>Контактная работа - Аудиторные занятия</w:t>
            </w:r>
          </w:p>
        </w:tc>
        <w:tc>
          <w:tcPr>
            <w:tcW w:w="2552" w:type="dxa"/>
            <w:shd w:val="clear" w:color="auto" w:fill="auto"/>
          </w:tcPr>
          <w:p w:rsidR="0090411A" w:rsidRDefault="003C6DBC">
            <w:pPr>
              <w:widowControl/>
              <w:spacing w:line="360" w:lineRule="auto"/>
              <w:jc w:val="center"/>
              <w:rPr>
                <w:sz w:val="24"/>
                <w:szCs w:val="24"/>
              </w:rPr>
            </w:pPr>
            <w:r>
              <w:rPr>
                <w:sz w:val="24"/>
                <w:szCs w:val="24"/>
              </w:rPr>
              <w:t>68</w:t>
            </w:r>
          </w:p>
        </w:tc>
        <w:tc>
          <w:tcPr>
            <w:tcW w:w="1966" w:type="dxa"/>
            <w:shd w:val="clear" w:color="auto" w:fill="auto"/>
          </w:tcPr>
          <w:p w:rsidR="0090411A" w:rsidRDefault="003C6DBC">
            <w:pPr>
              <w:widowControl/>
              <w:spacing w:line="360" w:lineRule="auto"/>
              <w:jc w:val="center"/>
              <w:rPr>
                <w:sz w:val="24"/>
                <w:szCs w:val="24"/>
              </w:rPr>
            </w:pPr>
            <w:r>
              <w:rPr>
                <w:sz w:val="24"/>
                <w:szCs w:val="24"/>
              </w:rPr>
              <w:t>68</w:t>
            </w:r>
          </w:p>
        </w:tc>
      </w:tr>
      <w:tr w:rsidR="0090411A">
        <w:trPr>
          <w:trHeight w:val="517"/>
          <w:jc w:val="center"/>
        </w:trPr>
        <w:tc>
          <w:tcPr>
            <w:tcW w:w="3121" w:type="dxa"/>
            <w:shd w:val="clear" w:color="auto" w:fill="auto"/>
          </w:tcPr>
          <w:p w:rsidR="0090411A" w:rsidRDefault="003C6DBC">
            <w:pPr>
              <w:widowControl/>
              <w:spacing w:line="360" w:lineRule="auto"/>
              <w:rPr>
                <w:i/>
                <w:sz w:val="24"/>
                <w:szCs w:val="24"/>
              </w:rPr>
            </w:pPr>
            <w:r>
              <w:rPr>
                <w:i/>
                <w:sz w:val="24"/>
                <w:szCs w:val="24"/>
              </w:rPr>
              <w:t xml:space="preserve">Лекции </w:t>
            </w:r>
          </w:p>
        </w:tc>
        <w:tc>
          <w:tcPr>
            <w:tcW w:w="2552" w:type="dxa"/>
            <w:shd w:val="clear" w:color="auto" w:fill="auto"/>
          </w:tcPr>
          <w:p w:rsidR="0090411A" w:rsidRDefault="003C6DBC">
            <w:pPr>
              <w:widowControl/>
              <w:spacing w:line="360" w:lineRule="auto"/>
              <w:jc w:val="center"/>
              <w:rPr>
                <w:sz w:val="24"/>
                <w:szCs w:val="24"/>
              </w:rPr>
            </w:pPr>
            <w:r>
              <w:rPr>
                <w:sz w:val="24"/>
                <w:szCs w:val="24"/>
              </w:rPr>
              <w:t>34</w:t>
            </w:r>
          </w:p>
        </w:tc>
        <w:tc>
          <w:tcPr>
            <w:tcW w:w="1966" w:type="dxa"/>
            <w:shd w:val="clear" w:color="auto" w:fill="auto"/>
          </w:tcPr>
          <w:p w:rsidR="0090411A" w:rsidRDefault="003C6DBC">
            <w:pPr>
              <w:widowControl/>
              <w:spacing w:line="360" w:lineRule="auto"/>
              <w:jc w:val="center"/>
              <w:rPr>
                <w:sz w:val="24"/>
                <w:szCs w:val="24"/>
              </w:rPr>
            </w:pPr>
            <w:r>
              <w:rPr>
                <w:sz w:val="24"/>
                <w:szCs w:val="24"/>
              </w:rPr>
              <w:t>34</w:t>
            </w:r>
          </w:p>
        </w:tc>
      </w:tr>
      <w:tr w:rsidR="0090411A">
        <w:trPr>
          <w:trHeight w:val="401"/>
          <w:jc w:val="center"/>
        </w:trPr>
        <w:tc>
          <w:tcPr>
            <w:tcW w:w="3121" w:type="dxa"/>
            <w:shd w:val="clear" w:color="auto" w:fill="auto"/>
          </w:tcPr>
          <w:p w:rsidR="0090411A" w:rsidRDefault="003C6DBC">
            <w:pPr>
              <w:widowControl/>
              <w:spacing w:line="360" w:lineRule="auto"/>
              <w:rPr>
                <w:i/>
                <w:sz w:val="24"/>
                <w:szCs w:val="24"/>
              </w:rPr>
            </w:pPr>
            <w:r>
              <w:rPr>
                <w:i/>
                <w:sz w:val="24"/>
                <w:szCs w:val="24"/>
              </w:rPr>
              <w:t xml:space="preserve">Семинары, практические занятия  </w:t>
            </w:r>
          </w:p>
        </w:tc>
        <w:tc>
          <w:tcPr>
            <w:tcW w:w="2552" w:type="dxa"/>
            <w:shd w:val="clear" w:color="auto" w:fill="auto"/>
          </w:tcPr>
          <w:p w:rsidR="0090411A" w:rsidRDefault="003C6DBC">
            <w:pPr>
              <w:widowControl/>
              <w:spacing w:line="360" w:lineRule="auto"/>
              <w:jc w:val="center"/>
              <w:rPr>
                <w:sz w:val="24"/>
                <w:szCs w:val="24"/>
              </w:rPr>
            </w:pPr>
            <w:r>
              <w:rPr>
                <w:sz w:val="24"/>
                <w:szCs w:val="24"/>
              </w:rPr>
              <w:t>34</w:t>
            </w:r>
          </w:p>
        </w:tc>
        <w:tc>
          <w:tcPr>
            <w:tcW w:w="1966" w:type="dxa"/>
            <w:shd w:val="clear" w:color="auto" w:fill="auto"/>
          </w:tcPr>
          <w:p w:rsidR="0090411A" w:rsidRDefault="003C6DBC">
            <w:pPr>
              <w:widowControl/>
              <w:spacing w:line="360" w:lineRule="auto"/>
              <w:jc w:val="center"/>
              <w:rPr>
                <w:sz w:val="24"/>
                <w:szCs w:val="24"/>
              </w:rPr>
            </w:pPr>
            <w:r>
              <w:rPr>
                <w:sz w:val="24"/>
                <w:szCs w:val="24"/>
              </w:rPr>
              <w:t>34</w:t>
            </w:r>
          </w:p>
        </w:tc>
      </w:tr>
      <w:tr w:rsidR="0090411A">
        <w:trPr>
          <w:trHeight w:val="411"/>
          <w:jc w:val="center"/>
        </w:trPr>
        <w:tc>
          <w:tcPr>
            <w:tcW w:w="3121" w:type="dxa"/>
            <w:shd w:val="clear" w:color="auto" w:fill="auto"/>
          </w:tcPr>
          <w:p w:rsidR="0090411A" w:rsidRDefault="003C6DBC">
            <w:pPr>
              <w:widowControl/>
              <w:spacing w:line="360" w:lineRule="auto"/>
              <w:rPr>
                <w:b/>
                <w:i/>
                <w:sz w:val="24"/>
                <w:szCs w:val="24"/>
              </w:rPr>
            </w:pPr>
            <w:r>
              <w:rPr>
                <w:b/>
                <w:i/>
                <w:sz w:val="24"/>
                <w:szCs w:val="24"/>
              </w:rPr>
              <w:t>Самостоятельная работа</w:t>
            </w:r>
          </w:p>
        </w:tc>
        <w:tc>
          <w:tcPr>
            <w:tcW w:w="2552" w:type="dxa"/>
            <w:shd w:val="clear" w:color="auto" w:fill="auto"/>
          </w:tcPr>
          <w:p w:rsidR="0090411A" w:rsidRDefault="003C6DBC">
            <w:pPr>
              <w:widowControl/>
              <w:spacing w:line="360" w:lineRule="auto"/>
              <w:jc w:val="center"/>
              <w:rPr>
                <w:sz w:val="24"/>
                <w:szCs w:val="24"/>
              </w:rPr>
            </w:pPr>
            <w:r>
              <w:rPr>
                <w:sz w:val="24"/>
                <w:szCs w:val="24"/>
              </w:rPr>
              <w:t>40</w:t>
            </w:r>
          </w:p>
        </w:tc>
        <w:tc>
          <w:tcPr>
            <w:tcW w:w="1966" w:type="dxa"/>
            <w:shd w:val="clear" w:color="auto" w:fill="auto"/>
          </w:tcPr>
          <w:p w:rsidR="0090411A" w:rsidRDefault="003C6DBC">
            <w:pPr>
              <w:widowControl/>
              <w:spacing w:line="360" w:lineRule="auto"/>
              <w:jc w:val="center"/>
              <w:rPr>
                <w:sz w:val="24"/>
                <w:szCs w:val="24"/>
              </w:rPr>
            </w:pPr>
            <w:r>
              <w:rPr>
                <w:sz w:val="24"/>
                <w:szCs w:val="24"/>
              </w:rPr>
              <w:t>40</w:t>
            </w:r>
          </w:p>
        </w:tc>
      </w:tr>
      <w:tr w:rsidR="0090411A">
        <w:trPr>
          <w:trHeight w:val="411"/>
          <w:jc w:val="center"/>
        </w:trPr>
        <w:tc>
          <w:tcPr>
            <w:tcW w:w="3121" w:type="dxa"/>
            <w:tcBorders>
              <w:top w:val="single" w:sz="4" w:space="0" w:color="000000"/>
              <w:left w:val="single" w:sz="4" w:space="0" w:color="000000"/>
              <w:bottom w:val="single" w:sz="4" w:space="0" w:color="000000"/>
              <w:right w:val="single" w:sz="4" w:space="0" w:color="000000"/>
            </w:tcBorders>
            <w:shd w:val="clear" w:color="auto" w:fill="auto"/>
          </w:tcPr>
          <w:p w:rsidR="0090411A" w:rsidRDefault="003C6DBC">
            <w:pPr>
              <w:widowControl/>
              <w:spacing w:line="360" w:lineRule="auto"/>
              <w:rPr>
                <w:i/>
                <w:sz w:val="24"/>
                <w:szCs w:val="24"/>
              </w:rPr>
            </w:pPr>
            <w:r>
              <w:rPr>
                <w:i/>
                <w:sz w:val="24"/>
                <w:szCs w:val="24"/>
              </w:rPr>
              <w:t xml:space="preserve">Вид текущего контроля </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90411A" w:rsidRDefault="003A7AF7">
            <w:pPr>
              <w:widowControl/>
              <w:spacing w:line="360" w:lineRule="auto"/>
              <w:jc w:val="center"/>
              <w:rPr>
                <w:sz w:val="24"/>
                <w:szCs w:val="24"/>
              </w:rPr>
            </w:pPr>
            <w:r>
              <w:rPr>
                <w:sz w:val="24"/>
                <w:szCs w:val="24"/>
              </w:rPr>
              <w:t>ДТЗ</w:t>
            </w:r>
          </w:p>
        </w:tc>
        <w:tc>
          <w:tcPr>
            <w:tcW w:w="1966" w:type="dxa"/>
            <w:tcBorders>
              <w:top w:val="single" w:sz="4" w:space="0" w:color="000000"/>
              <w:left w:val="single" w:sz="4" w:space="0" w:color="000000"/>
              <w:bottom w:val="single" w:sz="4" w:space="0" w:color="000000"/>
              <w:right w:val="single" w:sz="4" w:space="0" w:color="000000"/>
            </w:tcBorders>
            <w:shd w:val="clear" w:color="auto" w:fill="auto"/>
          </w:tcPr>
          <w:p w:rsidR="0090411A" w:rsidRDefault="003A7AF7">
            <w:pPr>
              <w:widowControl/>
              <w:spacing w:line="360" w:lineRule="auto"/>
              <w:jc w:val="center"/>
              <w:rPr>
                <w:sz w:val="24"/>
                <w:szCs w:val="24"/>
              </w:rPr>
            </w:pPr>
            <w:r>
              <w:rPr>
                <w:sz w:val="24"/>
                <w:szCs w:val="24"/>
              </w:rPr>
              <w:t>ДТЗ</w:t>
            </w:r>
          </w:p>
        </w:tc>
      </w:tr>
      <w:tr w:rsidR="0090411A">
        <w:trPr>
          <w:trHeight w:val="411"/>
          <w:jc w:val="center"/>
        </w:trPr>
        <w:tc>
          <w:tcPr>
            <w:tcW w:w="3121" w:type="dxa"/>
            <w:tcBorders>
              <w:top w:val="single" w:sz="4" w:space="0" w:color="000000"/>
              <w:left w:val="single" w:sz="4" w:space="0" w:color="000000"/>
              <w:bottom w:val="single" w:sz="4" w:space="0" w:color="000000"/>
              <w:right w:val="single" w:sz="4" w:space="0" w:color="000000"/>
            </w:tcBorders>
            <w:shd w:val="clear" w:color="auto" w:fill="auto"/>
          </w:tcPr>
          <w:p w:rsidR="0090411A" w:rsidRDefault="003C6DBC">
            <w:pPr>
              <w:widowControl/>
              <w:spacing w:line="360" w:lineRule="auto"/>
              <w:rPr>
                <w:i/>
                <w:sz w:val="24"/>
                <w:szCs w:val="24"/>
              </w:rPr>
            </w:pPr>
            <w:r>
              <w:rPr>
                <w:i/>
                <w:sz w:val="24"/>
                <w:szCs w:val="24"/>
              </w:rPr>
              <w:t>Вид промежуточной аттестации</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90411A" w:rsidRDefault="003A7AF7">
            <w:pPr>
              <w:widowControl/>
              <w:spacing w:line="360" w:lineRule="auto"/>
              <w:jc w:val="center"/>
              <w:rPr>
                <w:sz w:val="24"/>
                <w:szCs w:val="24"/>
              </w:rPr>
            </w:pPr>
            <w:r>
              <w:rPr>
                <w:sz w:val="24"/>
                <w:szCs w:val="24"/>
              </w:rPr>
              <w:t>Зачет</w:t>
            </w:r>
          </w:p>
        </w:tc>
        <w:tc>
          <w:tcPr>
            <w:tcW w:w="1966" w:type="dxa"/>
            <w:tcBorders>
              <w:top w:val="single" w:sz="4" w:space="0" w:color="000000"/>
              <w:left w:val="single" w:sz="4" w:space="0" w:color="000000"/>
              <w:bottom w:val="single" w:sz="4" w:space="0" w:color="000000"/>
              <w:right w:val="single" w:sz="4" w:space="0" w:color="000000"/>
            </w:tcBorders>
            <w:shd w:val="clear" w:color="auto" w:fill="auto"/>
          </w:tcPr>
          <w:p w:rsidR="0090411A" w:rsidRDefault="003C6DBC">
            <w:pPr>
              <w:widowControl/>
              <w:spacing w:line="360" w:lineRule="auto"/>
              <w:jc w:val="center"/>
              <w:rPr>
                <w:sz w:val="24"/>
                <w:szCs w:val="24"/>
              </w:rPr>
            </w:pPr>
            <w:r>
              <w:rPr>
                <w:sz w:val="24"/>
                <w:szCs w:val="24"/>
              </w:rPr>
              <w:t>Зачет</w:t>
            </w:r>
          </w:p>
        </w:tc>
      </w:tr>
    </w:tbl>
    <w:p w:rsidR="0090411A" w:rsidRDefault="0090411A">
      <w:pPr>
        <w:pStyle w:val="1"/>
        <w:tabs>
          <w:tab w:val="left" w:pos="1810"/>
          <w:tab w:val="left" w:pos="1811"/>
        </w:tabs>
        <w:spacing w:line="240" w:lineRule="auto"/>
        <w:ind w:left="0" w:firstLine="0"/>
        <w:jc w:val="both"/>
      </w:pPr>
    </w:p>
    <w:p w:rsidR="0090411A" w:rsidRDefault="0090411A">
      <w:pPr>
        <w:pStyle w:val="1"/>
        <w:tabs>
          <w:tab w:val="left" w:pos="1810"/>
          <w:tab w:val="left" w:pos="1811"/>
        </w:tabs>
        <w:spacing w:line="240" w:lineRule="auto"/>
        <w:ind w:left="1810" w:firstLine="0"/>
        <w:jc w:val="right"/>
      </w:pPr>
    </w:p>
    <w:p w:rsidR="0090411A" w:rsidRPr="00811987" w:rsidRDefault="003C6DBC">
      <w:pPr>
        <w:pStyle w:val="1"/>
        <w:tabs>
          <w:tab w:val="left" w:pos="1810"/>
          <w:tab w:val="left" w:pos="1811"/>
        </w:tabs>
        <w:spacing w:line="240" w:lineRule="auto"/>
        <w:ind w:left="0" w:firstLine="0"/>
        <w:jc w:val="both"/>
        <w:rPr>
          <w:sz w:val="28"/>
          <w:szCs w:val="28"/>
        </w:rPr>
      </w:pPr>
      <w:r w:rsidRPr="00811987">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811987" w:rsidRPr="00811987" w:rsidRDefault="00811987">
      <w:pPr>
        <w:pStyle w:val="1"/>
        <w:tabs>
          <w:tab w:val="left" w:pos="1810"/>
          <w:tab w:val="left" w:pos="1811"/>
        </w:tabs>
        <w:spacing w:line="240" w:lineRule="auto"/>
        <w:ind w:left="0" w:firstLine="0"/>
        <w:jc w:val="both"/>
        <w:rPr>
          <w:sz w:val="28"/>
          <w:szCs w:val="28"/>
        </w:rPr>
      </w:pPr>
    </w:p>
    <w:p w:rsidR="00811987" w:rsidRPr="00811987" w:rsidRDefault="00811987">
      <w:pPr>
        <w:pStyle w:val="1"/>
        <w:tabs>
          <w:tab w:val="left" w:pos="1810"/>
          <w:tab w:val="left" w:pos="1811"/>
        </w:tabs>
        <w:spacing w:line="240" w:lineRule="auto"/>
        <w:ind w:left="0" w:firstLine="0"/>
        <w:jc w:val="both"/>
        <w:rPr>
          <w:sz w:val="28"/>
          <w:szCs w:val="28"/>
        </w:rPr>
        <w:sectPr w:rsidR="00811987" w:rsidRPr="00811987">
          <w:footerReference w:type="default" r:id="rId8"/>
          <w:pgSz w:w="11910" w:h="16840"/>
          <w:pgMar w:top="720" w:right="720" w:bottom="720" w:left="720" w:header="720" w:footer="720" w:gutter="0"/>
          <w:pgNumType w:start="1"/>
          <w:cols w:space="720"/>
          <w:titlePg/>
        </w:sectPr>
      </w:pPr>
      <w:r w:rsidRPr="00811987">
        <w:rPr>
          <w:sz w:val="28"/>
          <w:szCs w:val="28"/>
        </w:rPr>
        <w:t>5.1. Содержание дисциплины</w:t>
      </w:r>
    </w:p>
    <w:p w:rsidR="00811987" w:rsidRDefault="00811987" w:rsidP="00811987">
      <w:pPr>
        <w:pBdr>
          <w:top w:val="nil"/>
          <w:left w:val="nil"/>
          <w:bottom w:val="nil"/>
          <w:right w:val="nil"/>
          <w:between w:val="nil"/>
        </w:pBdr>
        <w:tabs>
          <w:tab w:val="left" w:pos="1170"/>
        </w:tabs>
        <w:spacing w:line="274" w:lineRule="auto"/>
        <w:jc w:val="both"/>
        <w:rPr>
          <w:color w:val="000000"/>
          <w:sz w:val="28"/>
          <w:szCs w:val="28"/>
        </w:rPr>
      </w:pPr>
      <w:r w:rsidRPr="00811987">
        <w:rPr>
          <w:b/>
          <w:color w:val="000000"/>
          <w:sz w:val="28"/>
          <w:szCs w:val="28"/>
        </w:rPr>
        <w:lastRenderedPageBreak/>
        <w:t>Тема 1. </w:t>
      </w:r>
      <w:r w:rsidR="003C6DBC" w:rsidRPr="00811987">
        <w:rPr>
          <w:b/>
          <w:color w:val="000000"/>
          <w:sz w:val="28"/>
          <w:szCs w:val="28"/>
        </w:rPr>
        <w:t>Экспертиза. Основные понятия.</w:t>
      </w:r>
      <w:r w:rsidRPr="00811987">
        <w:rPr>
          <w:b/>
          <w:color w:val="000000"/>
          <w:sz w:val="28"/>
          <w:szCs w:val="28"/>
        </w:rPr>
        <w:t xml:space="preserve"> </w:t>
      </w:r>
      <w:r w:rsidR="003C6DBC" w:rsidRPr="00811987">
        <w:rPr>
          <w:color w:val="000000"/>
          <w:sz w:val="28"/>
          <w:szCs w:val="28"/>
        </w:rPr>
        <w:t>Экспертиза судебная, внесудебная (досудебная, независимая), производственная.</w:t>
      </w:r>
      <w:r w:rsidRPr="00811987">
        <w:rPr>
          <w:b/>
          <w:color w:val="000000"/>
          <w:sz w:val="28"/>
          <w:szCs w:val="28"/>
        </w:rPr>
        <w:t xml:space="preserve"> </w:t>
      </w:r>
      <w:r w:rsidR="003C6DBC" w:rsidRPr="00811987">
        <w:rPr>
          <w:color w:val="000000"/>
          <w:sz w:val="28"/>
          <w:szCs w:val="28"/>
        </w:rPr>
        <w:t xml:space="preserve">Предмет лингвистической экспертизы. Экспертиза лингвистическая и </w:t>
      </w:r>
      <w:proofErr w:type="spellStart"/>
      <w:r w:rsidR="003C6DBC" w:rsidRPr="00811987">
        <w:rPr>
          <w:color w:val="000000"/>
          <w:sz w:val="28"/>
          <w:szCs w:val="28"/>
        </w:rPr>
        <w:t>фоноскопическая</w:t>
      </w:r>
      <w:proofErr w:type="spellEnd"/>
      <w:r w:rsidR="003C6DBC" w:rsidRPr="00811987">
        <w:rPr>
          <w:color w:val="000000"/>
          <w:sz w:val="28"/>
          <w:szCs w:val="28"/>
        </w:rPr>
        <w:t>.</w:t>
      </w:r>
    </w:p>
    <w:p w:rsidR="00811987" w:rsidRDefault="00811987" w:rsidP="00811987">
      <w:pPr>
        <w:pBdr>
          <w:top w:val="nil"/>
          <w:left w:val="nil"/>
          <w:bottom w:val="nil"/>
          <w:right w:val="nil"/>
          <w:between w:val="nil"/>
        </w:pBdr>
        <w:tabs>
          <w:tab w:val="left" w:pos="1170"/>
        </w:tabs>
        <w:spacing w:line="274" w:lineRule="auto"/>
        <w:jc w:val="both"/>
        <w:rPr>
          <w:color w:val="000000"/>
          <w:sz w:val="28"/>
          <w:szCs w:val="28"/>
        </w:rPr>
      </w:pPr>
    </w:p>
    <w:p w:rsidR="00811987" w:rsidRDefault="00811987" w:rsidP="00811987">
      <w:pPr>
        <w:pBdr>
          <w:top w:val="nil"/>
          <w:left w:val="nil"/>
          <w:bottom w:val="nil"/>
          <w:right w:val="nil"/>
          <w:between w:val="nil"/>
        </w:pBdr>
        <w:tabs>
          <w:tab w:val="left" w:pos="1170"/>
        </w:tabs>
        <w:spacing w:line="274" w:lineRule="auto"/>
        <w:jc w:val="both"/>
        <w:rPr>
          <w:color w:val="000000"/>
          <w:sz w:val="28"/>
          <w:szCs w:val="28"/>
        </w:rPr>
      </w:pPr>
      <w:r w:rsidRPr="00811987">
        <w:rPr>
          <w:b/>
          <w:sz w:val="28"/>
          <w:szCs w:val="28"/>
        </w:rPr>
        <w:t xml:space="preserve">Тема 2. </w:t>
      </w:r>
      <w:r w:rsidR="003C6DBC" w:rsidRPr="00811987">
        <w:rPr>
          <w:b/>
          <w:sz w:val="28"/>
          <w:szCs w:val="28"/>
        </w:rPr>
        <w:t>Экспертиза судебная. Законодательная база судебной экспертизы. Теория составления экспертного заключения.</w:t>
      </w:r>
      <w:r>
        <w:rPr>
          <w:sz w:val="28"/>
          <w:szCs w:val="28"/>
        </w:rPr>
        <w:t xml:space="preserve"> </w:t>
      </w:r>
      <w:r w:rsidR="003C6DBC" w:rsidRPr="00811987">
        <w:rPr>
          <w:color w:val="000000"/>
          <w:sz w:val="28"/>
          <w:szCs w:val="28"/>
        </w:rPr>
        <w:t>Значение понятий «судебная экспертиза», «эксперт». Законодательная база, знание которой требуется эксперту при производстве экспертиз и исследований.</w:t>
      </w:r>
    </w:p>
    <w:p w:rsidR="00811987" w:rsidRDefault="00811987" w:rsidP="00811987">
      <w:pPr>
        <w:pBdr>
          <w:top w:val="nil"/>
          <w:left w:val="nil"/>
          <w:bottom w:val="nil"/>
          <w:right w:val="nil"/>
          <w:between w:val="nil"/>
        </w:pBdr>
        <w:tabs>
          <w:tab w:val="left" w:pos="1170"/>
        </w:tabs>
        <w:spacing w:line="274" w:lineRule="auto"/>
        <w:jc w:val="both"/>
        <w:rPr>
          <w:color w:val="000000"/>
          <w:sz w:val="28"/>
          <w:szCs w:val="28"/>
        </w:rPr>
      </w:pPr>
    </w:p>
    <w:p w:rsidR="00811987" w:rsidRDefault="00811987" w:rsidP="00811987">
      <w:pPr>
        <w:pBdr>
          <w:top w:val="nil"/>
          <w:left w:val="nil"/>
          <w:bottom w:val="nil"/>
          <w:right w:val="nil"/>
          <w:between w:val="nil"/>
        </w:pBdr>
        <w:tabs>
          <w:tab w:val="left" w:pos="1170"/>
        </w:tabs>
        <w:spacing w:line="274" w:lineRule="auto"/>
        <w:jc w:val="both"/>
        <w:rPr>
          <w:color w:val="000000"/>
          <w:sz w:val="28"/>
          <w:szCs w:val="28"/>
        </w:rPr>
      </w:pPr>
      <w:r w:rsidRPr="00811987">
        <w:rPr>
          <w:b/>
          <w:sz w:val="28"/>
          <w:szCs w:val="28"/>
        </w:rPr>
        <w:t>Тема 3. </w:t>
      </w:r>
      <w:r w:rsidR="003C6DBC" w:rsidRPr="00811987">
        <w:rPr>
          <w:b/>
          <w:sz w:val="28"/>
          <w:szCs w:val="28"/>
        </w:rPr>
        <w:t>Экспертиза внесудебная (досудебная, независимая). Экспертиза производственная.</w:t>
      </w:r>
      <w:r>
        <w:rPr>
          <w:sz w:val="28"/>
          <w:szCs w:val="28"/>
        </w:rPr>
        <w:t xml:space="preserve"> </w:t>
      </w:r>
      <w:r w:rsidR="003C6DBC" w:rsidRPr="00811987">
        <w:rPr>
          <w:color w:val="000000"/>
          <w:sz w:val="28"/>
          <w:szCs w:val="28"/>
        </w:rPr>
        <w:t>Отличие судебной и внесудебной экспертиз. Отличие терминов «эксперт» и «</w:t>
      </w:r>
      <w:proofErr w:type="spellStart"/>
      <w:proofErr w:type="gramStart"/>
      <w:r w:rsidR="003C6DBC" w:rsidRPr="00811987">
        <w:rPr>
          <w:color w:val="000000"/>
          <w:sz w:val="28"/>
          <w:szCs w:val="28"/>
        </w:rPr>
        <w:t>спе</w:t>
      </w:r>
      <w:proofErr w:type="spellEnd"/>
      <w:r w:rsidR="003C6DBC" w:rsidRPr="00811987">
        <w:rPr>
          <w:color w:val="000000"/>
          <w:sz w:val="28"/>
          <w:szCs w:val="28"/>
        </w:rPr>
        <w:t xml:space="preserve">- </w:t>
      </w:r>
      <w:proofErr w:type="spellStart"/>
      <w:r w:rsidR="003C6DBC" w:rsidRPr="00811987">
        <w:rPr>
          <w:color w:val="000000"/>
          <w:sz w:val="28"/>
          <w:szCs w:val="28"/>
        </w:rPr>
        <w:t>циалист</w:t>
      </w:r>
      <w:proofErr w:type="spellEnd"/>
      <w:proofErr w:type="gramEnd"/>
      <w:r w:rsidR="003C6DBC" w:rsidRPr="00811987">
        <w:rPr>
          <w:color w:val="000000"/>
          <w:sz w:val="28"/>
          <w:szCs w:val="28"/>
        </w:rPr>
        <w:t>». Внутреннее убеждение эксперта/специалиста.</w:t>
      </w:r>
    </w:p>
    <w:p w:rsidR="00811987" w:rsidRDefault="00811987" w:rsidP="00811987">
      <w:pPr>
        <w:pBdr>
          <w:top w:val="nil"/>
          <w:left w:val="nil"/>
          <w:bottom w:val="nil"/>
          <w:right w:val="nil"/>
          <w:between w:val="nil"/>
        </w:pBdr>
        <w:tabs>
          <w:tab w:val="left" w:pos="1170"/>
        </w:tabs>
        <w:spacing w:line="274" w:lineRule="auto"/>
        <w:jc w:val="both"/>
        <w:rPr>
          <w:sz w:val="28"/>
          <w:szCs w:val="28"/>
        </w:rPr>
      </w:pPr>
    </w:p>
    <w:p w:rsidR="002B693A" w:rsidRDefault="00811987" w:rsidP="002B693A">
      <w:pPr>
        <w:pBdr>
          <w:top w:val="nil"/>
          <w:left w:val="nil"/>
          <w:bottom w:val="nil"/>
          <w:right w:val="nil"/>
          <w:between w:val="nil"/>
        </w:pBdr>
        <w:tabs>
          <w:tab w:val="left" w:pos="1170"/>
        </w:tabs>
        <w:spacing w:line="274" w:lineRule="auto"/>
        <w:jc w:val="both"/>
        <w:rPr>
          <w:color w:val="000000"/>
          <w:sz w:val="28"/>
          <w:szCs w:val="28"/>
        </w:rPr>
      </w:pPr>
      <w:r w:rsidRPr="00811987">
        <w:rPr>
          <w:b/>
          <w:sz w:val="28"/>
          <w:szCs w:val="28"/>
        </w:rPr>
        <w:t>Тема 4. </w:t>
      </w:r>
      <w:r w:rsidR="003C6DBC" w:rsidRPr="00811987">
        <w:rPr>
          <w:b/>
          <w:sz w:val="28"/>
          <w:szCs w:val="28"/>
        </w:rPr>
        <w:t>Лингвистическая экспертиза.</w:t>
      </w:r>
      <w:r>
        <w:rPr>
          <w:b/>
          <w:color w:val="000000"/>
          <w:sz w:val="28"/>
          <w:szCs w:val="28"/>
        </w:rPr>
        <w:t xml:space="preserve"> </w:t>
      </w:r>
      <w:r w:rsidR="003C6DBC" w:rsidRPr="00811987">
        <w:rPr>
          <w:color w:val="000000"/>
          <w:sz w:val="28"/>
          <w:szCs w:val="28"/>
        </w:rPr>
        <w:t>Понятие «лингвистическая экспертиза». Общие положения. Предмет лингвистической экспертизы как судебной, так и внесудебной, и производственной. Методологический и гносеологический аппарат лингвистической экспертизы.</w:t>
      </w:r>
    </w:p>
    <w:p w:rsidR="002B693A" w:rsidRDefault="002B693A" w:rsidP="002B693A">
      <w:pPr>
        <w:pBdr>
          <w:top w:val="nil"/>
          <w:left w:val="nil"/>
          <w:bottom w:val="nil"/>
          <w:right w:val="nil"/>
          <w:between w:val="nil"/>
        </w:pBdr>
        <w:tabs>
          <w:tab w:val="left" w:pos="1170"/>
        </w:tabs>
        <w:spacing w:line="274" w:lineRule="auto"/>
        <w:jc w:val="both"/>
        <w:rPr>
          <w:color w:val="000000"/>
          <w:sz w:val="28"/>
          <w:szCs w:val="28"/>
        </w:rPr>
      </w:pPr>
    </w:p>
    <w:p w:rsidR="002B693A" w:rsidRDefault="00811987" w:rsidP="002B693A">
      <w:pPr>
        <w:pBdr>
          <w:top w:val="nil"/>
          <w:left w:val="nil"/>
          <w:bottom w:val="nil"/>
          <w:right w:val="nil"/>
          <w:between w:val="nil"/>
        </w:pBdr>
        <w:tabs>
          <w:tab w:val="left" w:pos="1170"/>
        </w:tabs>
        <w:spacing w:line="274" w:lineRule="auto"/>
        <w:jc w:val="both"/>
        <w:rPr>
          <w:color w:val="000000"/>
          <w:sz w:val="28"/>
          <w:szCs w:val="28"/>
        </w:rPr>
      </w:pPr>
      <w:r w:rsidRPr="002B693A">
        <w:rPr>
          <w:b/>
          <w:sz w:val="28"/>
          <w:szCs w:val="28"/>
        </w:rPr>
        <w:t>Тема 5. </w:t>
      </w:r>
      <w:r w:rsidR="003C6DBC" w:rsidRPr="002B693A">
        <w:rPr>
          <w:b/>
          <w:sz w:val="28"/>
          <w:szCs w:val="28"/>
        </w:rPr>
        <w:t>Лингвистическая экспертиза по категориям дел. Ст. 152 («Защита чести, достоинства и деловой репутации») ГК РФ, ст. 129 («Клевета»).</w:t>
      </w:r>
      <w:r w:rsidR="002B693A">
        <w:rPr>
          <w:sz w:val="28"/>
          <w:szCs w:val="28"/>
        </w:rPr>
        <w:t xml:space="preserve"> </w:t>
      </w:r>
      <w:r w:rsidR="003C6DBC" w:rsidRPr="00811987">
        <w:rPr>
          <w:color w:val="000000"/>
          <w:sz w:val="28"/>
          <w:szCs w:val="28"/>
        </w:rPr>
        <w:t>Методика проведения экспертиз, связанных с указанными категориями дел. Основные вопросы по категориям дел. Негативная информация. Информация о конкретном человеке. Публичность дискурса. Пределы компетенции эксперта-лингвиста. Типичные ошибки.</w:t>
      </w:r>
    </w:p>
    <w:p w:rsidR="002B693A" w:rsidRDefault="002B693A" w:rsidP="002B693A">
      <w:pPr>
        <w:pBdr>
          <w:top w:val="nil"/>
          <w:left w:val="nil"/>
          <w:bottom w:val="nil"/>
          <w:right w:val="nil"/>
          <w:between w:val="nil"/>
        </w:pBdr>
        <w:tabs>
          <w:tab w:val="left" w:pos="1170"/>
        </w:tabs>
        <w:spacing w:line="274" w:lineRule="auto"/>
        <w:jc w:val="both"/>
        <w:rPr>
          <w:color w:val="000000"/>
          <w:sz w:val="28"/>
          <w:szCs w:val="28"/>
        </w:rPr>
      </w:pPr>
    </w:p>
    <w:p w:rsidR="002B693A" w:rsidRDefault="002B693A" w:rsidP="002B693A">
      <w:pPr>
        <w:pBdr>
          <w:top w:val="nil"/>
          <w:left w:val="nil"/>
          <w:bottom w:val="nil"/>
          <w:right w:val="nil"/>
          <w:between w:val="nil"/>
        </w:pBdr>
        <w:tabs>
          <w:tab w:val="left" w:pos="1170"/>
        </w:tabs>
        <w:spacing w:line="274" w:lineRule="auto"/>
        <w:jc w:val="both"/>
        <w:rPr>
          <w:color w:val="000000"/>
          <w:sz w:val="28"/>
          <w:szCs w:val="28"/>
        </w:rPr>
      </w:pPr>
      <w:r w:rsidRPr="002B693A">
        <w:rPr>
          <w:b/>
          <w:sz w:val="28"/>
          <w:szCs w:val="28"/>
        </w:rPr>
        <w:t>Тема 6. </w:t>
      </w:r>
      <w:r w:rsidR="003C6DBC" w:rsidRPr="002B693A">
        <w:rPr>
          <w:b/>
          <w:sz w:val="28"/>
          <w:szCs w:val="28"/>
        </w:rPr>
        <w:t>Лингвистическая экспертиза по категориям дел. Ст. 5.61 («Оскорбление») КоАП РФ, ст. 297 («Неуважение к суду») УК РФ, ст. 319 («Оскорбление представителя власти») УК РФ, ст. 336 («Оскорбление военнослужащего») УК РФ.</w:t>
      </w:r>
      <w:r>
        <w:rPr>
          <w:b/>
          <w:color w:val="000000"/>
          <w:sz w:val="28"/>
          <w:szCs w:val="28"/>
        </w:rPr>
        <w:t xml:space="preserve"> </w:t>
      </w:r>
      <w:r w:rsidR="003C6DBC" w:rsidRPr="00811987">
        <w:rPr>
          <w:color w:val="000000"/>
          <w:sz w:val="28"/>
          <w:szCs w:val="28"/>
        </w:rPr>
        <w:t xml:space="preserve">Методика проведения экспертиз, связанных с указанными категориями дел. Основные вопросы по категориям дел. Негативная информация, </w:t>
      </w:r>
      <w:proofErr w:type="spellStart"/>
      <w:r w:rsidR="003C6DBC" w:rsidRPr="00811987">
        <w:rPr>
          <w:color w:val="000000"/>
          <w:sz w:val="28"/>
          <w:szCs w:val="28"/>
        </w:rPr>
        <w:t>инвективная</w:t>
      </w:r>
      <w:proofErr w:type="spellEnd"/>
      <w:r w:rsidR="003C6DBC" w:rsidRPr="00811987">
        <w:rPr>
          <w:color w:val="000000"/>
          <w:sz w:val="28"/>
          <w:szCs w:val="28"/>
        </w:rPr>
        <w:t xml:space="preserve"> лексика. Понятие адреса</w:t>
      </w:r>
      <w:r>
        <w:rPr>
          <w:color w:val="000000"/>
          <w:sz w:val="28"/>
          <w:szCs w:val="28"/>
        </w:rPr>
        <w:t>т</w:t>
      </w:r>
      <w:r w:rsidR="003C6DBC" w:rsidRPr="00811987">
        <w:rPr>
          <w:color w:val="000000"/>
          <w:sz w:val="28"/>
          <w:szCs w:val="28"/>
        </w:rPr>
        <w:t>, адресант информации. Пределы компетенции эксперта-лингвиста. Типичные ошибки.</w:t>
      </w:r>
    </w:p>
    <w:p w:rsidR="002B693A" w:rsidRDefault="002B693A" w:rsidP="002B693A">
      <w:pPr>
        <w:pBdr>
          <w:top w:val="nil"/>
          <w:left w:val="nil"/>
          <w:bottom w:val="nil"/>
          <w:right w:val="nil"/>
          <w:between w:val="nil"/>
        </w:pBdr>
        <w:tabs>
          <w:tab w:val="left" w:pos="1170"/>
        </w:tabs>
        <w:spacing w:line="274" w:lineRule="auto"/>
        <w:jc w:val="both"/>
        <w:rPr>
          <w:color w:val="000000"/>
          <w:sz w:val="28"/>
          <w:szCs w:val="28"/>
        </w:rPr>
      </w:pPr>
    </w:p>
    <w:p w:rsidR="002B693A" w:rsidRDefault="002B693A" w:rsidP="002B693A">
      <w:pPr>
        <w:pBdr>
          <w:top w:val="nil"/>
          <w:left w:val="nil"/>
          <w:bottom w:val="nil"/>
          <w:right w:val="nil"/>
          <w:between w:val="nil"/>
        </w:pBdr>
        <w:tabs>
          <w:tab w:val="left" w:pos="1170"/>
        </w:tabs>
        <w:spacing w:line="274" w:lineRule="auto"/>
        <w:jc w:val="both"/>
        <w:rPr>
          <w:color w:val="000000"/>
          <w:sz w:val="28"/>
          <w:szCs w:val="28"/>
        </w:rPr>
      </w:pPr>
      <w:r w:rsidRPr="002B693A">
        <w:rPr>
          <w:b/>
          <w:sz w:val="28"/>
          <w:szCs w:val="28"/>
        </w:rPr>
        <w:t xml:space="preserve">Тема 7. </w:t>
      </w:r>
      <w:r w:rsidR="003C6DBC" w:rsidRPr="002B693A">
        <w:rPr>
          <w:b/>
          <w:sz w:val="28"/>
          <w:szCs w:val="28"/>
        </w:rPr>
        <w:t xml:space="preserve">Лингвистическая экспертиза по категориям дел. Экстремизм. </w:t>
      </w:r>
      <w:proofErr w:type="spellStart"/>
      <w:r w:rsidR="003C6DBC" w:rsidRPr="002B693A">
        <w:rPr>
          <w:b/>
          <w:sz w:val="28"/>
          <w:szCs w:val="28"/>
        </w:rPr>
        <w:t>Cт</w:t>
      </w:r>
      <w:proofErr w:type="spellEnd"/>
      <w:r w:rsidR="003C6DBC" w:rsidRPr="002B693A">
        <w:rPr>
          <w:b/>
          <w:sz w:val="28"/>
          <w:szCs w:val="28"/>
        </w:rPr>
        <w:t>. 280 («Публичные призывы к осуществлению экстремистской деятельности»), ст. 282 («Возбуждение ненависти либо вражды, а равно унижение человеческого достоинства») УК РФ.</w:t>
      </w:r>
      <w:r>
        <w:rPr>
          <w:b/>
          <w:color w:val="000000"/>
          <w:sz w:val="28"/>
          <w:szCs w:val="28"/>
        </w:rPr>
        <w:t xml:space="preserve"> </w:t>
      </w:r>
      <w:r w:rsidR="003C6DBC" w:rsidRPr="00811987">
        <w:rPr>
          <w:color w:val="000000"/>
          <w:sz w:val="28"/>
          <w:szCs w:val="28"/>
        </w:rPr>
        <w:t xml:space="preserve">Методика проведения экспертиз, связанных с указанными </w:t>
      </w:r>
      <w:r w:rsidR="003C6DBC" w:rsidRPr="00811987">
        <w:rPr>
          <w:color w:val="000000"/>
          <w:sz w:val="28"/>
          <w:szCs w:val="28"/>
        </w:rPr>
        <w:lastRenderedPageBreak/>
        <w:t>категориями дел. Основные вопросы по категориям дел. Негативная информация. Призыв. Социальная группа. Пределы компетенции эксперта-лингвиста. Типичные ошибки.</w:t>
      </w:r>
    </w:p>
    <w:p w:rsidR="002B693A" w:rsidRDefault="002B693A" w:rsidP="002B693A">
      <w:pPr>
        <w:pBdr>
          <w:top w:val="nil"/>
          <w:left w:val="nil"/>
          <w:bottom w:val="nil"/>
          <w:right w:val="nil"/>
          <w:between w:val="nil"/>
        </w:pBdr>
        <w:tabs>
          <w:tab w:val="left" w:pos="1170"/>
        </w:tabs>
        <w:spacing w:line="274" w:lineRule="auto"/>
        <w:jc w:val="both"/>
        <w:rPr>
          <w:color w:val="000000"/>
          <w:sz w:val="28"/>
          <w:szCs w:val="28"/>
        </w:rPr>
      </w:pPr>
    </w:p>
    <w:p w:rsidR="002B693A" w:rsidRDefault="002B693A" w:rsidP="002B693A">
      <w:pPr>
        <w:pBdr>
          <w:top w:val="nil"/>
          <w:left w:val="nil"/>
          <w:bottom w:val="nil"/>
          <w:right w:val="nil"/>
          <w:between w:val="nil"/>
        </w:pBdr>
        <w:tabs>
          <w:tab w:val="left" w:pos="1170"/>
        </w:tabs>
        <w:spacing w:line="274" w:lineRule="auto"/>
        <w:jc w:val="both"/>
        <w:rPr>
          <w:color w:val="000000"/>
          <w:sz w:val="28"/>
          <w:szCs w:val="28"/>
        </w:rPr>
      </w:pPr>
      <w:r w:rsidRPr="002B693A">
        <w:rPr>
          <w:b/>
          <w:sz w:val="28"/>
          <w:szCs w:val="28"/>
        </w:rPr>
        <w:t>Тема 8. </w:t>
      </w:r>
      <w:proofErr w:type="spellStart"/>
      <w:r w:rsidR="003C6DBC" w:rsidRPr="002B693A">
        <w:rPr>
          <w:b/>
          <w:sz w:val="28"/>
          <w:szCs w:val="28"/>
        </w:rPr>
        <w:t>Фоноскопическая</w:t>
      </w:r>
      <w:proofErr w:type="spellEnd"/>
      <w:r w:rsidR="003C6DBC" w:rsidRPr="002B693A">
        <w:rPr>
          <w:b/>
          <w:sz w:val="28"/>
          <w:szCs w:val="28"/>
        </w:rPr>
        <w:t xml:space="preserve"> (фонографическая) экспертиза, экспертиза видео- и звукозаписи.</w:t>
      </w:r>
      <w:r>
        <w:rPr>
          <w:b/>
          <w:color w:val="000000"/>
          <w:sz w:val="28"/>
          <w:szCs w:val="28"/>
        </w:rPr>
        <w:t xml:space="preserve"> </w:t>
      </w:r>
      <w:r w:rsidR="003C6DBC" w:rsidRPr="00811987">
        <w:rPr>
          <w:color w:val="000000"/>
          <w:sz w:val="28"/>
          <w:szCs w:val="28"/>
        </w:rPr>
        <w:t xml:space="preserve">Методика проведения экспертиз, связанных с указанными категориями дел. Основные вопросы по категориям дел. Идентификация лица по голосу и звучащей речи. Идентификационное исследование. </w:t>
      </w:r>
      <w:proofErr w:type="spellStart"/>
      <w:r w:rsidR="003C6DBC" w:rsidRPr="00811987">
        <w:rPr>
          <w:color w:val="000000"/>
          <w:sz w:val="28"/>
          <w:szCs w:val="28"/>
        </w:rPr>
        <w:t>Аудитивный</w:t>
      </w:r>
      <w:proofErr w:type="spellEnd"/>
      <w:r w:rsidR="003C6DBC" w:rsidRPr="00811987">
        <w:rPr>
          <w:color w:val="000000"/>
          <w:sz w:val="28"/>
          <w:szCs w:val="28"/>
        </w:rPr>
        <w:t>, лингвистический и инструментальный анализ. Пределы компетенции эксперта-лингвиста. Типичные ошибки.</w:t>
      </w:r>
    </w:p>
    <w:p w:rsidR="002B693A" w:rsidRDefault="002B693A" w:rsidP="002B693A">
      <w:pPr>
        <w:pBdr>
          <w:top w:val="nil"/>
          <w:left w:val="nil"/>
          <w:bottom w:val="nil"/>
          <w:right w:val="nil"/>
          <w:between w:val="nil"/>
        </w:pBdr>
        <w:tabs>
          <w:tab w:val="left" w:pos="1170"/>
        </w:tabs>
        <w:spacing w:line="274" w:lineRule="auto"/>
        <w:jc w:val="both"/>
        <w:rPr>
          <w:color w:val="000000"/>
          <w:sz w:val="28"/>
          <w:szCs w:val="28"/>
        </w:rPr>
      </w:pPr>
    </w:p>
    <w:p w:rsidR="002B693A" w:rsidRDefault="002B693A" w:rsidP="002B693A">
      <w:pPr>
        <w:pBdr>
          <w:top w:val="nil"/>
          <w:left w:val="nil"/>
          <w:bottom w:val="nil"/>
          <w:right w:val="nil"/>
          <w:between w:val="nil"/>
        </w:pBdr>
        <w:tabs>
          <w:tab w:val="left" w:pos="1170"/>
        </w:tabs>
        <w:spacing w:line="274" w:lineRule="auto"/>
        <w:jc w:val="both"/>
        <w:rPr>
          <w:color w:val="000000"/>
          <w:sz w:val="28"/>
          <w:szCs w:val="28"/>
        </w:rPr>
      </w:pPr>
      <w:r w:rsidRPr="002B693A">
        <w:rPr>
          <w:b/>
          <w:sz w:val="28"/>
          <w:szCs w:val="28"/>
        </w:rPr>
        <w:t>Тема 9. </w:t>
      </w:r>
      <w:proofErr w:type="spellStart"/>
      <w:r w:rsidR="003C6DBC" w:rsidRPr="002B693A">
        <w:rPr>
          <w:b/>
          <w:sz w:val="28"/>
          <w:szCs w:val="28"/>
        </w:rPr>
        <w:t>Автороведческая</w:t>
      </w:r>
      <w:proofErr w:type="spellEnd"/>
      <w:r w:rsidR="003C6DBC" w:rsidRPr="002B693A">
        <w:rPr>
          <w:b/>
          <w:sz w:val="28"/>
          <w:szCs w:val="28"/>
        </w:rPr>
        <w:t xml:space="preserve"> экспертиза. Оригинальность, заимствования, плагиат.</w:t>
      </w:r>
      <w:r>
        <w:rPr>
          <w:b/>
          <w:color w:val="000000"/>
          <w:sz w:val="28"/>
          <w:szCs w:val="28"/>
        </w:rPr>
        <w:t xml:space="preserve"> </w:t>
      </w:r>
      <w:r w:rsidR="003C6DBC" w:rsidRPr="00811987">
        <w:rPr>
          <w:color w:val="000000"/>
          <w:sz w:val="28"/>
          <w:szCs w:val="28"/>
        </w:rPr>
        <w:t xml:space="preserve">Методика проведения экспертиз, связанных с указанными категориями дел. Основные вопросы по категориям дел. Автор текста. </w:t>
      </w:r>
      <w:proofErr w:type="spellStart"/>
      <w:r w:rsidR="003C6DBC" w:rsidRPr="00811987">
        <w:rPr>
          <w:color w:val="000000"/>
          <w:sz w:val="28"/>
          <w:szCs w:val="28"/>
        </w:rPr>
        <w:t>Идиостиль</w:t>
      </w:r>
      <w:proofErr w:type="spellEnd"/>
      <w:r w:rsidR="003C6DBC" w:rsidRPr="00811987">
        <w:rPr>
          <w:color w:val="000000"/>
          <w:sz w:val="28"/>
          <w:szCs w:val="28"/>
        </w:rPr>
        <w:t>. Идентификационные исследования. Пределы компетенции эксперта-лингвиста. Типичные ошибки.</w:t>
      </w:r>
    </w:p>
    <w:p w:rsidR="002B693A" w:rsidRDefault="002B693A" w:rsidP="002B693A">
      <w:pPr>
        <w:pBdr>
          <w:top w:val="nil"/>
          <w:left w:val="nil"/>
          <w:bottom w:val="nil"/>
          <w:right w:val="nil"/>
          <w:between w:val="nil"/>
        </w:pBdr>
        <w:tabs>
          <w:tab w:val="left" w:pos="1170"/>
        </w:tabs>
        <w:spacing w:line="274" w:lineRule="auto"/>
        <w:jc w:val="both"/>
        <w:rPr>
          <w:b/>
          <w:sz w:val="28"/>
          <w:szCs w:val="28"/>
        </w:rPr>
      </w:pPr>
    </w:p>
    <w:p w:rsidR="0090411A" w:rsidRDefault="002B693A" w:rsidP="002B693A">
      <w:pPr>
        <w:pBdr>
          <w:top w:val="nil"/>
          <w:left w:val="nil"/>
          <w:bottom w:val="nil"/>
          <w:right w:val="nil"/>
          <w:between w:val="nil"/>
        </w:pBdr>
        <w:tabs>
          <w:tab w:val="left" w:pos="1170"/>
        </w:tabs>
        <w:spacing w:line="274" w:lineRule="auto"/>
        <w:jc w:val="both"/>
        <w:rPr>
          <w:color w:val="000000"/>
          <w:sz w:val="28"/>
          <w:szCs w:val="28"/>
        </w:rPr>
      </w:pPr>
      <w:r w:rsidRPr="002B693A">
        <w:rPr>
          <w:b/>
          <w:sz w:val="28"/>
          <w:szCs w:val="28"/>
        </w:rPr>
        <w:t>Тема 10. </w:t>
      </w:r>
      <w:r w:rsidR="003C6DBC" w:rsidRPr="002B693A">
        <w:rPr>
          <w:b/>
          <w:sz w:val="28"/>
          <w:szCs w:val="28"/>
        </w:rPr>
        <w:t xml:space="preserve">Иные виды </w:t>
      </w:r>
      <w:proofErr w:type="spellStart"/>
      <w:r w:rsidR="003C6DBC" w:rsidRPr="002B693A">
        <w:rPr>
          <w:b/>
          <w:sz w:val="28"/>
          <w:szCs w:val="28"/>
        </w:rPr>
        <w:t>речеведческих</w:t>
      </w:r>
      <w:proofErr w:type="spellEnd"/>
      <w:r w:rsidR="003C6DBC" w:rsidRPr="002B693A">
        <w:rPr>
          <w:b/>
          <w:sz w:val="28"/>
          <w:szCs w:val="28"/>
        </w:rPr>
        <w:t xml:space="preserve"> экспертиз.</w:t>
      </w:r>
      <w:r w:rsidRPr="002B693A">
        <w:rPr>
          <w:b/>
          <w:sz w:val="28"/>
          <w:szCs w:val="28"/>
        </w:rPr>
        <w:t xml:space="preserve"> </w:t>
      </w:r>
      <w:r w:rsidR="003C6DBC" w:rsidRPr="002B693A">
        <w:rPr>
          <w:color w:val="000000"/>
          <w:sz w:val="28"/>
          <w:szCs w:val="28"/>
        </w:rPr>
        <w:t>Методика проведения экспертиз, связанных с указанными категориями дел. Основные вопросы по категориям дел. Экспертиза рекламного текста, экспертиза товарного знака, интерпретация языкового знака. Экспертизы, связанные с угрозами и скрытой информацией. Пределы компетенции эксперта-лингвиста. Типичные ошибки.</w:t>
      </w:r>
    </w:p>
    <w:p w:rsidR="002B693A" w:rsidRDefault="002B693A" w:rsidP="002B693A">
      <w:pPr>
        <w:pBdr>
          <w:top w:val="nil"/>
          <w:left w:val="nil"/>
          <w:bottom w:val="nil"/>
          <w:right w:val="nil"/>
          <w:between w:val="nil"/>
        </w:pBdr>
        <w:tabs>
          <w:tab w:val="left" w:pos="1170"/>
        </w:tabs>
        <w:spacing w:line="274" w:lineRule="auto"/>
        <w:jc w:val="both"/>
        <w:rPr>
          <w:color w:val="000000"/>
          <w:sz w:val="28"/>
          <w:szCs w:val="28"/>
        </w:rPr>
      </w:pPr>
    </w:p>
    <w:p w:rsidR="002B693A" w:rsidRDefault="002B693A" w:rsidP="002B693A">
      <w:r>
        <w:rPr>
          <w:b/>
          <w:bCs/>
          <w:sz w:val="28"/>
          <w:szCs w:val="28"/>
        </w:rPr>
        <w:t xml:space="preserve">5.2. Учебно-тематические планы </w:t>
      </w:r>
    </w:p>
    <w:p w:rsidR="002B693A" w:rsidRDefault="002B693A" w:rsidP="002B693A">
      <w:pPr>
        <w:rPr>
          <w:sz w:val="24"/>
          <w:szCs w:val="24"/>
        </w:rPr>
      </w:pPr>
    </w:p>
    <w:p w:rsidR="002B693A" w:rsidRDefault="002B693A" w:rsidP="002B693A"/>
    <w:tbl>
      <w:tblPr>
        <w:tblStyle w:val="a6"/>
        <w:tblW w:w="9776" w:type="dxa"/>
        <w:tblLook w:val="04A0" w:firstRow="1" w:lastRow="0" w:firstColumn="1" w:lastColumn="0" w:noHBand="0" w:noVBand="1"/>
      </w:tblPr>
      <w:tblGrid>
        <w:gridCol w:w="1979"/>
        <w:gridCol w:w="2410"/>
        <w:gridCol w:w="5387"/>
      </w:tblGrid>
      <w:tr w:rsidR="002B693A" w:rsidTr="004772AB">
        <w:tc>
          <w:tcPr>
            <w:tcW w:w="1979" w:type="dxa"/>
            <w:tcBorders>
              <w:top w:val="single" w:sz="4" w:space="0" w:color="auto"/>
              <w:left w:val="single" w:sz="4" w:space="0" w:color="auto"/>
              <w:bottom w:val="single" w:sz="4" w:space="0" w:color="auto"/>
              <w:right w:val="single" w:sz="4" w:space="0" w:color="auto"/>
            </w:tcBorders>
            <w:hideMark/>
          </w:tcPr>
          <w:p w:rsidR="002B693A" w:rsidRDefault="002B693A">
            <w:pPr>
              <w:rPr>
                <w:b/>
                <w:bCs/>
                <w:sz w:val="28"/>
                <w:szCs w:val="28"/>
                <w:lang w:eastAsia="en-US"/>
              </w:rPr>
            </w:pPr>
            <w:r>
              <w:rPr>
                <w:b/>
                <w:bCs/>
                <w:sz w:val="28"/>
                <w:szCs w:val="28"/>
                <w:lang w:eastAsia="en-US"/>
              </w:rPr>
              <w:t>Курс</w:t>
            </w:r>
          </w:p>
        </w:tc>
        <w:tc>
          <w:tcPr>
            <w:tcW w:w="2410" w:type="dxa"/>
            <w:tcBorders>
              <w:top w:val="single" w:sz="4" w:space="0" w:color="auto"/>
              <w:left w:val="single" w:sz="4" w:space="0" w:color="auto"/>
              <w:bottom w:val="single" w:sz="4" w:space="0" w:color="auto"/>
              <w:right w:val="single" w:sz="4" w:space="0" w:color="auto"/>
            </w:tcBorders>
            <w:hideMark/>
          </w:tcPr>
          <w:p w:rsidR="002B693A" w:rsidRDefault="002B693A">
            <w:pPr>
              <w:rPr>
                <w:b/>
                <w:bCs/>
                <w:sz w:val="28"/>
                <w:szCs w:val="28"/>
                <w:lang w:eastAsia="en-US"/>
              </w:rPr>
            </w:pPr>
            <w:r>
              <w:rPr>
                <w:b/>
                <w:bCs/>
                <w:sz w:val="28"/>
                <w:szCs w:val="28"/>
                <w:lang w:eastAsia="en-US"/>
              </w:rPr>
              <w:t xml:space="preserve">Семестр </w:t>
            </w:r>
          </w:p>
        </w:tc>
        <w:tc>
          <w:tcPr>
            <w:tcW w:w="5387" w:type="dxa"/>
            <w:tcBorders>
              <w:top w:val="single" w:sz="4" w:space="0" w:color="auto"/>
              <w:left w:val="single" w:sz="4" w:space="0" w:color="auto"/>
              <w:bottom w:val="single" w:sz="4" w:space="0" w:color="auto"/>
              <w:right w:val="single" w:sz="4" w:space="0" w:color="auto"/>
            </w:tcBorders>
            <w:hideMark/>
          </w:tcPr>
          <w:p w:rsidR="002B693A" w:rsidRDefault="002B693A">
            <w:pPr>
              <w:rPr>
                <w:b/>
                <w:bCs/>
                <w:sz w:val="28"/>
                <w:szCs w:val="28"/>
                <w:lang w:eastAsia="en-US"/>
              </w:rPr>
            </w:pPr>
            <w:r>
              <w:rPr>
                <w:b/>
                <w:bCs/>
                <w:sz w:val="28"/>
                <w:szCs w:val="28"/>
                <w:lang w:val="en-GB" w:eastAsia="en-US"/>
              </w:rPr>
              <w:t>Т</w:t>
            </w:r>
            <w:r>
              <w:rPr>
                <w:b/>
                <w:bCs/>
                <w:sz w:val="28"/>
                <w:szCs w:val="28"/>
                <w:lang w:eastAsia="en-US"/>
              </w:rPr>
              <w:t>е</w:t>
            </w:r>
            <w:proofErr w:type="spellStart"/>
            <w:r>
              <w:rPr>
                <w:b/>
                <w:bCs/>
                <w:sz w:val="28"/>
                <w:szCs w:val="28"/>
                <w:lang w:val="en-GB" w:eastAsia="en-US"/>
              </w:rPr>
              <w:t>мы</w:t>
            </w:r>
            <w:proofErr w:type="spellEnd"/>
          </w:p>
        </w:tc>
      </w:tr>
      <w:tr w:rsidR="00DF60A1" w:rsidTr="004772AB">
        <w:tc>
          <w:tcPr>
            <w:tcW w:w="1979" w:type="dxa"/>
            <w:vMerge w:val="restart"/>
            <w:tcBorders>
              <w:top w:val="single" w:sz="4" w:space="0" w:color="auto"/>
              <w:left w:val="single" w:sz="4" w:space="0" w:color="auto"/>
              <w:right w:val="single" w:sz="4" w:space="0" w:color="auto"/>
            </w:tcBorders>
            <w:hideMark/>
          </w:tcPr>
          <w:p w:rsidR="00DF60A1" w:rsidRPr="002B693A" w:rsidRDefault="00DF60A1">
            <w:pPr>
              <w:rPr>
                <w:sz w:val="28"/>
                <w:szCs w:val="28"/>
                <w:lang w:val="en-US" w:eastAsia="en-US"/>
              </w:rPr>
            </w:pPr>
            <w:r>
              <w:rPr>
                <w:sz w:val="28"/>
                <w:szCs w:val="28"/>
                <w:lang w:eastAsia="en-US"/>
              </w:rPr>
              <w:t>I</w:t>
            </w:r>
            <w:r>
              <w:rPr>
                <w:sz w:val="28"/>
                <w:szCs w:val="28"/>
                <w:lang w:val="en-US" w:eastAsia="en-US"/>
              </w:rPr>
              <w:t>V</w:t>
            </w:r>
          </w:p>
        </w:tc>
        <w:tc>
          <w:tcPr>
            <w:tcW w:w="2410" w:type="dxa"/>
            <w:vMerge w:val="restart"/>
            <w:tcBorders>
              <w:top w:val="single" w:sz="4" w:space="0" w:color="auto"/>
              <w:left w:val="single" w:sz="4" w:space="0" w:color="auto"/>
              <w:right w:val="single" w:sz="4" w:space="0" w:color="auto"/>
            </w:tcBorders>
            <w:hideMark/>
          </w:tcPr>
          <w:p w:rsidR="00DF60A1" w:rsidRDefault="00DF60A1">
            <w:pPr>
              <w:rPr>
                <w:sz w:val="28"/>
                <w:szCs w:val="28"/>
                <w:lang w:val="en-GB" w:eastAsia="en-US"/>
              </w:rPr>
            </w:pPr>
            <w:r>
              <w:rPr>
                <w:sz w:val="28"/>
                <w:szCs w:val="28"/>
                <w:lang w:val="en-GB" w:eastAsia="en-US"/>
              </w:rPr>
              <w:t>VII</w:t>
            </w:r>
          </w:p>
        </w:tc>
        <w:tc>
          <w:tcPr>
            <w:tcW w:w="5387" w:type="dxa"/>
            <w:tcBorders>
              <w:top w:val="single" w:sz="4" w:space="0" w:color="auto"/>
              <w:left w:val="single" w:sz="4" w:space="0" w:color="auto"/>
              <w:bottom w:val="single" w:sz="4" w:space="0" w:color="auto"/>
              <w:right w:val="single" w:sz="4" w:space="0" w:color="auto"/>
            </w:tcBorders>
            <w:hideMark/>
          </w:tcPr>
          <w:p w:rsidR="00DF60A1" w:rsidRPr="002B693A" w:rsidRDefault="00DF60A1" w:rsidP="002B693A">
            <w:pPr>
              <w:pStyle w:val="a5"/>
              <w:numPr>
                <w:ilvl w:val="0"/>
                <w:numId w:val="13"/>
              </w:numPr>
              <w:contextualSpacing/>
              <w:jc w:val="both"/>
              <w:rPr>
                <w:sz w:val="28"/>
                <w:szCs w:val="28"/>
                <w:lang w:eastAsia="en-US"/>
              </w:rPr>
            </w:pPr>
            <w:r w:rsidRPr="00DF60A1">
              <w:rPr>
                <w:sz w:val="28"/>
                <w:szCs w:val="28"/>
                <w:lang w:eastAsia="en-US"/>
              </w:rPr>
              <w:t>Экспертиза. Основные понятия</w:t>
            </w:r>
          </w:p>
        </w:tc>
      </w:tr>
      <w:tr w:rsidR="00DF60A1" w:rsidTr="004772AB">
        <w:tc>
          <w:tcPr>
            <w:tcW w:w="0" w:type="auto"/>
            <w:vMerge/>
            <w:tcBorders>
              <w:left w:val="single" w:sz="4" w:space="0" w:color="auto"/>
              <w:right w:val="single" w:sz="4" w:space="0" w:color="auto"/>
            </w:tcBorders>
            <w:vAlign w:val="center"/>
            <w:hideMark/>
          </w:tcPr>
          <w:p w:rsidR="00DF60A1" w:rsidRPr="002B693A" w:rsidRDefault="00DF60A1">
            <w:pPr>
              <w:rPr>
                <w:sz w:val="28"/>
                <w:szCs w:val="28"/>
                <w:lang w:eastAsia="en-US"/>
              </w:rPr>
            </w:pPr>
          </w:p>
        </w:tc>
        <w:tc>
          <w:tcPr>
            <w:tcW w:w="0" w:type="auto"/>
            <w:vMerge/>
            <w:tcBorders>
              <w:left w:val="single" w:sz="4" w:space="0" w:color="auto"/>
              <w:right w:val="single" w:sz="4" w:space="0" w:color="auto"/>
            </w:tcBorders>
            <w:vAlign w:val="center"/>
            <w:hideMark/>
          </w:tcPr>
          <w:p w:rsidR="00DF60A1" w:rsidRPr="002B693A" w:rsidRDefault="00DF60A1">
            <w:pPr>
              <w:rPr>
                <w:sz w:val="28"/>
                <w:szCs w:val="28"/>
                <w:lang w:eastAsia="en-US"/>
              </w:rPr>
            </w:pPr>
          </w:p>
        </w:tc>
        <w:tc>
          <w:tcPr>
            <w:tcW w:w="5387" w:type="dxa"/>
            <w:tcBorders>
              <w:top w:val="single" w:sz="4" w:space="0" w:color="auto"/>
              <w:left w:val="single" w:sz="4" w:space="0" w:color="auto"/>
              <w:bottom w:val="single" w:sz="4" w:space="0" w:color="auto"/>
              <w:right w:val="single" w:sz="4" w:space="0" w:color="auto"/>
            </w:tcBorders>
            <w:hideMark/>
          </w:tcPr>
          <w:p w:rsidR="00DF60A1" w:rsidRDefault="00DF60A1" w:rsidP="002B693A">
            <w:pPr>
              <w:pStyle w:val="a5"/>
              <w:numPr>
                <w:ilvl w:val="0"/>
                <w:numId w:val="13"/>
              </w:numPr>
              <w:contextualSpacing/>
              <w:jc w:val="both"/>
              <w:rPr>
                <w:sz w:val="28"/>
                <w:szCs w:val="28"/>
                <w:lang w:eastAsia="en-US"/>
              </w:rPr>
            </w:pPr>
            <w:r w:rsidRPr="00DF60A1">
              <w:rPr>
                <w:sz w:val="28"/>
                <w:szCs w:val="28"/>
                <w:lang w:eastAsia="en-US"/>
              </w:rPr>
              <w:t>Экспертиза судебная. Законодательная база судебной экспертизы. Теория составления экспертного заключения</w:t>
            </w:r>
          </w:p>
        </w:tc>
      </w:tr>
      <w:tr w:rsidR="00DF60A1" w:rsidTr="004772AB">
        <w:tc>
          <w:tcPr>
            <w:tcW w:w="0" w:type="auto"/>
            <w:vMerge/>
            <w:tcBorders>
              <w:left w:val="single" w:sz="4" w:space="0" w:color="auto"/>
              <w:right w:val="single" w:sz="4" w:space="0" w:color="auto"/>
            </w:tcBorders>
            <w:vAlign w:val="center"/>
            <w:hideMark/>
          </w:tcPr>
          <w:p w:rsidR="00DF60A1" w:rsidRPr="002B693A" w:rsidRDefault="00DF60A1">
            <w:pPr>
              <w:rPr>
                <w:sz w:val="28"/>
                <w:szCs w:val="28"/>
                <w:lang w:eastAsia="en-US"/>
              </w:rPr>
            </w:pPr>
          </w:p>
        </w:tc>
        <w:tc>
          <w:tcPr>
            <w:tcW w:w="0" w:type="auto"/>
            <w:vMerge/>
            <w:tcBorders>
              <w:left w:val="single" w:sz="4" w:space="0" w:color="auto"/>
              <w:right w:val="single" w:sz="4" w:space="0" w:color="auto"/>
            </w:tcBorders>
            <w:vAlign w:val="center"/>
            <w:hideMark/>
          </w:tcPr>
          <w:p w:rsidR="00DF60A1" w:rsidRPr="002B693A" w:rsidRDefault="00DF60A1">
            <w:pPr>
              <w:rPr>
                <w:sz w:val="28"/>
                <w:szCs w:val="28"/>
                <w:lang w:eastAsia="en-US"/>
              </w:rPr>
            </w:pPr>
          </w:p>
        </w:tc>
        <w:tc>
          <w:tcPr>
            <w:tcW w:w="5387" w:type="dxa"/>
            <w:tcBorders>
              <w:top w:val="single" w:sz="4" w:space="0" w:color="auto"/>
              <w:left w:val="single" w:sz="4" w:space="0" w:color="auto"/>
              <w:bottom w:val="single" w:sz="4" w:space="0" w:color="auto"/>
              <w:right w:val="single" w:sz="4" w:space="0" w:color="auto"/>
            </w:tcBorders>
            <w:hideMark/>
          </w:tcPr>
          <w:p w:rsidR="00DF60A1" w:rsidRDefault="00DF60A1" w:rsidP="002B693A">
            <w:pPr>
              <w:pStyle w:val="a5"/>
              <w:numPr>
                <w:ilvl w:val="0"/>
                <w:numId w:val="13"/>
              </w:numPr>
              <w:contextualSpacing/>
              <w:jc w:val="both"/>
              <w:rPr>
                <w:sz w:val="28"/>
                <w:szCs w:val="28"/>
                <w:lang w:eastAsia="en-US"/>
              </w:rPr>
            </w:pPr>
            <w:r w:rsidRPr="00DF60A1">
              <w:rPr>
                <w:sz w:val="28"/>
                <w:szCs w:val="28"/>
                <w:lang w:eastAsia="en-US"/>
              </w:rPr>
              <w:t>Экспертиза внесудебная (досудебная, независимая). Экспертиза производственная</w:t>
            </w:r>
          </w:p>
        </w:tc>
      </w:tr>
      <w:tr w:rsidR="00DF60A1" w:rsidTr="004772AB">
        <w:tc>
          <w:tcPr>
            <w:tcW w:w="0" w:type="auto"/>
            <w:vMerge/>
            <w:tcBorders>
              <w:left w:val="single" w:sz="4" w:space="0" w:color="auto"/>
              <w:right w:val="single" w:sz="4" w:space="0" w:color="auto"/>
            </w:tcBorders>
            <w:vAlign w:val="center"/>
            <w:hideMark/>
          </w:tcPr>
          <w:p w:rsidR="00DF60A1" w:rsidRPr="002B693A" w:rsidRDefault="00DF60A1">
            <w:pPr>
              <w:rPr>
                <w:sz w:val="28"/>
                <w:szCs w:val="28"/>
                <w:lang w:eastAsia="en-US"/>
              </w:rPr>
            </w:pPr>
          </w:p>
        </w:tc>
        <w:tc>
          <w:tcPr>
            <w:tcW w:w="0" w:type="auto"/>
            <w:vMerge/>
            <w:tcBorders>
              <w:left w:val="single" w:sz="4" w:space="0" w:color="auto"/>
              <w:right w:val="single" w:sz="4" w:space="0" w:color="auto"/>
            </w:tcBorders>
            <w:vAlign w:val="center"/>
            <w:hideMark/>
          </w:tcPr>
          <w:p w:rsidR="00DF60A1" w:rsidRPr="002B693A" w:rsidRDefault="00DF60A1">
            <w:pPr>
              <w:rPr>
                <w:sz w:val="28"/>
                <w:szCs w:val="28"/>
                <w:lang w:eastAsia="en-US"/>
              </w:rPr>
            </w:pPr>
          </w:p>
        </w:tc>
        <w:tc>
          <w:tcPr>
            <w:tcW w:w="5387" w:type="dxa"/>
            <w:tcBorders>
              <w:top w:val="single" w:sz="4" w:space="0" w:color="auto"/>
              <w:left w:val="single" w:sz="4" w:space="0" w:color="auto"/>
              <w:bottom w:val="single" w:sz="4" w:space="0" w:color="auto"/>
              <w:right w:val="single" w:sz="4" w:space="0" w:color="auto"/>
            </w:tcBorders>
            <w:hideMark/>
          </w:tcPr>
          <w:p w:rsidR="00DF60A1" w:rsidRDefault="00DF60A1" w:rsidP="002B693A">
            <w:pPr>
              <w:pStyle w:val="a5"/>
              <w:numPr>
                <w:ilvl w:val="0"/>
                <w:numId w:val="13"/>
              </w:numPr>
              <w:contextualSpacing/>
              <w:jc w:val="both"/>
              <w:rPr>
                <w:sz w:val="28"/>
                <w:szCs w:val="28"/>
                <w:lang w:eastAsia="en-US"/>
              </w:rPr>
            </w:pPr>
            <w:r w:rsidRPr="00DF60A1">
              <w:rPr>
                <w:sz w:val="28"/>
                <w:szCs w:val="28"/>
                <w:lang w:eastAsia="en-US"/>
              </w:rPr>
              <w:t>Лингвистическая экспертиза</w:t>
            </w:r>
          </w:p>
        </w:tc>
      </w:tr>
      <w:tr w:rsidR="00DF60A1" w:rsidTr="004772AB">
        <w:trPr>
          <w:trHeight w:val="409"/>
        </w:trPr>
        <w:tc>
          <w:tcPr>
            <w:tcW w:w="0" w:type="auto"/>
            <w:vMerge/>
            <w:tcBorders>
              <w:left w:val="single" w:sz="4" w:space="0" w:color="auto"/>
              <w:right w:val="single" w:sz="4" w:space="0" w:color="auto"/>
            </w:tcBorders>
            <w:vAlign w:val="center"/>
            <w:hideMark/>
          </w:tcPr>
          <w:p w:rsidR="00DF60A1" w:rsidRDefault="00DF60A1">
            <w:pPr>
              <w:rPr>
                <w:sz w:val="28"/>
                <w:szCs w:val="28"/>
                <w:lang w:val="en-GB" w:eastAsia="en-US"/>
              </w:rPr>
            </w:pPr>
          </w:p>
        </w:tc>
        <w:tc>
          <w:tcPr>
            <w:tcW w:w="0" w:type="auto"/>
            <w:vMerge/>
            <w:tcBorders>
              <w:left w:val="single" w:sz="4" w:space="0" w:color="auto"/>
              <w:right w:val="single" w:sz="4" w:space="0" w:color="auto"/>
            </w:tcBorders>
            <w:vAlign w:val="center"/>
            <w:hideMark/>
          </w:tcPr>
          <w:p w:rsidR="00DF60A1" w:rsidRDefault="00DF60A1">
            <w:pPr>
              <w:rPr>
                <w:sz w:val="28"/>
                <w:szCs w:val="28"/>
                <w:lang w:val="en-GB" w:eastAsia="en-US"/>
              </w:rPr>
            </w:pPr>
          </w:p>
        </w:tc>
        <w:tc>
          <w:tcPr>
            <w:tcW w:w="5387" w:type="dxa"/>
            <w:tcBorders>
              <w:top w:val="single" w:sz="4" w:space="0" w:color="auto"/>
              <w:left w:val="single" w:sz="4" w:space="0" w:color="auto"/>
              <w:bottom w:val="single" w:sz="4" w:space="0" w:color="auto"/>
              <w:right w:val="single" w:sz="4" w:space="0" w:color="auto"/>
            </w:tcBorders>
            <w:hideMark/>
          </w:tcPr>
          <w:p w:rsidR="00DF60A1" w:rsidRPr="00DF60A1" w:rsidRDefault="00DF60A1" w:rsidP="002B693A">
            <w:pPr>
              <w:pStyle w:val="a5"/>
              <w:numPr>
                <w:ilvl w:val="0"/>
                <w:numId w:val="13"/>
              </w:numPr>
              <w:contextualSpacing/>
              <w:jc w:val="both"/>
              <w:rPr>
                <w:sz w:val="28"/>
                <w:szCs w:val="28"/>
                <w:lang w:eastAsia="en-US"/>
              </w:rPr>
            </w:pPr>
            <w:r w:rsidRPr="00DF60A1">
              <w:rPr>
                <w:sz w:val="28"/>
                <w:szCs w:val="28"/>
                <w:lang w:eastAsia="en-US"/>
              </w:rPr>
              <w:t xml:space="preserve">Лингвистическая экспертиза по категориям дел. Ст. 152 («Защита чести, достоинства и деловой </w:t>
            </w:r>
            <w:r w:rsidRPr="00DF60A1">
              <w:rPr>
                <w:sz w:val="28"/>
                <w:szCs w:val="28"/>
                <w:lang w:eastAsia="en-US"/>
              </w:rPr>
              <w:lastRenderedPageBreak/>
              <w:t>репутации») ГК РФ, ст. 129 («Клевета»)</w:t>
            </w:r>
          </w:p>
        </w:tc>
      </w:tr>
      <w:tr w:rsidR="00DF60A1" w:rsidTr="004772AB">
        <w:trPr>
          <w:trHeight w:val="452"/>
        </w:trPr>
        <w:tc>
          <w:tcPr>
            <w:tcW w:w="0" w:type="auto"/>
            <w:vMerge/>
            <w:tcBorders>
              <w:left w:val="single" w:sz="4" w:space="0" w:color="auto"/>
              <w:right w:val="single" w:sz="4" w:space="0" w:color="auto"/>
            </w:tcBorders>
            <w:vAlign w:val="center"/>
            <w:hideMark/>
          </w:tcPr>
          <w:p w:rsidR="00DF60A1" w:rsidRPr="00DF60A1" w:rsidRDefault="00DF60A1">
            <w:pPr>
              <w:rPr>
                <w:sz w:val="28"/>
                <w:szCs w:val="28"/>
                <w:lang w:eastAsia="en-US"/>
              </w:rPr>
            </w:pPr>
          </w:p>
        </w:tc>
        <w:tc>
          <w:tcPr>
            <w:tcW w:w="0" w:type="auto"/>
            <w:vMerge/>
            <w:tcBorders>
              <w:left w:val="single" w:sz="4" w:space="0" w:color="auto"/>
              <w:right w:val="single" w:sz="4" w:space="0" w:color="auto"/>
            </w:tcBorders>
            <w:vAlign w:val="center"/>
            <w:hideMark/>
          </w:tcPr>
          <w:p w:rsidR="00DF60A1" w:rsidRPr="00DF60A1" w:rsidRDefault="00DF60A1">
            <w:pPr>
              <w:rPr>
                <w:sz w:val="28"/>
                <w:szCs w:val="28"/>
                <w:lang w:eastAsia="en-US"/>
              </w:rPr>
            </w:pPr>
          </w:p>
        </w:tc>
        <w:tc>
          <w:tcPr>
            <w:tcW w:w="5387" w:type="dxa"/>
            <w:tcBorders>
              <w:top w:val="single" w:sz="4" w:space="0" w:color="auto"/>
              <w:left w:val="single" w:sz="4" w:space="0" w:color="auto"/>
              <w:bottom w:val="single" w:sz="4" w:space="0" w:color="auto"/>
              <w:right w:val="single" w:sz="4" w:space="0" w:color="auto"/>
            </w:tcBorders>
            <w:hideMark/>
          </w:tcPr>
          <w:p w:rsidR="00DF60A1" w:rsidRPr="00DF60A1" w:rsidRDefault="00DF60A1" w:rsidP="00DF60A1">
            <w:pPr>
              <w:pStyle w:val="a5"/>
              <w:numPr>
                <w:ilvl w:val="0"/>
                <w:numId w:val="13"/>
              </w:numPr>
              <w:contextualSpacing/>
              <w:jc w:val="both"/>
              <w:rPr>
                <w:sz w:val="28"/>
                <w:szCs w:val="28"/>
                <w:lang w:eastAsia="en-US"/>
              </w:rPr>
            </w:pPr>
            <w:r w:rsidRPr="00DF60A1">
              <w:rPr>
                <w:sz w:val="28"/>
                <w:szCs w:val="28"/>
                <w:lang w:eastAsia="en-US"/>
              </w:rPr>
              <w:t>Лингвистическая экспертиза по категориям дел. Ст. 5.61 («Оскорбление») КоАП РФ, ст. 297 («Неуважение к суду») УК РФ, ст. 319 («Оскорбление представителя власти») УК РФ, ст. 336 («Оскорбление военнослужащего») УК РФ</w:t>
            </w:r>
          </w:p>
        </w:tc>
      </w:tr>
      <w:tr w:rsidR="00DF60A1" w:rsidTr="004772AB">
        <w:trPr>
          <w:trHeight w:val="452"/>
        </w:trPr>
        <w:tc>
          <w:tcPr>
            <w:tcW w:w="0" w:type="auto"/>
            <w:vMerge/>
            <w:tcBorders>
              <w:left w:val="single" w:sz="4" w:space="0" w:color="auto"/>
              <w:right w:val="single" w:sz="4" w:space="0" w:color="auto"/>
            </w:tcBorders>
            <w:vAlign w:val="center"/>
          </w:tcPr>
          <w:p w:rsidR="00DF60A1" w:rsidRPr="00DF60A1" w:rsidRDefault="00DF60A1">
            <w:pPr>
              <w:rPr>
                <w:sz w:val="28"/>
                <w:szCs w:val="28"/>
                <w:lang w:eastAsia="en-US"/>
              </w:rPr>
            </w:pPr>
          </w:p>
        </w:tc>
        <w:tc>
          <w:tcPr>
            <w:tcW w:w="0" w:type="auto"/>
            <w:vMerge/>
            <w:tcBorders>
              <w:left w:val="single" w:sz="4" w:space="0" w:color="auto"/>
              <w:right w:val="single" w:sz="4" w:space="0" w:color="auto"/>
            </w:tcBorders>
            <w:vAlign w:val="center"/>
          </w:tcPr>
          <w:p w:rsidR="00DF60A1" w:rsidRPr="00DF60A1" w:rsidRDefault="00DF60A1">
            <w:pPr>
              <w:rPr>
                <w:sz w:val="28"/>
                <w:szCs w:val="28"/>
                <w:lang w:eastAsia="en-US"/>
              </w:rPr>
            </w:pPr>
          </w:p>
        </w:tc>
        <w:tc>
          <w:tcPr>
            <w:tcW w:w="5387" w:type="dxa"/>
            <w:tcBorders>
              <w:top w:val="single" w:sz="4" w:space="0" w:color="auto"/>
              <w:left w:val="single" w:sz="4" w:space="0" w:color="auto"/>
              <w:bottom w:val="single" w:sz="4" w:space="0" w:color="auto"/>
              <w:right w:val="single" w:sz="4" w:space="0" w:color="auto"/>
            </w:tcBorders>
          </w:tcPr>
          <w:p w:rsidR="00DF60A1" w:rsidRDefault="00DF60A1" w:rsidP="002B693A">
            <w:pPr>
              <w:pStyle w:val="a5"/>
              <w:numPr>
                <w:ilvl w:val="0"/>
                <w:numId w:val="13"/>
              </w:numPr>
              <w:contextualSpacing/>
              <w:jc w:val="both"/>
              <w:rPr>
                <w:sz w:val="28"/>
                <w:szCs w:val="28"/>
                <w:lang w:eastAsia="en-US"/>
              </w:rPr>
            </w:pPr>
            <w:r w:rsidRPr="00DF60A1">
              <w:rPr>
                <w:sz w:val="28"/>
                <w:szCs w:val="28"/>
                <w:lang w:eastAsia="en-US"/>
              </w:rPr>
              <w:t xml:space="preserve">Лингвистическая экспертиза по категориям дел. Экстремизм. </w:t>
            </w:r>
            <w:proofErr w:type="spellStart"/>
            <w:r w:rsidRPr="00DF60A1">
              <w:rPr>
                <w:sz w:val="28"/>
                <w:szCs w:val="28"/>
                <w:lang w:eastAsia="en-US"/>
              </w:rPr>
              <w:t>Cт</w:t>
            </w:r>
            <w:proofErr w:type="spellEnd"/>
            <w:r w:rsidRPr="00DF60A1">
              <w:rPr>
                <w:sz w:val="28"/>
                <w:szCs w:val="28"/>
                <w:lang w:eastAsia="en-US"/>
              </w:rPr>
              <w:t>. 280 («Публичные призывы к осуществлению экстремистской деятельности»), ст. 282 («Возбуждение ненависти либо вражды, а равно унижение человеческого достоинства») УК РФ</w:t>
            </w:r>
          </w:p>
        </w:tc>
      </w:tr>
      <w:tr w:rsidR="00DF60A1" w:rsidTr="004772AB">
        <w:trPr>
          <w:trHeight w:val="452"/>
        </w:trPr>
        <w:tc>
          <w:tcPr>
            <w:tcW w:w="0" w:type="auto"/>
            <w:vMerge/>
            <w:tcBorders>
              <w:left w:val="single" w:sz="4" w:space="0" w:color="auto"/>
              <w:right w:val="single" w:sz="4" w:space="0" w:color="auto"/>
            </w:tcBorders>
            <w:vAlign w:val="center"/>
          </w:tcPr>
          <w:p w:rsidR="00DF60A1" w:rsidRPr="00DF60A1" w:rsidRDefault="00DF60A1">
            <w:pPr>
              <w:rPr>
                <w:sz w:val="28"/>
                <w:szCs w:val="28"/>
                <w:lang w:eastAsia="en-US"/>
              </w:rPr>
            </w:pPr>
          </w:p>
        </w:tc>
        <w:tc>
          <w:tcPr>
            <w:tcW w:w="0" w:type="auto"/>
            <w:vMerge/>
            <w:tcBorders>
              <w:left w:val="single" w:sz="4" w:space="0" w:color="auto"/>
              <w:right w:val="single" w:sz="4" w:space="0" w:color="auto"/>
            </w:tcBorders>
            <w:vAlign w:val="center"/>
          </w:tcPr>
          <w:p w:rsidR="00DF60A1" w:rsidRPr="00DF60A1" w:rsidRDefault="00DF60A1">
            <w:pPr>
              <w:rPr>
                <w:sz w:val="28"/>
                <w:szCs w:val="28"/>
                <w:lang w:eastAsia="en-US"/>
              </w:rPr>
            </w:pPr>
          </w:p>
        </w:tc>
        <w:tc>
          <w:tcPr>
            <w:tcW w:w="5387" w:type="dxa"/>
            <w:tcBorders>
              <w:top w:val="single" w:sz="4" w:space="0" w:color="auto"/>
              <w:left w:val="single" w:sz="4" w:space="0" w:color="auto"/>
              <w:bottom w:val="single" w:sz="4" w:space="0" w:color="auto"/>
              <w:right w:val="single" w:sz="4" w:space="0" w:color="auto"/>
            </w:tcBorders>
          </w:tcPr>
          <w:p w:rsidR="00DF60A1" w:rsidRDefault="00DF60A1" w:rsidP="002B693A">
            <w:pPr>
              <w:pStyle w:val="a5"/>
              <w:numPr>
                <w:ilvl w:val="0"/>
                <w:numId w:val="13"/>
              </w:numPr>
              <w:contextualSpacing/>
              <w:jc w:val="both"/>
              <w:rPr>
                <w:sz w:val="28"/>
                <w:szCs w:val="28"/>
                <w:lang w:eastAsia="en-US"/>
              </w:rPr>
            </w:pPr>
            <w:proofErr w:type="spellStart"/>
            <w:r w:rsidRPr="00DF60A1">
              <w:rPr>
                <w:sz w:val="28"/>
                <w:szCs w:val="28"/>
                <w:lang w:eastAsia="en-US"/>
              </w:rPr>
              <w:t>Фоноскопическая</w:t>
            </w:r>
            <w:proofErr w:type="spellEnd"/>
            <w:r w:rsidRPr="00DF60A1">
              <w:rPr>
                <w:sz w:val="28"/>
                <w:szCs w:val="28"/>
                <w:lang w:eastAsia="en-US"/>
              </w:rPr>
              <w:t xml:space="preserve"> (фонографическая) экспертиза, экспертиза видео- и звукозаписи</w:t>
            </w:r>
          </w:p>
        </w:tc>
      </w:tr>
      <w:tr w:rsidR="00DF60A1" w:rsidTr="004772AB">
        <w:trPr>
          <w:trHeight w:val="102"/>
        </w:trPr>
        <w:tc>
          <w:tcPr>
            <w:tcW w:w="0" w:type="auto"/>
            <w:vMerge/>
            <w:tcBorders>
              <w:left w:val="single" w:sz="4" w:space="0" w:color="auto"/>
              <w:right w:val="single" w:sz="4" w:space="0" w:color="auto"/>
            </w:tcBorders>
            <w:vAlign w:val="center"/>
          </w:tcPr>
          <w:p w:rsidR="00DF60A1" w:rsidRPr="00DF60A1" w:rsidRDefault="00DF60A1">
            <w:pPr>
              <w:rPr>
                <w:sz w:val="28"/>
                <w:szCs w:val="28"/>
                <w:lang w:eastAsia="en-US"/>
              </w:rPr>
            </w:pPr>
          </w:p>
        </w:tc>
        <w:tc>
          <w:tcPr>
            <w:tcW w:w="0" w:type="auto"/>
            <w:vMerge/>
            <w:tcBorders>
              <w:left w:val="single" w:sz="4" w:space="0" w:color="auto"/>
              <w:right w:val="single" w:sz="4" w:space="0" w:color="auto"/>
            </w:tcBorders>
            <w:vAlign w:val="center"/>
          </w:tcPr>
          <w:p w:rsidR="00DF60A1" w:rsidRPr="00DF60A1" w:rsidRDefault="00DF60A1">
            <w:pPr>
              <w:rPr>
                <w:sz w:val="28"/>
                <w:szCs w:val="28"/>
                <w:lang w:eastAsia="en-US"/>
              </w:rPr>
            </w:pPr>
          </w:p>
        </w:tc>
        <w:tc>
          <w:tcPr>
            <w:tcW w:w="5387" w:type="dxa"/>
            <w:tcBorders>
              <w:top w:val="single" w:sz="4" w:space="0" w:color="auto"/>
              <w:left w:val="single" w:sz="4" w:space="0" w:color="auto"/>
              <w:bottom w:val="single" w:sz="4" w:space="0" w:color="auto"/>
              <w:right w:val="single" w:sz="4" w:space="0" w:color="auto"/>
            </w:tcBorders>
          </w:tcPr>
          <w:p w:rsidR="00DF60A1" w:rsidRDefault="00DF60A1" w:rsidP="002B693A">
            <w:pPr>
              <w:pStyle w:val="a5"/>
              <w:numPr>
                <w:ilvl w:val="0"/>
                <w:numId w:val="13"/>
              </w:numPr>
              <w:contextualSpacing/>
              <w:jc w:val="both"/>
              <w:rPr>
                <w:sz w:val="28"/>
                <w:szCs w:val="28"/>
                <w:lang w:eastAsia="en-US"/>
              </w:rPr>
            </w:pPr>
            <w:proofErr w:type="spellStart"/>
            <w:r w:rsidRPr="00DF60A1">
              <w:rPr>
                <w:sz w:val="28"/>
                <w:szCs w:val="28"/>
                <w:lang w:eastAsia="en-US"/>
              </w:rPr>
              <w:t>Автороведческая</w:t>
            </w:r>
            <w:proofErr w:type="spellEnd"/>
            <w:r w:rsidRPr="00DF60A1">
              <w:rPr>
                <w:sz w:val="28"/>
                <w:szCs w:val="28"/>
                <w:lang w:eastAsia="en-US"/>
              </w:rPr>
              <w:t xml:space="preserve"> экспертиза. Оригинальность, заимствования, плагиат</w:t>
            </w:r>
          </w:p>
        </w:tc>
      </w:tr>
      <w:tr w:rsidR="00DF60A1" w:rsidTr="004772AB">
        <w:trPr>
          <w:trHeight w:val="814"/>
        </w:trPr>
        <w:tc>
          <w:tcPr>
            <w:tcW w:w="0" w:type="auto"/>
            <w:vMerge/>
            <w:tcBorders>
              <w:left w:val="single" w:sz="4" w:space="0" w:color="auto"/>
              <w:right w:val="single" w:sz="4" w:space="0" w:color="auto"/>
            </w:tcBorders>
            <w:vAlign w:val="center"/>
          </w:tcPr>
          <w:p w:rsidR="00DF60A1" w:rsidRPr="00DF60A1" w:rsidRDefault="00DF60A1">
            <w:pPr>
              <w:rPr>
                <w:sz w:val="28"/>
                <w:szCs w:val="28"/>
                <w:lang w:eastAsia="en-US"/>
              </w:rPr>
            </w:pPr>
          </w:p>
        </w:tc>
        <w:tc>
          <w:tcPr>
            <w:tcW w:w="0" w:type="auto"/>
            <w:vMerge/>
            <w:tcBorders>
              <w:left w:val="single" w:sz="4" w:space="0" w:color="auto"/>
              <w:right w:val="single" w:sz="4" w:space="0" w:color="auto"/>
            </w:tcBorders>
            <w:vAlign w:val="center"/>
          </w:tcPr>
          <w:p w:rsidR="00DF60A1" w:rsidRPr="00DF60A1" w:rsidRDefault="00DF60A1">
            <w:pPr>
              <w:rPr>
                <w:sz w:val="28"/>
                <w:szCs w:val="28"/>
                <w:lang w:eastAsia="en-US"/>
              </w:rPr>
            </w:pPr>
          </w:p>
        </w:tc>
        <w:tc>
          <w:tcPr>
            <w:tcW w:w="5387" w:type="dxa"/>
            <w:tcBorders>
              <w:top w:val="single" w:sz="4" w:space="0" w:color="auto"/>
              <w:left w:val="single" w:sz="4" w:space="0" w:color="auto"/>
              <w:bottom w:val="single" w:sz="4" w:space="0" w:color="auto"/>
              <w:right w:val="single" w:sz="4" w:space="0" w:color="auto"/>
            </w:tcBorders>
          </w:tcPr>
          <w:p w:rsidR="00DF60A1" w:rsidRDefault="00266E12" w:rsidP="002B693A">
            <w:pPr>
              <w:pStyle w:val="a5"/>
              <w:numPr>
                <w:ilvl w:val="0"/>
                <w:numId w:val="13"/>
              </w:numPr>
              <w:contextualSpacing/>
              <w:jc w:val="both"/>
              <w:rPr>
                <w:sz w:val="28"/>
                <w:szCs w:val="28"/>
                <w:lang w:eastAsia="en-US"/>
              </w:rPr>
            </w:pPr>
            <w:r>
              <w:rPr>
                <w:sz w:val="28"/>
                <w:szCs w:val="28"/>
                <w:lang w:val="en-US" w:eastAsia="en-US"/>
              </w:rPr>
              <w:t> </w:t>
            </w:r>
            <w:r w:rsidR="00DF60A1" w:rsidRPr="00DF60A1">
              <w:rPr>
                <w:sz w:val="28"/>
                <w:szCs w:val="28"/>
                <w:lang w:eastAsia="en-US"/>
              </w:rPr>
              <w:t xml:space="preserve">Иные виды </w:t>
            </w:r>
            <w:proofErr w:type="spellStart"/>
            <w:r w:rsidR="00DF60A1" w:rsidRPr="00DF60A1">
              <w:rPr>
                <w:sz w:val="28"/>
                <w:szCs w:val="28"/>
                <w:lang w:eastAsia="en-US"/>
              </w:rPr>
              <w:t>речеведческих</w:t>
            </w:r>
            <w:proofErr w:type="spellEnd"/>
            <w:r w:rsidR="00DF60A1" w:rsidRPr="00DF60A1">
              <w:rPr>
                <w:sz w:val="28"/>
                <w:szCs w:val="28"/>
                <w:lang w:eastAsia="en-US"/>
              </w:rPr>
              <w:t xml:space="preserve"> экспертиз</w:t>
            </w:r>
          </w:p>
        </w:tc>
      </w:tr>
    </w:tbl>
    <w:p w:rsidR="002B693A" w:rsidRDefault="002B693A" w:rsidP="002B693A">
      <w:pPr>
        <w:jc w:val="both"/>
        <w:rPr>
          <w:b/>
          <w:sz w:val="28"/>
          <w:szCs w:val="28"/>
        </w:rPr>
      </w:pPr>
    </w:p>
    <w:tbl>
      <w:tblPr>
        <w:tblW w:w="50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723"/>
        <w:gridCol w:w="757"/>
        <w:gridCol w:w="1026"/>
        <w:gridCol w:w="1194"/>
        <w:gridCol w:w="1701"/>
        <w:gridCol w:w="1081"/>
        <w:gridCol w:w="16"/>
        <w:gridCol w:w="1278"/>
        <w:gridCol w:w="14"/>
      </w:tblGrid>
      <w:tr w:rsidR="009C6801" w:rsidRPr="004772AB" w:rsidTr="00C17A45">
        <w:trPr>
          <w:gridAfter w:val="1"/>
          <w:wAfter w:w="7" w:type="pct"/>
        </w:trPr>
        <w:tc>
          <w:tcPr>
            <w:tcW w:w="495" w:type="pct"/>
            <w:vMerge w:val="restart"/>
            <w:tcBorders>
              <w:top w:val="single" w:sz="4" w:space="0" w:color="auto"/>
              <w:left w:val="single" w:sz="4" w:space="0" w:color="auto"/>
              <w:bottom w:val="single" w:sz="4" w:space="0" w:color="auto"/>
              <w:right w:val="single" w:sz="4" w:space="0" w:color="auto"/>
            </w:tcBorders>
            <w:hideMark/>
          </w:tcPr>
          <w:p w:rsidR="004772AB" w:rsidRPr="004772AB" w:rsidRDefault="004772AB" w:rsidP="004910DC">
            <w:pPr>
              <w:widowControl/>
              <w:tabs>
                <w:tab w:val="right" w:pos="851"/>
              </w:tabs>
              <w:jc w:val="both"/>
              <w:rPr>
                <w:sz w:val="24"/>
                <w:szCs w:val="24"/>
                <w:lang w:eastAsia="en-US"/>
              </w:rPr>
            </w:pPr>
            <w:r w:rsidRPr="004772AB">
              <w:rPr>
                <w:sz w:val="24"/>
                <w:szCs w:val="24"/>
                <w:lang w:eastAsia="en-US"/>
              </w:rPr>
              <w:t>№</w:t>
            </w:r>
          </w:p>
          <w:p w:rsidR="004772AB" w:rsidRPr="004772AB" w:rsidRDefault="004772AB" w:rsidP="004910DC">
            <w:pPr>
              <w:widowControl/>
              <w:tabs>
                <w:tab w:val="right" w:pos="851"/>
              </w:tabs>
              <w:jc w:val="both"/>
              <w:rPr>
                <w:sz w:val="24"/>
                <w:szCs w:val="24"/>
                <w:lang w:eastAsia="en-US"/>
              </w:rPr>
            </w:pPr>
            <w:r w:rsidRPr="004772AB">
              <w:rPr>
                <w:sz w:val="24"/>
                <w:szCs w:val="24"/>
                <w:lang w:eastAsia="en-US"/>
              </w:rPr>
              <w:t>п/п</w:t>
            </w:r>
          </w:p>
        </w:tc>
        <w:tc>
          <w:tcPr>
            <w:tcW w:w="883" w:type="pct"/>
            <w:vMerge w:val="restart"/>
            <w:tcBorders>
              <w:top w:val="single" w:sz="4" w:space="0" w:color="auto"/>
              <w:left w:val="single" w:sz="4" w:space="0" w:color="auto"/>
              <w:bottom w:val="single" w:sz="4" w:space="0" w:color="auto"/>
              <w:right w:val="single" w:sz="4" w:space="0" w:color="auto"/>
            </w:tcBorders>
            <w:hideMark/>
          </w:tcPr>
          <w:p w:rsidR="004772AB" w:rsidRPr="004772AB" w:rsidRDefault="004772AB" w:rsidP="004910DC">
            <w:pPr>
              <w:widowControl/>
              <w:tabs>
                <w:tab w:val="right" w:pos="851"/>
              </w:tabs>
              <w:jc w:val="both"/>
              <w:rPr>
                <w:sz w:val="24"/>
                <w:szCs w:val="24"/>
                <w:lang w:eastAsia="en-US"/>
              </w:rPr>
            </w:pPr>
            <w:r w:rsidRPr="004772AB">
              <w:rPr>
                <w:b/>
                <w:sz w:val="24"/>
                <w:szCs w:val="24"/>
                <w:lang w:eastAsia="en-US"/>
              </w:rPr>
              <w:t>Наименование тем  (разделов) дисциплины</w:t>
            </w:r>
          </w:p>
        </w:tc>
        <w:tc>
          <w:tcPr>
            <w:tcW w:w="2952" w:type="pct"/>
            <w:gridSpan w:val="5"/>
            <w:tcBorders>
              <w:top w:val="single" w:sz="4" w:space="0" w:color="auto"/>
              <w:left w:val="single" w:sz="4" w:space="0" w:color="auto"/>
              <w:bottom w:val="single" w:sz="4" w:space="0" w:color="auto"/>
              <w:right w:val="single" w:sz="4" w:space="0" w:color="auto"/>
            </w:tcBorders>
            <w:hideMark/>
          </w:tcPr>
          <w:p w:rsidR="004772AB" w:rsidRPr="004772AB" w:rsidRDefault="004772AB" w:rsidP="004772AB">
            <w:pPr>
              <w:widowControl/>
              <w:tabs>
                <w:tab w:val="right" w:pos="851"/>
              </w:tabs>
              <w:ind w:firstLine="709"/>
              <w:jc w:val="both"/>
              <w:rPr>
                <w:b/>
                <w:sz w:val="24"/>
                <w:szCs w:val="24"/>
                <w:lang w:eastAsia="en-US"/>
              </w:rPr>
            </w:pPr>
            <w:r w:rsidRPr="004772AB">
              <w:rPr>
                <w:b/>
                <w:sz w:val="24"/>
                <w:szCs w:val="24"/>
                <w:lang w:eastAsia="en-US"/>
              </w:rPr>
              <w:t>Трудоемкость в часах</w:t>
            </w:r>
          </w:p>
        </w:tc>
        <w:tc>
          <w:tcPr>
            <w:tcW w:w="663" w:type="pct"/>
            <w:gridSpan w:val="2"/>
            <w:vMerge w:val="restart"/>
            <w:tcBorders>
              <w:top w:val="single" w:sz="4" w:space="0" w:color="auto"/>
              <w:left w:val="single" w:sz="4" w:space="0" w:color="auto"/>
              <w:bottom w:val="single" w:sz="4" w:space="0" w:color="auto"/>
              <w:right w:val="single" w:sz="4" w:space="0" w:color="auto"/>
            </w:tcBorders>
            <w:hideMark/>
          </w:tcPr>
          <w:p w:rsidR="004772AB" w:rsidRPr="004772AB" w:rsidRDefault="004772AB" w:rsidP="004772AB">
            <w:pPr>
              <w:widowControl/>
              <w:tabs>
                <w:tab w:val="right" w:pos="851"/>
              </w:tabs>
              <w:jc w:val="both"/>
              <w:rPr>
                <w:b/>
                <w:sz w:val="24"/>
                <w:szCs w:val="24"/>
                <w:lang w:eastAsia="en-US"/>
              </w:rPr>
            </w:pPr>
            <w:r w:rsidRPr="004772AB">
              <w:rPr>
                <w:b/>
                <w:sz w:val="24"/>
                <w:szCs w:val="24"/>
                <w:lang w:eastAsia="en-US"/>
              </w:rPr>
              <w:t>Формы текущего контроля успеваемости</w:t>
            </w:r>
          </w:p>
        </w:tc>
      </w:tr>
      <w:tr w:rsidR="00941DE6" w:rsidRPr="004772AB" w:rsidTr="00C17A45">
        <w:trPr>
          <w:gridAfter w:val="1"/>
          <w:wAfter w:w="7" w:type="pct"/>
        </w:trPr>
        <w:tc>
          <w:tcPr>
            <w:tcW w:w="495" w:type="pct"/>
            <w:vMerge/>
            <w:tcBorders>
              <w:top w:val="single" w:sz="4" w:space="0" w:color="auto"/>
              <w:left w:val="single" w:sz="4" w:space="0" w:color="auto"/>
              <w:bottom w:val="single" w:sz="4" w:space="0" w:color="auto"/>
              <w:right w:val="single" w:sz="4" w:space="0" w:color="auto"/>
            </w:tcBorders>
            <w:vAlign w:val="center"/>
            <w:hideMark/>
          </w:tcPr>
          <w:p w:rsidR="004772AB" w:rsidRPr="004772AB" w:rsidRDefault="004772AB" w:rsidP="004772AB">
            <w:pPr>
              <w:widowControl/>
              <w:rPr>
                <w:sz w:val="24"/>
                <w:szCs w:val="24"/>
                <w:lang w:eastAsia="en-US"/>
              </w:rPr>
            </w:pPr>
          </w:p>
        </w:tc>
        <w:tc>
          <w:tcPr>
            <w:tcW w:w="883" w:type="pct"/>
            <w:vMerge/>
            <w:tcBorders>
              <w:top w:val="single" w:sz="4" w:space="0" w:color="auto"/>
              <w:left w:val="single" w:sz="4" w:space="0" w:color="auto"/>
              <w:bottom w:val="single" w:sz="4" w:space="0" w:color="auto"/>
              <w:right w:val="single" w:sz="4" w:space="0" w:color="auto"/>
            </w:tcBorders>
            <w:vAlign w:val="center"/>
            <w:hideMark/>
          </w:tcPr>
          <w:p w:rsidR="004772AB" w:rsidRPr="004772AB" w:rsidRDefault="004772AB" w:rsidP="004772AB">
            <w:pPr>
              <w:widowControl/>
              <w:rPr>
                <w:sz w:val="24"/>
                <w:szCs w:val="24"/>
                <w:lang w:eastAsia="en-US"/>
              </w:rPr>
            </w:pPr>
          </w:p>
        </w:tc>
        <w:tc>
          <w:tcPr>
            <w:tcW w:w="388" w:type="pct"/>
            <w:vMerge w:val="restart"/>
            <w:tcBorders>
              <w:top w:val="single" w:sz="4" w:space="0" w:color="auto"/>
              <w:left w:val="single" w:sz="4" w:space="0" w:color="auto"/>
              <w:bottom w:val="single" w:sz="4" w:space="0" w:color="auto"/>
              <w:right w:val="single" w:sz="4" w:space="0" w:color="auto"/>
            </w:tcBorders>
            <w:hideMark/>
          </w:tcPr>
          <w:p w:rsidR="004772AB" w:rsidRPr="004772AB" w:rsidRDefault="004772AB" w:rsidP="004910DC">
            <w:pPr>
              <w:widowControl/>
              <w:tabs>
                <w:tab w:val="right" w:pos="851"/>
              </w:tabs>
              <w:jc w:val="both"/>
              <w:rPr>
                <w:b/>
                <w:sz w:val="24"/>
                <w:szCs w:val="24"/>
                <w:lang w:eastAsia="en-US"/>
              </w:rPr>
            </w:pPr>
            <w:r w:rsidRPr="004772AB">
              <w:rPr>
                <w:b/>
                <w:sz w:val="24"/>
                <w:szCs w:val="24"/>
                <w:lang w:eastAsia="en-US"/>
              </w:rPr>
              <w:t>Всего</w:t>
            </w:r>
          </w:p>
        </w:tc>
        <w:tc>
          <w:tcPr>
            <w:tcW w:w="2010" w:type="pct"/>
            <w:gridSpan w:val="3"/>
            <w:tcBorders>
              <w:top w:val="single" w:sz="4" w:space="0" w:color="auto"/>
              <w:left w:val="single" w:sz="4" w:space="0" w:color="auto"/>
              <w:bottom w:val="single" w:sz="4" w:space="0" w:color="auto"/>
              <w:right w:val="single" w:sz="4" w:space="0" w:color="auto"/>
            </w:tcBorders>
            <w:hideMark/>
          </w:tcPr>
          <w:p w:rsidR="004772AB" w:rsidRPr="004772AB" w:rsidRDefault="003A7AF7" w:rsidP="00B976D2">
            <w:pPr>
              <w:widowControl/>
              <w:tabs>
                <w:tab w:val="right" w:pos="851"/>
              </w:tabs>
              <w:rPr>
                <w:b/>
                <w:sz w:val="24"/>
                <w:szCs w:val="24"/>
                <w:lang w:eastAsia="en-US"/>
              </w:rPr>
            </w:pPr>
            <w:r>
              <w:rPr>
                <w:b/>
                <w:sz w:val="24"/>
                <w:szCs w:val="24"/>
                <w:lang w:eastAsia="en-US"/>
              </w:rPr>
              <w:t xml:space="preserve">Контактная работа - </w:t>
            </w:r>
            <w:r w:rsidR="004772AB" w:rsidRPr="004772AB">
              <w:rPr>
                <w:b/>
                <w:sz w:val="24"/>
                <w:szCs w:val="24"/>
                <w:lang w:eastAsia="en-US"/>
              </w:rPr>
              <w:t>Аудиторная работа</w:t>
            </w:r>
          </w:p>
        </w:tc>
        <w:tc>
          <w:tcPr>
            <w:tcW w:w="554" w:type="pct"/>
            <w:tcBorders>
              <w:top w:val="single" w:sz="4" w:space="0" w:color="auto"/>
              <w:left w:val="single" w:sz="4" w:space="0" w:color="auto"/>
              <w:bottom w:val="single" w:sz="4" w:space="0" w:color="auto"/>
              <w:right w:val="single" w:sz="4" w:space="0" w:color="auto"/>
            </w:tcBorders>
            <w:hideMark/>
          </w:tcPr>
          <w:p w:rsidR="004772AB" w:rsidRPr="004772AB" w:rsidRDefault="004772AB" w:rsidP="004772AB">
            <w:pPr>
              <w:widowControl/>
              <w:tabs>
                <w:tab w:val="right" w:pos="851"/>
              </w:tabs>
              <w:jc w:val="both"/>
              <w:rPr>
                <w:sz w:val="24"/>
                <w:szCs w:val="24"/>
                <w:lang w:eastAsia="en-US"/>
              </w:rPr>
            </w:pPr>
            <w:r w:rsidRPr="004772AB">
              <w:rPr>
                <w:b/>
                <w:sz w:val="24"/>
                <w:szCs w:val="24"/>
                <w:lang w:eastAsia="en-US"/>
              </w:rPr>
              <w:t>Самостоятельная работа</w:t>
            </w:r>
          </w:p>
        </w:tc>
        <w:tc>
          <w:tcPr>
            <w:tcW w:w="663" w:type="pct"/>
            <w:gridSpan w:val="2"/>
            <w:vMerge/>
            <w:tcBorders>
              <w:top w:val="single" w:sz="4" w:space="0" w:color="auto"/>
              <w:left w:val="single" w:sz="4" w:space="0" w:color="auto"/>
              <w:bottom w:val="single" w:sz="4" w:space="0" w:color="auto"/>
              <w:right w:val="single" w:sz="4" w:space="0" w:color="auto"/>
            </w:tcBorders>
            <w:vAlign w:val="center"/>
            <w:hideMark/>
          </w:tcPr>
          <w:p w:rsidR="004772AB" w:rsidRPr="004772AB" w:rsidRDefault="004772AB" w:rsidP="004772AB">
            <w:pPr>
              <w:widowControl/>
              <w:rPr>
                <w:b/>
                <w:sz w:val="24"/>
                <w:szCs w:val="24"/>
                <w:lang w:eastAsia="en-US"/>
              </w:rPr>
            </w:pPr>
          </w:p>
        </w:tc>
      </w:tr>
      <w:tr w:rsidR="00FC339F" w:rsidRPr="004772AB" w:rsidTr="00C17A45">
        <w:tc>
          <w:tcPr>
            <w:tcW w:w="495" w:type="pct"/>
            <w:vMerge/>
            <w:tcBorders>
              <w:top w:val="single" w:sz="4" w:space="0" w:color="auto"/>
              <w:left w:val="single" w:sz="4" w:space="0" w:color="auto"/>
              <w:bottom w:val="single" w:sz="4" w:space="0" w:color="auto"/>
              <w:right w:val="single" w:sz="4" w:space="0" w:color="auto"/>
            </w:tcBorders>
            <w:vAlign w:val="center"/>
            <w:hideMark/>
          </w:tcPr>
          <w:p w:rsidR="00FC339F" w:rsidRPr="004772AB" w:rsidRDefault="00FC339F" w:rsidP="004772AB">
            <w:pPr>
              <w:widowControl/>
              <w:rPr>
                <w:sz w:val="24"/>
                <w:szCs w:val="24"/>
                <w:lang w:eastAsia="en-US"/>
              </w:rPr>
            </w:pPr>
          </w:p>
        </w:tc>
        <w:tc>
          <w:tcPr>
            <w:tcW w:w="883" w:type="pct"/>
            <w:vMerge/>
            <w:tcBorders>
              <w:top w:val="single" w:sz="4" w:space="0" w:color="auto"/>
              <w:left w:val="single" w:sz="4" w:space="0" w:color="auto"/>
              <w:bottom w:val="single" w:sz="4" w:space="0" w:color="auto"/>
              <w:right w:val="single" w:sz="4" w:space="0" w:color="auto"/>
            </w:tcBorders>
            <w:vAlign w:val="center"/>
            <w:hideMark/>
          </w:tcPr>
          <w:p w:rsidR="00FC339F" w:rsidRPr="004772AB" w:rsidRDefault="00FC339F" w:rsidP="004772AB">
            <w:pPr>
              <w:widowControl/>
              <w:rPr>
                <w:sz w:val="24"/>
                <w:szCs w:val="24"/>
                <w:lang w:eastAsia="en-US"/>
              </w:rPr>
            </w:pPr>
          </w:p>
        </w:tc>
        <w:tc>
          <w:tcPr>
            <w:tcW w:w="388" w:type="pct"/>
            <w:vMerge/>
            <w:tcBorders>
              <w:top w:val="single" w:sz="4" w:space="0" w:color="auto"/>
              <w:left w:val="single" w:sz="4" w:space="0" w:color="auto"/>
              <w:bottom w:val="single" w:sz="4" w:space="0" w:color="auto"/>
              <w:right w:val="single" w:sz="4" w:space="0" w:color="auto"/>
            </w:tcBorders>
            <w:vAlign w:val="center"/>
            <w:hideMark/>
          </w:tcPr>
          <w:p w:rsidR="00FC339F" w:rsidRPr="004772AB" w:rsidRDefault="00FC339F" w:rsidP="004772AB">
            <w:pPr>
              <w:widowControl/>
              <w:rPr>
                <w:b/>
                <w:sz w:val="24"/>
                <w:szCs w:val="24"/>
                <w:lang w:eastAsia="en-US"/>
              </w:rPr>
            </w:pPr>
          </w:p>
        </w:tc>
        <w:tc>
          <w:tcPr>
            <w:tcW w:w="526" w:type="pct"/>
            <w:tcBorders>
              <w:top w:val="single" w:sz="4" w:space="0" w:color="auto"/>
              <w:left w:val="single" w:sz="4" w:space="0" w:color="auto"/>
              <w:bottom w:val="single" w:sz="4" w:space="0" w:color="auto"/>
              <w:right w:val="single" w:sz="4" w:space="0" w:color="auto"/>
            </w:tcBorders>
            <w:hideMark/>
          </w:tcPr>
          <w:p w:rsidR="00FC339F" w:rsidRPr="004772AB" w:rsidRDefault="00FC339F" w:rsidP="004910DC">
            <w:pPr>
              <w:widowControl/>
              <w:tabs>
                <w:tab w:val="right" w:pos="851"/>
              </w:tabs>
              <w:jc w:val="both"/>
              <w:rPr>
                <w:sz w:val="24"/>
                <w:szCs w:val="24"/>
                <w:lang w:eastAsia="en-US"/>
              </w:rPr>
            </w:pPr>
            <w:r w:rsidRPr="004772AB">
              <w:rPr>
                <w:sz w:val="24"/>
                <w:szCs w:val="24"/>
                <w:lang w:eastAsia="en-US"/>
              </w:rPr>
              <w:t xml:space="preserve">Общая, в </w:t>
            </w:r>
            <w:proofErr w:type="spellStart"/>
            <w:r w:rsidRPr="004772AB">
              <w:rPr>
                <w:sz w:val="24"/>
                <w:szCs w:val="24"/>
                <w:lang w:eastAsia="en-US"/>
              </w:rPr>
              <w:t>т.ч</w:t>
            </w:r>
            <w:proofErr w:type="spellEnd"/>
            <w:r w:rsidRPr="004772AB">
              <w:rPr>
                <w:sz w:val="24"/>
                <w:szCs w:val="24"/>
                <w:lang w:eastAsia="en-US"/>
              </w:rPr>
              <w:t>.:</w:t>
            </w:r>
          </w:p>
        </w:tc>
        <w:tc>
          <w:tcPr>
            <w:tcW w:w="612" w:type="pct"/>
            <w:tcBorders>
              <w:top w:val="single" w:sz="4" w:space="0" w:color="auto"/>
              <w:left w:val="single" w:sz="4" w:space="0" w:color="auto"/>
              <w:bottom w:val="single" w:sz="4" w:space="0" w:color="auto"/>
              <w:right w:val="single" w:sz="4" w:space="0" w:color="auto"/>
            </w:tcBorders>
            <w:hideMark/>
          </w:tcPr>
          <w:p w:rsidR="00FC339F" w:rsidRPr="004772AB" w:rsidRDefault="00FC339F" w:rsidP="004910DC">
            <w:pPr>
              <w:widowControl/>
              <w:tabs>
                <w:tab w:val="right" w:pos="851"/>
              </w:tabs>
              <w:jc w:val="both"/>
              <w:rPr>
                <w:sz w:val="24"/>
                <w:szCs w:val="24"/>
                <w:lang w:eastAsia="en-US"/>
              </w:rPr>
            </w:pPr>
            <w:r w:rsidRPr="004772AB">
              <w:rPr>
                <w:sz w:val="24"/>
                <w:szCs w:val="24"/>
                <w:lang w:eastAsia="en-US"/>
              </w:rPr>
              <w:t>Лекции</w:t>
            </w:r>
          </w:p>
        </w:tc>
        <w:tc>
          <w:tcPr>
            <w:tcW w:w="872" w:type="pct"/>
            <w:tcBorders>
              <w:top w:val="single" w:sz="4" w:space="0" w:color="auto"/>
              <w:left w:val="single" w:sz="4" w:space="0" w:color="auto"/>
              <w:bottom w:val="single" w:sz="4" w:space="0" w:color="auto"/>
              <w:right w:val="single" w:sz="4" w:space="0" w:color="auto"/>
            </w:tcBorders>
            <w:hideMark/>
          </w:tcPr>
          <w:p w:rsidR="00FC339F" w:rsidRPr="004772AB" w:rsidRDefault="00FC339F" w:rsidP="004772AB">
            <w:pPr>
              <w:widowControl/>
              <w:tabs>
                <w:tab w:val="right" w:pos="851"/>
              </w:tabs>
              <w:jc w:val="both"/>
              <w:rPr>
                <w:sz w:val="24"/>
                <w:szCs w:val="24"/>
                <w:lang w:eastAsia="en-US"/>
              </w:rPr>
            </w:pPr>
            <w:r w:rsidRPr="004772AB">
              <w:rPr>
                <w:sz w:val="24"/>
                <w:szCs w:val="24"/>
                <w:lang w:eastAsia="en-US"/>
              </w:rPr>
              <w:t>Семинары, практические   занятия</w:t>
            </w:r>
          </w:p>
          <w:p w:rsidR="00FC339F" w:rsidRDefault="00FC339F" w:rsidP="008118F3">
            <w:pPr>
              <w:rPr>
                <w:sz w:val="24"/>
                <w:szCs w:val="24"/>
                <w:lang w:eastAsia="en-US"/>
              </w:rPr>
            </w:pPr>
          </w:p>
          <w:p w:rsidR="00FC339F" w:rsidRPr="008118F3" w:rsidRDefault="00FC339F" w:rsidP="008118F3">
            <w:pPr>
              <w:rPr>
                <w:sz w:val="24"/>
                <w:szCs w:val="24"/>
                <w:lang w:eastAsia="en-US"/>
              </w:rPr>
            </w:pPr>
          </w:p>
        </w:tc>
        <w:tc>
          <w:tcPr>
            <w:tcW w:w="562" w:type="pct"/>
            <w:gridSpan w:val="2"/>
            <w:tcBorders>
              <w:top w:val="single" w:sz="4" w:space="0" w:color="auto"/>
              <w:left w:val="single" w:sz="4" w:space="0" w:color="auto"/>
              <w:bottom w:val="single" w:sz="4" w:space="0" w:color="auto"/>
              <w:right w:val="single" w:sz="4" w:space="0" w:color="auto"/>
            </w:tcBorders>
            <w:vAlign w:val="center"/>
            <w:hideMark/>
          </w:tcPr>
          <w:p w:rsidR="00FC339F" w:rsidRPr="004772AB" w:rsidRDefault="00FC339F" w:rsidP="004772AB">
            <w:pPr>
              <w:widowControl/>
              <w:rPr>
                <w:sz w:val="24"/>
                <w:szCs w:val="24"/>
                <w:lang w:eastAsia="en-US"/>
              </w:rPr>
            </w:pPr>
          </w:p>
        </w:tc>
        <w:tc>
          <w:tcPr>
            <w:tcW w:w="662" w:type="pct"/>
            <w:gridSpan w:val="2"/>
            <w:tcBorders>
              <w:top w:val="single" w:sz="4" w:space="0" w:color="auto"/>
              <w:left w:val="single" w:sz="4" w:space="0" w:color="auto"/>
              <w:bottom w:val="single" w:sz="4" w:space="0" w:color="auto"/>
              <w:right w:val="single" w:sz="4" w:space="0" w:color="auto"/>
            </w:tcBorders>
            <w:vAlign w:val="center"/>
            <w:hideMark/>
          </w:tcPr>
          <w:p w:rsidR="00FC339F" w:rsidRPr="004772AB" w:rsidRDefault="00FC339F" w:rsidP="004772AB">
            <w:pPr>
              <w:widowControl/>
              <w:rPr>
                <w:b/>
                <w:sz w:val="24"/>
                <w:szCs w:val="24"/>
                <w:lang w:eastAsia="en-US"/>
              </w:rPr>
            </w:pPr>
          </w:p>
        </w:tc>
      </w:tr>
      <w:tr w:rsidR="00FC339F" w:rsidRPr="004772AB" w:rsidTr="00C17A45">
        <w:tc>
          <w:tcPr>
            <w:tcW w:w="495" w:type="pct"/>
            <w:tcBorders>
              <w:top w:val="single" w:sz="4" w:space="0" w:color="auto"/>
              <w:left w:val="single" w:sz="4" w:space="0" w:color="auto"/>
              <w:bottom w:val="single" w:sz="4" w:space="0" w:color="auto"/>
              <w:right w:val="single" w:sz="4" w:space="0" w:color="auto"/>
            </w:tcBorders>
            <w:hideMark/>
          </w:tcPr>
          <w:p w:rsidR="00FC339F" w:rsidRPr="004772AB" w:rsidRDefault="00FC339F" w:rsidP="00EB1F66">
            <w:pPr>
              <w:widowControl/>
              <w:tabs>
                <w:tab w:val="right" w:pos="851"/>
              </w:tabs>
              <w:jc w:val="center"/>
              <w:rPr>
                <w:sz w:val="21"/>
                <w:szCs w:val="21"/>
                <w:lang w:eastAsia="en-US"/>
              </w:rPr>
            </w:pPr>
            <w:r w:rsidRPr="004772AB">
              <w:rPr>
                <w:sz w:val="21"/>
                <w:szCs w:val="21"/>
                <w:lang w:eastAsia="en-US"/>
              </w:rPr>
              <w:t>1</w:t>
            </w:r>
          </w:p>
        </w:tc>
        <w:tc>
          <w:tcPr>
            <w:tcW w:w="883" w:type="pct"/>
            <w:tcBorders>
              <w:top w:val="single" w:sz="4" w:space="0" w:color="auto"/>
              <w:left w:val="single" w:sz="4" w:space="0" w:color="auto"/>
              <w:bottom w:val="single" w:sz="4" w:space="0" w:color="auto"/>
              <w:right w:val="single" w:sz="4" w:space="0" w:color="auto"/>
            </w:tcBorders>
            <w:hideMark/>
          </w:tcPr>
          <w:p w:rsidR="00FC339F" w:rsidRPr="004772AB" w:rsidRDefault="00FC339F" w:rsidP="004772AB">
            <w:pPr>
              <w:widowControl/>
              <w:tabs>
                <w:tab w:val="right" w:pos="851"/>
              </w:tabs>
              <w:jc w:val="both"/>
              <w:rPr>
                <w:lang w:eastAsia="en-US"/>
              </w:rPr>
            </w:pPr>
            <w:r w:rsidRPr="004910DC">
              <w:rPr>
                <w:lang w:eastAsia="en-US"/>
              </w:rPr>
              <w:tab/>
              <w:t>Экспертиза. Основные понятия</w:t>
            </w:r>
          </w:p>
        </w:tc>
        <w:tc>
          <w:tcPr>
            <w:tcW w:w="388" w:type="pct"/>
            <w:tcBorders>
              <w:top w:val="single" w:sz="4" w:space="0" w:color="auto"/>
              <w:left w:val="single" w:sz="4" w:space="0" w:color="auto"/>
              <w:bottom w:val="single" w:sz="4" w:space="0" w:color="auto"/>
              <w:right w:val="single" w:sz="4" w:space="0" w:color="auto"/>
            </w:tcBorders>
            <w:vAlign w:val="bottom"/>
            <w:hideMark/>
          </w:tcPr>
          <w:p w:rsidR="00FC339F" w:rsidRPr="004772AB" w:rsidRDefault="00FC339F" w:rsidP="004772AB">
            <w:pPr>
              <w:widowControl/>
              <w:tabs>
                <w:tab w:val="right" w:pos="851"/>
              </w:tabs>
              <w:ind w:firstLine="709"/>
              <w:rPr>
                <w:color w:val="000000"/>
                <w:lang w:eastAsia="en-US"/>
              </w:rPr>
            </w:pPr>
          </w:p>
          <w:p w:rsidR="00FC339F" w:rsidRPr="002C5985" w:rsidRDefault="00FC339F" w:rsidP="004772AB">
            <w:pPr>
              <w:widowControl/>
              <w:rPr>
                <w:color w:val="000000"/>
                <w:lang w:eastAsia="en-US"/>
              </w:rPr>
            </w:pPr>
            <w:r>
              <w:rPr>
                <w:color w:val="000000"/>
                <w:lang w:eastAsia="en-US"/>
              </w:rPr>
              <w:t>8</w:t>
            </w:r>
          </w:p>
        </w:tc>
        <w:tc>
          <w:tcPr>
            <w:tcW w:w="526" w:type="pct"/>
            <w:tcBorders>
              <w:top w:val="single" w:sz="4" w:space="0" w:color="auto"/>
              <w:left w:val="single" w:sz="4" w:space="0" w:color="auto"/>
              <w:bottom w:val="single" w:sz="4" w:space="0" w:color="auto"/>
              <w:right w:val="single" w:sz="4" w:space="0" w:color="auto"/>
            </w:tcBorders>
            <w:vAlign w:val="bottom"/>
            <w:hideMark/>
          </w:tcPr>
          <w:p w:rsidR="00FC339F" w:rsidRPr="004772AB" w:rsidRDefault="00FC339F" w:rsidP="004772AB">
            <w:pPr>
              <w:widowControl/>
              <w:rPr>
                <w:lang w:eastAsia="en-US"/>
              </w:rPr>
            </w:pPr>
            <w:r>
              <w:rPr>
                <w:lang w:eastAsia="en-US"/>
              </w:rPr>
              <w:t>4</w:t>
            </w:r>
          </w:p>
        </w:tc>
        <w:tc>
          <w:tcPr>
            <w:tcW w:w="612" w:type="pct"/>
            <w:tcBorders>
              <w:top w:val="single" w:sz="4" w:space="0" w:color="auto"/>
              <w:left w:val="single" w:sz="4" w:space="0" w:color="auto"/>
              <w:bottom w:val="single" w:sz="4" w:space="0" w:color="auto"/>
              <w:right w:val="single" w:sz="4" w:space="0" w:color="auto"/>
            </w:tcBorders>
            <w:vAlign w:val="bottom"/>
            <w:hideMark/>
          </w:tcPr>
          <w:p w:rsidR="00FC339F" w:rsidRPr="004772AB" w:rsidRDefault="00FC339F" w:rsidP="004772AB">
            <w:pPr>
              <w:widowControl/>
              <w:tabs>
                <w:tab w:val="right" w:pos="851"/>
              </w:tabs>
              <w:ind w:firstLine="709"/>
              <w:rPr>
                <w:lang w:eastAsia="en-US"/>
              </w:rPr>
            </w:pPr>
            <w:r>
              <w:rPr>
                <w:lang w:eastAsia="en-US"/>
              </w:rPr>
              <w:t>2</w:t>
            </w:r>
          </w:p>
        </w:tc>
        <w:tc>
          <w:tcPr>
            <w:tcW w:w="872" w:type="pct"/>
            <w:tcBorders>
              <w:top w:val="single" w:sz="4" w:space="0" w:color="auto"/>
              <w:left w:val="single" w:sz="4" w:space="0" w:color="auto"/>
              <w:bottom w:val="single" w:sz="4" w:space="0" w:color="auto"/>
              <w:right w:val="single" w:sz="4" w:space="0" w:color="auto"/>
            </w:tcBorders>
            <w:vAlign w:val="bottom"/>
            <w:hideMark/>
          </w:tcPr>
          <w:p w:rsidR="00FC339F" w:rsidRPr="003A7AF7" w:rsidRDefault="00FC339F" w:rsidP="004772AB">
            <w:pPr>
              <w:widowControl/>
              <w:tabs>
                <w:tab w:val="right" w:pos="851"/>
              </w:tabs>
              <w:rPr>
                <w:strike/>
                <w:color w:val="FF0000"/>
                <w:lang w:eastAsia="en-US"/>
              </w:rPr>
            </w:pPr>
            <w:r>
              <w:rPr>
                <w:lang w:eastAsia="en-US"/>
              </w:rPr>
              <w:t>2</w:t>
            </w:r>
          </w:p>
        </w:tc>
        <w:tc>
          <w:tcPr>
            <w:tcW w:w="562" w:type="pct"/>
            <w:gridSpan w:val="2"/>
            <w:tcBorders>
              <w:top w:val="single" w:sz="4" w:space="0" w:color="auto"/>
              <w:left w:val="single" w:sz="4" w:space="0" w:color="auto"/>
              <w:bottom w:val="single" w:sz="4" w:space="0" w:color="auto"/>
              <w:right w:val="single" w:sz="4" w:space="0" w:color="auto"/>
            </w:tcBorders>
            <w:vAlign w:val="bottom"/>
            <w:hideMark/>
          </w:tcPr>
          <w:p w:rsidR="00FC339F" w:rsidRPr="004772AB" w:rsidRDefault="00FC339F" w:rsidP="004772AB">
            <w:pPr>
              <w:widowControl/>
              <w:tabs>
                <w:tab w:val="right" w:pos="851"/>
              </w:tabs>
              <w:rPr>
                <w:color w:val="000000"/>
                <w:lang w:eastAsia="en-US"/>
              </w:rPr>
            </w:pPr>
            <w:r>
              <w:rPr>
                <w:color w:val="000000"/>
                <w:lang w:eastAsia="en-US"/>
              </w:rPr>
              <w:t>4</w:t>
            </w:r>
          </w:p>
        </w:tc>
        <w:tc>
          <w:tcPr>
            <w:tcW w:w="662" w:type="pct"/>
            <w:gridSpan w:val="2"/>
            <w:tcBorders>
              <w:top w:val="single" w:sz="4" w:space="0" w:color="auto"/>
              <w:left w:val="single" w:sz="4" w:space="0" w:color="auto"/>
              <w:bottom w:val="single" w:sz="4" w:space="0" w:color="auto"/>
              <w:right w:val="single" w:sz="4" w:space="0" w:color="auto"/>
            </w:tcBorders>
            <w:hideMark/>
          </w:tcPr>
          <w:p w:rsidR="00FC339F" w:rsidRDefault="00FC339F" w:rsidP="004772AB">
            <w:pPr>
              <w:widowControl/>
              <w:tabs>
                <w:tab w:val="right" w:pos="851"/>
              </w:tabs>
              <w:rPr>
                <w:sz w:val="18"/>
                <w:szCs w:val="18"/>
                <w:lang w:eastAsia="en-US"/>
              </w:rPr>
            </w:pPr>
            <w:r w:rsidRPr="004772AB">
              <w:rPr>
                <w:sz w:val="18"/>
                <w:szCs w:val="18"/>
                <w:lang w:eastAsia="en-US"/>
              </w:rPr>
              <w:t>Тест</w:t>
            </w:r>
          </w:p>
          <w:p w:rsidR="00FC339F" w:rsidRPr="004772AB" w:rsidRDefault="00FC339F" w:rsidP="004772AB">
            <w:pPr>
              <w:widowControl/>
              <w:tabs>
                <w:tab w:val="right" w:pos="851"/>
              </w:tabs>
              <w:rPr>
                <w:sz w:val="18"/>
                <w:szCs w:val="18"/>
                <w:lang w:eastAsia="en-US"/>
              </w:rPr>
            </w:pPr>
            <w:r>
              <w:rPr>
                <w:sz w:val="18"/>
                <w:szCs w:val="18"/>
              </w:rPr>
              <w:t>Групповая презентация</w:t>
            </w:r>
            <w:r w:rsidRPr="004772AB">
              <w:rPr>
                <w:sz w:val="18"/>
                <w:szCs w:val="18"/>
                <w:lang w:eastAsia="en-US"/>
              </w:rPr>
              <w:t xml:space="preserve"> </w:t>
            </w:r>
          </w:p>
        </w:tc>
      </w:tr>
      <w:tr w:rsidR="00FC339F" w:rsidRPr="004772AB" w:rsidTr="00C17A45">
        <w:tc>
          <w:tcPr>
            <w:tcW w:w="495" w:type="pct"/>
            <w:tcBorders>
              <w:top w:val="single" w:sz="4" w:space="0" w:color="auto"/>
              <w:left w:val="single" w:sz="4" w:space="0" w:color="auto"/>
              <w:bottom w:val="single" w:sz="4" w:space="0" w:color="auto"/>
              <w:right w:val="single" w:sz="4" w:space="0" w:color="auto"/>
            </w:tcBorders>
            <w:hideMark/>
          </w:tcPr>
          <w:p w:rsidR="00FC339F" w:rsidRPr="004772AB" w:rsidRDefault="00FC339F" w:rsidP="00EB1F66">
            <w:pPr>
              <w:widowControl/>
              <w:tabs>
                <w:tab w:val="right" w:pos="851"/>
              </w:tabs>
              <w:jc w:val="center"/>
              <w:rPr>
                <w:sz w:val="21"/>
                <w:szCs w:val="21"/>
                <w:lang w:eastAsia="en-US"/>
              </w:rPr>
            </w:pPr>
            <w:r>
              <w:rPr>
                <w:sz w:val="21"/>
                <w:szCs w:val="21"/>
                <w:lang w:eastAsia="en-US"/>
              </w:rPr>
              <w:t>2</w:t>
            </w:r>
          </w:p>
        </w:tc>
        <w:tc>
          <w:tcPr>
            <w:tcW w:w="883" w:type="pct"/>
            <w:tcBorders>
              <w:top w:val="single" w:sz="4" w:space="0" w:color="auto"/>
              <w:left w:val="single" w:sz="4" w:space="0" w:color="auto"/>
              <w:bottom w:val="single" w:sz="4" w:space="0" w:color="auto"/>
              <w:right w:val="single" w:sz="4" w:space="0" w:color="auto"/>
            </w:tcBorders>
            <w:hideMark/>
          </w:tcPr>
          <w:p w:rsidR="00FC339F" w:rsidRPr="004772AB" w:rsidRDefault="00FC339F" w:rsidP="004772AB">
            <w:pPr>
              <w:widowControl/>
              <w:tabs>
                <w:tab w:val="right" w:pos="851"/>
              </w:tabs>
              <w:jc w:val="both"/>
              <w:rPr>
                <w:lang w:eastAsia="en-US"/>
              </w:rPr>
            </w:pPr>
            <w:r w:rsidRPr="004910DC">
              <w:rPr>
                <w:lang w:eastAsia="en-US"/>
              </w:rPr>
              <w:t xml:space="preserve">Экспертиза судебная. Законодательная база судебной экспертизы. </w:t>
            </w:r>
            <w:r w:rsidRPr="004910DC">
              <w:rPr>
                <w:lang w:eastAsia="en-US"/>
              </w:rPr>
              <w:lastRenderedPageBreak/>
              <w:t>Теория составления экспертного заключения</w:t>
            </w:r>
          </w:p>
        </w:tc>
        <w:tc>
          <w:tcPr>
            <w:tcW w:w="388" w:type="pct"/>
            <w:tcBorders>
              <w:top w:val="single" w:sz="4" w:space="0" w:color="auto"/>
              <w:left w:val="single" w:sz="4" w:space="0" w:color="auto"/>
              <w:bottom w:val="single" w:sz="4" w:space="0" w:color="auto"/>
              <w:right w:val="single" w:sz="4" w:space="0" w:color="auto"/>
            </w:tcBorders>
            <w:vAlign w:val="bottom"/>
            <w:hideMark/>
          </w:tcPr>
          <w:p w:rsidR="00FC339F" w:rsidRPr="002C5985" w:rsidRDefault="00FC339F" w:rsidP="004772AB">
            <w:pPr>
              <w:widowControl/>
              <w:rPr>
                <w:color w:val="000000"/>
                <w:lang w:eastAsia="en-US"/>
              </w:rPr>
            </w:pPr>
            <w:r>
              <w:rPr>
                <w:color w:val="000000"/>
                <w:lang w:val="en-US" w:eastAsia="en-US"/>
              </w:rPr>
              <w:lastRenderedPageBreak/>
              <w:t>1</w:t>
            </w:r>
            <w:r>
              <w:rPr>
                <w:color w:val="000000"/>
                <w:lang w:eastAsia="en-US"/>
              </w:rPr>
              <w:t>2</w:t>
            </w:r>
          </w:p>
        </w:tc>
        <w:tc>
          <w:tcPr>
            <w:tcW w:w="526" w:type="pct"/>
            <w:tcBorders>
              <w:top w:val="single" w:sz="4" w:space="0" w:color="auto"/>
              <w:left w:val="single" w:sz="4" w:space="0" w:color="auto"/>
              <w:bottom w:val="single" w:sz="4" w:space="0" w:color="auto"/>
              <w:right w:val="single" w:sz="4" w:space="0" w:color="auto"/>
            </w:tcBorders>
            <w:vAlign w:val="bottom"/>
            <w:hideMark/>
          </w:tcPr>
          <w:p w:rsidR="00FC339F" w:rsidRPr="004772AB" w:rsidRDefault="00FC339F" w:rsidP="004772AB">
            <w:pPr>
              <w:widowControl/>
              <w:rPr>
                <w:lang w:eastAsia="en-US"/>
              </w:rPr>
            </w:pPr>
            <w:r>
              <w:rPr>
                <w:lang w:eastAsia="en-US"/>
              </w:rPr>
              <w:t>8</w:t>
            </w:r>
          </w:p>
        </w:tc>
        <w:tc>
          <w:tcPr>
            <w:tcW w:w="612" w:type="pct"/>
            <w:tcBorders>
              <w:top w:val="single" w:sz="4" w:space="0" w:color="auto"/>
              <w:left w:val="single" w:sz="4" w:space="0" w:color="auto"/>
              <w:bottom w:val="single" w:sz="4" w:space="0" w:color="auto"/>
              <w:right w:val="single" w:sz="4" w:space="0" w:color="auto"/>
            </w:tcBorders>
            <w:vAlign w:val="bottom"/>
            <w:hideMark/>
          </w:tcPr>
          <w:p w:rsidR="00FC339F" w:rsidRPr="004772AB" w:rsidRDefault="00FC339F" w:rsidP="004772AB">
            <w:pPr>
              <w:widowControl/>
              <w:tabs>
                <w:tab w:val="right" w:pos="851"/>
              </w:tabs>
              <w:ind w:firstLine="709"/>
              <w:rPr>
                <w:lang w:eastAsia="en-US"/>
              </w:rPr>
            </w:pPr>
            <w:r>
              <w:rPr>
                <w:lang w:eastAsia="en-US"/>
              </w:rPr>
              <w:t>4</w:t>
            </w:r>
          </w:p>
        </w:tc>
        <w:tc>
          <w:tcPr>
            <w:tcW w:w="872" w:type="pct"/>
            <w:tcBorders>
              <w:top w:val="single" w:sz="4" w:space="0" w:color="auto"/>
              <w:left w:val="single" w:sz="4" w:space="0" w:color="auto"/>
              <w:bottom w:val="single" w:sz="4" w:space="0" w:color="auto"/>
              <w:right w:val="single" w:sz="4" w:space="0" w:color="auto"/>
            </w:tcBorders>
            <w:vAlign w:val="bottom"/>
            <w:hideMark/>
          </w:tcPr>
          <w:p w:rsidR="00FC339F" w:rsidRPr="003A7AF7" w:rsidRDefault="00FC339F" w:rsidP="00EB1F66">
            <w:pPr>
              <w:widowControl/>
              <w:tabs>
                <w:tab w:val="right" w:pos="851"/>
              </w:tabs>
              <w:rPr>
                <w:strike/>
                <w:color w:val="FF0000"/>
                <w:lang w:eastAsia="en-US"/>
              </w:rPr>
            </w:pPr>
            <w:r>
              <w:rPr>
                <w:lang w:eastAsia="en-US"/>
              </w:rPr>
              <w:t>4</w:t>
            </w:r>
          </w:p>
        </w:tc>
        <w:tc>
          <w:tcPr>
            <w:tcW w:w="562" w:type="pct"/>
            <w:gridSpan w:val="2"/>
            <w:tcBorders>
              <w:top w:val="single" w:sz="4" w:space="0" w:color="auto"/>
              <w:left w:val="single" w:sz="4" w:space="0" w:color="auto"/>
              <w:bottom w:val="single" w:sz="4" w:space="0" w:color="auto"/>
              <w:right w:val="single" w:sz="4" w:space="0" w:color="auto"/>
            </w:tcBorders>
            <w:vAlign w:val="bottom"/>
            <w:hideMark/>
          </w:tcPr>
          <w:p w:rsidR="00FC339F" w:rsidRPr="004772AB" w:rsidRDefault="00FC339F" w:rsidP="004772AB">
            <w:pPr>
              <w:widowControl/>
              <w:tabs>
                <w:tab w:val="right" w:pos="851"/>
              </w:tabs>
              <w:rPr>
                <w:color w:val="000000"/>
                <w:lang w:eastAsia="en-US"/>
              </w:rPr>
            </w:pPr>
            <w:r>
              <w:rPr>
                <w:color w:val="000000"/>
                <w:lang w:eastAsia="en-US"/>
              </w:rPr>
              <w:t>4</w:t>
            </w:r>
          </w:p>
        </w:tc>
        <w:tc>
          <w:tcPr>
            <w:tcW w:w="662" w:type="pct"/>
            <w:gridSpan w:val="2"/>
            <w:tcBorders>
              <w:top w:val="single" w:sz="4" w:space="0" w:color="auto"/>
              <w:left w:val="single" w:sz="4" w:space="0" w:color="auto"/>
              <w:bottom w:val="single" w:sz="4" w:space="0" w:color="auto"/>
              <w:right w:val="single" w:sz="4" w:space="0" w:color="auto"/>
            </w:tcBorders>
          </w:tcPr>
          <w:p w:rsidR="00FC339F" w:rsidRDefault="00FC339F" w:rsidP="004772AB">
            <w:pPr>
              <w:widowControl/>
              <w:tabs>
                <w:tab w:val="right" w:pos="851"/>
              </w:tabs>
              <w:rPr>
                <w:sz w:val="18"/>
                <w:szCs w:val="18"/>
                <w:lang w:eastAsia="en-US"/>
              </w:rPr>
            </w:pPr>
            <w:r w:rsidRPr="004772AB">
              <w:rPr>
                <w:sz w:val="18"/>
                <w:szCs w:val="18"/>
                <w:lang w:eastAsia="en-US"/>
              </w:rPr>
              <w:t>Тест</w:t>
            </w:r>
          </w:p>
          <w:p w:rsidR="00FC339F" w:rsidRPr="004772AB" w:rsidRDefault="00FC339F" w:rsidP="004772AB">
            <w:pPr>
              <w:widowControl/>
              <w:tabs>
                <w:tab w:val="right" w:pos="851"/>
              </w:tabs>
              <w:rPr>
                <w:sz w:val="18"/>
                <w:szCs w:val="18"/>
                <w:lang w:eastAsia="en-US"/>
              </w:rPr>
            </w:pPr>
            <w:r>
              <w:rPr>
                <w:sz w:val="18"/>
                <w:szCs w:val="18"/>
              </w:rPr>
              <w:t>Групповая презентация</w:t>
            </w:r>
          </w:p>
          <w:p w:rsidR="00FC339F" w:rsidRPr="004772AB" w:rsidRDefault="00FC339F" w:rsidP="004772AB">
            <w:pPr>
              <w:widowControl/>
              <w:tabs>
                <w:tab w:val="right" w:pos="851"/>
              </w:tabs>
              <w:rPr>
                <w:sz w:val="18"/>
                <w:szCs w:val="18"/>
                <w:lang w:eastAsia="en-US"/>
              </w:rPr>
            </w:pPr>
          </w:p>
        </w:tc>
      </w:tr>
      <w:tr w:rsidR="00C17A45" w:rsidRPr="004772AB" w:rsidTr="00C17A45">
        <w:tc>
          <w:tcPr>
            <w:tcW w:w="495" w:type="pct"/>
            <w:tcBorders>
              <w:top w:val="single" w:sz="4" w:space="0" w:color="auto"/>
              <w:left w:val="single" w:sz="4" w:space="0" w:color="auto"/>
              <w:bottom w:val="single" w:sz="4" w:space="0" w:color="auto"/>
              <w:right w:val="single" w:sz="4" w:space="0" w:color="auto"/>
            </w:tcBorders>
            <w:hideMark/>
          </w:tcPr>
          <w:p w:rsidR="00C17A45" w:rsidRPr="004772AB" w:rsidRDefault="00C17A45" w:rsidP="00EB1F66">
            <w:pPr>
              <w:widowControl/>
              <w:tabs>
                <w:tab w:val="right" w:pos="851"/>
              </w:tabs>
              <w:jc w:val="center"/>
              <w:rPr>
                <w:sz w:val="21"/>
                <w:szCs w:val="21"/>
                <w:lang w:eastAsia="en-US"/>
              </w:rPr>
            </w:pPr>
            <w:r>
              <w:rPr>
                <w:sz w:val="21"/>
                <w:szCs w:val="21"/>
                <w:lang w:eastAsia="en-US"/>
              </w:rPr>
              <w:t>3</w:t>
            </w:r>
          </w:p>
        </w:tc>
        <w:tc>
          <w:tcPr>
            <w:tcW w:w="883" w:type="pct"/>
            <w:tcBorders>
              <w:top w:val="single" w:sz="4" w:space="0" w:color="auto"/>
              <w:left w:val="single" w:sz="4" w:space="0" w:color="auto"/>
              <w:bottom w:val="single" w:sz="4" w:space="0" w:color="auto"/>
              <w:right w:val="single" w:sz="4" w:space="0" w:color="auto"/>
            </w:tcBorders>
            <w:hideMark/>
          </w:tcPr>
          <w:p w:rsidR="00C17A45" w:rsidRPr="004772AB" w:rsidRDefault="00C17A45" w:rsidP="004772AB">
            <w:pPr>
              <w:widowControl/>
              <w:tabs>
                <w:tab w:val="right" w:pos="851"/>
              </w:tabs>
              <w:rPr>
                <w:lang w:eastAsia="en-US"/>
              </w:rPr>
            </w:pPr>
            <w:r w:rsidRPr="004910DC">
              <w:rPr>
                <w:lang w:eastAsia="en-US"/>
              </w:rPr>
              <w:t>Экспертиза внесудебная (досудебная, независима). Экспертиза производственная</w:t>
            </w:r>
          </w:p>
        </w:tc>
        <w:tc>
          <w:tcPr>
            <w:tcW w:w="388" w:type="pct"/>
            <w:tcBorders>
              <w:top w:val="single" w:sz="4" w:space="0" w:color="auto"/>
              <w:left w:val="single" w:sz="4" w:space="0" w:color="auto"/>
              <w:bottom w:val="single" w:sz="4" w:space="0" w:color="auto"/>
              <w:right w:val="single" w:sz="4" w:space="0" w:color="auto"/>
            </w:tcBorders>
            <w:vAlign w:val="bottom"/>
            <w:hideMark/>
          </w:tcPr>
          <w:p w:rsidR="00C17A45" w:rsidRPr="002C5985" w:rsidRDefault="00C17A45" w:rsidP="004772AB">
            <w:pPr>
              <w:widowControl/>
              <w:rPr>
                <w:color w:val="000000"/>
                <w:lang w:eastAsia="en-US"/>
              </w:rPr>
            </w:pPr>
            <w:r>
              <w:rPr>
                <w:color w:val="000000"/>
                <w:lang w:eastAsia="en-US"/>
              </w:rPr>
              <w:t>8</w:t>
            </w:r>
          </w:p>
        </w:tc>
        <w:tc>
          <w:tcPr>
            <w:tcW w:w="526" w:type="pct"/>
            <w:tcBorders>
              <w:top w:val="single" w:sz="4" w:space="0" w:color="auto"/>
              <w:left w:val="single" w:sz="4" w:space="0" w:color="auto"/>
              <w:bottom w:val="single" w:sz="4" w:space="0" w:color="auto"/>
              <w:right w:val="single" w:sz="4" w:space="0" w:color="auto"/>
            </w:tcBorders>
            <w:vAlign w:val="bottom"/>
            <w:hideMark/>
          </w:tcPr>
          <w:p w:rsidR="00C17A45" w:rsidRPr="004772AB" w:rsidRDefault="00C17A45" w:rsidP="004772AB">
            <w:pPr>
              <w:widowControl/>
              <w:rPr>
                <w:lang w:eastAsia="en-US"/>
              </w:rPr>
            </w:pPr>
            <w:r>
              <w:rPr>
                <w:lang w:eastAsia="en-US"/>
              </w:rPr>
              <w:t>4</w:t>
            </w:r>
          </w:p>
        </w:tc>
        <w:tc>
          <w:tcPr>
            <w:tcW w:w="612" w:type="pct"/>
            <w:tcBorders>
              <w:top w:val="single" w:sz="4" w:space="0" w:color="auto"/>
              <w:left w:val="single" w:sz="4" w:space="0" w:color="auto"/>
              <w:bottom w:val="single" w:sz="4" w:space="0" w:color="auto"/>
              <w:right w:val="single" w:sz="4" w:space="0" w:color="auto"/>
            </w:tcBorders>
            <w:vAlign w:val="bottom"/>
            <w:hideMark/>
          </w:tcPr>
          <w:p w:rsidR="00C17A45" w:rsidRPr="004772AB" w:rsidRDefault="00C17A45" w:rsidP="004772AB">
            <w:pPr>
              <w:widowControl/>
              <w:tabs>
                <w:tab w:val="right" w:pos="851"/>
              </w:tabs>
              <w:ind w:firstLine="709"/>
              <w:rPr>
                <w:lang w:eastAsia="en-US"/>
              </w:rPr>
            </w:pPr>
            <w:r>
              <w:rPr>
                <w:lang w:eastAsia="en-US"/>
              </w:rPr>
              <w:t>2</w:t>
            </w:r>
          </w:p>
        </w:tc>
        <w:tc>
          <w:tcPr>
            <w:tcW w:w="872" w:type="pct"/>
            <w:tcBorders>
              <w:top w:val="single" w:sz="4" w:space="0" w:color="auto"/>
              <w:left w:val="single" w:sz="4" w:space="0" w:color="auto"/>
              <w:bottom w:val="single" w:sz="4" w:space="0" w:color="auto"/>
              <w:right w:val="single" w:sz="4" w:space="0" w:color="auto"/>
            </w:tcBorders>
            <w:vAlign w:val="bottom"/>
            <w:hideMark/>
          </w:tcPr>
          <w:p w:rsidR="00C17A45" w:rsidRPr="003A7AF7" w:rsidRDefault="00C17A45" w:rsidP="004772AB">
            <w:pPr>
              <w:widowControl/>
              <w:tabs>
                <w:tab w:val="right" w:pos="851"/>
              </w:tabs>
              <w:rPr>
                <w:strike/>
                <w:color w:val="FF0000"/>
                <w:lang w:eastAsia="en-US"/>
              </w:rPr>
            </w:pPr>
            <w:r>
              <w:rPr>
                <w:lang w:eastAsia="en-US"/>
              </w:rPr>
              <w:t>2</w:t>
            </w:r>
          </w:p>
        </w:tc>
        <w:tc>
          <w:tcPr>
            <w:tcW w:w="562" w:type="pct"/>
            <w:gridSpan w:val="2"/>
            <w:tcBorders>
              <w:top w:val="single" w:sz="4" w:space="0" w:color="auto"/>
              <w:left w:val="single" w:sz="4" w:space="0" w:color="auto"/>
              <w:bottom w:val="single" w:sz="4" w:space="0" w:color="auto"/>
              <w:right w:val="single" w:sz="4" w:space="0" w:color="auto"/>
            </w:tcBorders>
            <w:vAlign w:val="bottom"/>
            <w:hideMark/>
          </w:tcPr>
          <w:p w:rsidR="00C17A45" w:rsidRPr="004772AB" w:rsidRDefault="00C17A45" w:rsidP="004772AB">
            <w:pPr>
              <w:widowControl/>
              <w:tabs>
                <w:tab w:val="right" w:pos="851"/>
              </w:tabs>
              <w:rPr>
                <w:color w:val="000000"/>
                <w:lang w:eastAsia="en-US"/>
              </w:rPr>
            </w:pPr>
            <w:r>
              <w:rPr>
                <w:color w:val="000000"/>
                <w:lang w:eastAsia="en-US"/>
              </w:rPr>
              <w:t>4</w:t>
            </w:r>
          </w:p>
        </w:tc>
        <w:tc>
          <w:tcPr>
            <w:tcW w:w="662" w:type="pct"/>
            <w:gridSpan w:val="2"/>
            <w:tcBorders>
              <w:top w:val="single" w:sz="4" w:space="0" w:color="auto"/>
              <w:left w:val="single" w:sz="4" w:space="0" w:color="auto"/>
              <w:bottom w:val="single" w:sz="4" w:space="0" w:color="auto"/>
              <w:right w:val="single" w:sz="4" w:space="0" w:color="auto"/>
            </w:tcBorders>
            <w:hideMark/>
          </w:tcPr>
          <w:p w:rsidR="00C17A45" w:rsidRDefault="00C17A45" w:rsidP="004772AB">
            <w:pPr>
              <w:widowControl/>
              <w:tabs>
                <w:tab w:val="right" w:pos="851"/>
              </w:tabs>
              <w:rPr>
                <w:sz w:val="18"/>
                <w:szCs w:val="18"/>
                <w:lang w:eastAsia="en-US"/>
              </w:rPr>
            </w:pPr>
            <w:r w:rsidRPr="004772AB">
              <w:rPr>
                <w:sz w:val="18"/>
                <w:szCs w:val="18"/>
                <w:lang w:eastAsia="en-US"/>
              </w:rPr>
              <w:t>Тест</w:t>
            </w:r>
          </w:p>
          <w:p w:rsidR="00C17A45" w:rsidRPr="004772AB" w:rsidRDefault="00C17A45" w:rsidP="004772AB">
            <w:pPr>
              <w:widowControl/>
              <w:tabs>
                <w:tab w:val="right" w:pos="851"/>
              </w:tabs>
              <w:rPr>
                <w:sz w:val="18"/>
                <w:szCs w:val="18"/>
                <w:lang w:val="en-GB" w:eastAsia="en-US"/>
              </w:rPr>
            </w:pPr>
            <w:r>
              <w:rPr>
                <w:sz w:val="18"/>
                <w:szCs w:val="18"/>
              </w:rPr>
              <w:t>Групповая презентация</w:t>
            </w:r>
          </w:p>
        </w:tc>
      </w:tr>
      <w:tr w:rsidR="00C17A45" w:rsidRPr="004772AB" w:rsidTr="00C17A45">
        <w:tc>
          <w:tcPr>
            <w:tcW w:w="495" w:type="pct"/>
            <w:tcBorders>
              <w:top w:val="single" w:sz="4" w:space="0" w:color="auto"/>
              <w:left w:val="single" w:sz="4" w:space="0" w:color="auto"/>
              <w:bottom w:val="single" w:sz="4" w:space="0" w:color="auto"/>
              <w:right w:val="single" w:sz="4" w:space="0" w:color="auto"/>
            </w:tcBorders>
            <w:hideMark/>
          </w:tcPr>
          <w:p w:rsidR="00C17A45" w:rsidRPr="004772AB" w:rsidRDefault="00C17A45" w:rsidP="00EB1F66">
            <w:pPr>
              <w:widowControl/>
              <w:tabs>
                <w:tab w:val="right" w:pos="851"/>
              </w:tabs>
              <w:jc w:val="center"/>
              <w:rPr>
                <w:sz w:val="21"/>
                <w:szCs w:val="21"/>
                <w:lang w:eastAsia="en-US"/>
              </w:rPr>
            </w:pPr>
            <w:r>
              <w:rPr>
                <w:sz w:val="21"/>
                <w:szCs w:val="21"/>
                <w:lang w:eastAsia="en-US"/>
              </w:rPr>
              <w:t>4</w:t>
            </w:r>
          </w:p>
        </w:tc>
        <w:tc>
          <w:tcPr>
            <w:tcW w:w="883" w:type="pct"/>
            <w:tcBorders>
              <w:top w:val="single" w:sz="4" w:space="0" w:color="auto"/>
              <w:left w:val="single" w:sz="4" w:space="0" w:color="auto"/>
              <w:bottom w:val="single" w:sz="4" w:space="0" w:color="auto"/>
              <w:right w:val="single" w:sz="4" w:space="0" w:color="auto"/>
            </w:tcBorders>
            <w:hideMark/>
          </w:tcPr>
          <w:p w:rsidR="00C17A45" w:rsidRPr="004772AB" w:rsidRDefault="00C17A45" w:rsidP="004772AB">
            <w:pPr>
              <w:widowControl/>
              <w:tabs>
                <w:tab w:val="right" w:pos="851"/>
              </w:tabs>
              <w:rPr>
                <w:lang w:eastAsia="en-US"/>
              </w:rPr>
            </w:pPr>
            <w:r w:rsidRPr="00E1773F">
              <w:rPr>
                <w:lang w:eastAsia="en-US"/>
              </w:rPr>
              <w:t>Лингвистическая экспертиза</w:t>
            </w:r>
          </w:p>
        </w:tc>
        <w:tc>
          <w:tcPr>
            <w:tcW w:w="388" w:type="pct"/>
            <w:tcBorders>
              <w:top w:val="single" w:sz="4" w:space="0" w:color="auto"/>
              <w:left w:val="single" w:sz="4" w:space="0" w:color="auto"/>
              <w:bottom w:val="single" w:sz="4" w:space="0" w:color="auto"/>
              <w:right w:val="single" w:sz="4" w:space="0" w:color="auto"/>
            </w:tcBorders>
            <w:vAlign w:val="bottom"/>
            <w:hideMark/>
          </w:tcPr>
          <w:p w:rsidR="00C17A45" w:rsidRPr="002C5985" w:rsidRDefault="00C17A45" w:rsidP="00EB1F66">
            <w:pPr>
              <w:widowControl/>
              <w:tabs>
                <w:tab w:val="right" w:pos="851"/>
              </w:tabs>
              <w:rPr>
                <w:color w:val="000000"/>
                <w:lang w:eastAsia="en-US"/>
              </w:rPr>
            </w:pPr>
            <w:r>
              <w:rPr>
                <w:color w:val="000000"/>
                <w:lang w:val="en-US" w:eastAsia="en-US"/>
              </w:rPr>
              <w:t>1</w:t>
            </w:r>
            <w:r>
              <w:rPr>
                <w:color w:val="000000"/>
                <w:lang w:eastAsia="en-US"/>
              </w:rPr>
              <w:t>2</w:t>
            </w:r>
          </w:p>
        </w:tc>
        <w:tc>
          <w:tcPr>
            <w:tcW w:w="526" w:type="pct"/>
            <w:tcBorders>
              <w:top w:val="single" w:sz="4" w:space="0" w:color="auto"/>
              <w:left w:val="single" w:sz="4" w:space="0" w:color="auto"/>
              <w:bottom w:val="single" w:sz="4" w:space="0" w:color="auto"/>
              <w:right w:val="single" w:sz="4" w:space="0" w:color="auto"/>
            </w:tcBorders>
            <w:vAlign w:val="bottom"/>
            <w:hideMark/>
          </w:tcPr>
          <w:p w:rsidR="00C17A45" w:rsidRPr="004772AB" w:rsidRDefault="00C17A45" w:rsidP="004772AB">
            <w:pPr>
              <w:widowControl/>
              <w:rPr>
                <w:lang w:eastAsia="en-US"/>
              </w:rPr>
            </w:pPr>
            <w:r>
              <w:rPr>
                <w:lang w:eastAsia="en-US"/>
              </w:rPr>
              <w:t>8</w:t>
            </w:r>
          </w:p>
        </w:tc>
        <w:tc>
          <w:tcPr>
            <w:tcW w:w="612" w:type="pct"/>
            <w:tcBorders>
              <w:top w:val="single" w:sz="4" w:space="0" w:color="auto"/>
              <w:left w:val="single" w:sz="4" w:space="0" w:color="auto"/>
              <w:bottom w:val="single" w:sz="4" w:space="0" w:color="auto"/>
              <w:right w:val="single" w:sz="4" w:space="0" w:color="auto"/>
            </w:tcBorders>
            <w:vAlign w:val="bottom"/>
            <w:hideMark/>
          </w:tcPr>
          <w:p w:rsidR="00C17A45" w:rsidRPr="004772AB" w:rsidRDefault="00C17A45" w:rsidP="004772AB">
            <w:pPr>
              <w:widowControl/>
              <w:tabs>
                <w:tab w:val="right" w:pos="851"/>
              </w:tabs>
              <w:ind w:firstLine="709"/>
              <w:rPr>
                <w:lang w:eastAsia="en-US"/>
              </w:rPr>
            </w:pPr>
            <w:r>
              <w:rPr>
                <w:lang w:eastAsia="en-US"/>
              </w:rPr>
              <w:t>4</w:t>
            </w:r>
          </w:p>
        </w:tc>
        <w:tc>
          <w:tcPr>
            <w:tcW w:w="872" w:type="pct"/>
            <w:tcBorders>
              <w:top w:val="single" w:sz="4" w:space="0" w:color="auto"/>
              <w:left w:val="single" w:sz="4" w:space="0" w:color="auto"/>
              <w:bottom w:val="single" w:sz="4" w:space="0" w:color="auto"/>
              <w:right w:val="single" w:sz="4" w:space="0" w:color="auto"/>
            </w:tcBorders>
            <w:vAlign w:val="bottom"/>
            <w:hideMark/>
          </w:tcPr>
          <w:p w:rsidR="00C17A45" w:rsidRPr="003A7AF7" w:rsidRDefault="00C17A45" w:rsidP="004772AB">
            <w:pPr>
              <w:widowControl/>
              <w:tabs>
                <w:tab w:val="right" w:pos="851"/>
              </w:tabs>
              <w:rPr>
                <w:strike/>
                <w:color w:val="FF0000"/>
                <w:lang w:eastAsia="en-US"/>
              </w:rPr>
            </w:pPr>
            <w:r>
              <w:rPr>
                <w:lang w:eastAsia="en-US"/>
              </w:rPr>
              <w:t>4</w:t>
            </w:r>
          </w:p>
        </w:tc>
        <w:tc>
          <w:tcPr>
            <w:tcW w:w="562" w:type="pct"/>
            <w:gridSpan w:val="2"/>
            <w:tcBorders>
              <w:top w:val="single" w:sz="4" w:space="0" w:color="auto"/>
              <w:left w:val="single" w:sz="4" w:space="0" w:color="auto"/>
              <w:bottom w:val="single" w:sz="4" w:space="0" w:color="auto"/>
              <w:right w:val="single" w:sz="4" w:space="0" w:color="auto"/>
            </w:tcBorders>
            <w:vAlign w:val="bottom"/>
            <w:hideMark/>
          </w:tcPr>
          <w:p w:rsidR="00C17A45" w:rsidRPr="004772AB" w:rsidRDefault="00C17A45" w:rsidP="004772AB">
            <w:pPr>
              <w:widowControl/>
              <w:tabs>
                <w:tab w:val="right" w:pos="851"/>
              </w:tabs>
              <w:rPr>
                <w:color w:val="000000"/>
                <w:lang w:eastAsia="en-US"/>
              </w:rPr>
            </w:pPr>
            <w:r>
              <w:rPr>
                <w:color w:val="000000"/>
                <w:lang w:eastAsia="en-US"/>
              </w:rPr>
              <w:t>4</w:t>
            </w:r>
          </w:p>
        </w:tc>
        <w:tc>
          <w:tcPr>
            <w:tcW w:w="662" w:type="pct"/>
            <w:gridSpan w:val="2"/>
            <w:tcBorders>
              <w:top w:val="single" w:sz="4" w:space="0" w:color="auto"/>
              <w:left w:val="single" w:sz="4" w:space="0" w:color="auto"/>
              <w:bottom w:val="single" w:sz="4" w:space="0" w:color="auto"/>
              <w:right w:val="single" w:sz="4" w:space="0" w:color="auto"/>
            </w:tcBorders>
            <w:hideMark/>
          </w:tcPr>
          <w:p w:rsidR="00C17A45" w:rsidRPr="004772AB" w:rsidRDefault="00C17A45" w:rsidP="004772AB">
            <w:pPr>
              <w:widowControl/>
              <w:tabs>
                <w:tab w:val="right" w:pos="851"/>
              </w:tabs>
              <w:rPr>
                <w:sz w:val="18"/>
                <w:szCs w:val="18"/>
                <w:lang w:eastAsia="en-US"/>
              </w:rPr>
            </w:pPr>
            <w:r w:rsidRPr="004772AB">
              <w:rPr>
                <w:sz w:val="18"/>
                <w:szCs w:val="18"/>
                <w:lang w:eastAsia="en-US"/>
              </w:rPr>
              <w:t>Тест</w:t>
            </w:r>
          </w:p>
          <w:p w:rsidR="00C17A45" w:rsidRPr="004772AB" w:rsidRDefault="00C17A45" w:rsidP="004772AB">
            <w:pPr>
              <w:widowControl/>
              <w:tabs>
                <w:tab w:val="right" w:pos="851"/>
              </w:tabs>
              <w:rPr>
                <w:sz w:val="18"/>
                <w:szCs w:val="18"/>
                <w:lang w:eastAsia="en-US"/>
              </w:rPr>
            </w:pPr>
            <w:r w:rsidRPr="004772AB">
              <w:rPr>
                <w:sz w:val="18"/>
                <w:szCs w:val="18"/>
                <w:lang w:eastAsia="en-US"/>
              </w:rPr>
              <w:t>Групповая презентация</w:t>
            </w:r>
          </w:p>
        </w:tc>
      </w:tr>
      <w:tr w:rsidR="00C17A45" w:rsidRPr="004772AB" w:rsidTr="00C17A45">
        <w:tc>
          <w:tcPr>
            <w:tcW w:w="495" w:type="pct"/>
            <w:tcBorders>
              <w:top w:val="single" w:sz="4" w:space="0" w:color="auto"/>
              <w:left w:val="single" w:sz="4" w:space="0" w:color="auto"/>
              <w:bottom w:val="single" w:sz="4" w:space="0" w:color="auto"/>
              <w:right w:val="single" w:sz="4" w:space="0" w:color="auto"/>
            </w:tcBorders>
            <w:hideMark/>
          </w:tcPr>
          <w:p w:rsidR="00C17A45" w:rsidRPr="004772AB" w:rsidRDefault="00C17A45" w:rsidP="00EB1F66">
            <w:pPr>
              <w:widowControl/>
              <w:tabs>
                <w:tab w:val="right" w:pos="851"/>
              </w:tabs>
              <w:jc w:val="center"/>
              <w:rPr>
                <w:sz w:val="21"/>
                <w:szCs w:val="21"/>
                <w:lang w:eastAsia="en-US"/>
              </w:rPr>
            </w:pPr>
            <w:r w:rsidRPr="004772AB">
              <w:rPr>
                <w:sz w:val="21"/>
                <w:szCs w:val="21"/>
                <w:lang w:eastAsia="en-US"/>
              </w:rPr>
              <w:t>5</w:t>
            </w:r>
          </w:p>
        </w:tc>
        <w:tc>
          <w:tcPr>
            <w:tcW w:w="883" w:type="pct"/>
            <w:tcBorders>
              <w:top w:val="single" w:sz="4" w:space="0" w:color="auto"/>
              <w:left w:val="single" w:sz="4" w:space="0" w:color="auto"/>
              <w:bottom w:val="single" w:sz="4" w:space="0" w:color="auto"/>
              <w:right w:val="single" w:sz="4" w:space="0" w:color="auto"/>
            </w:tcBorders>
            <w:hideMark/>
          </w:tcPr>
          <w:p w:rsidR="00C17A45" w:rsidRPr="004772AB" w:rsidRDefault="00C17A45" w:rsidP="004772AB">
            <w:pPr>
              <w:widowControl/>
              <w:tabs>
                <w:tab w:val="right" w:pos="851"/>
              </w:tabs>
              <w:rPr>
                <w:lang w:eastAsia="en-US"/>
              </w:rPr>
            </w:pPr>
            <w:r w:rsidRPr="004772AB">
              <w:rPr>
                <w:lang w:eastAsia="en-US"/>
              </w:rPr>
              <w:tab/>
            </w:r>
            <w:r w:rsidRPr="00E1773F">
              <w:rPr>
                <w:lang w:eastAsia="en-US"/>
              </w:rPr>
              <w:t>Лингвистическая экспертиза по категориям дел. Ст. 152 («Защита чести, достоинства и деловой репутации») ГК РФ, ст. 129 («Клевета»)</w:t>
            </w:r>
          </w:p>
        </w:tc>
        <w:tc>
          <w:tcPr>
            <w:tcW w:w="388" w:type="pct"/>
            <w:tcBorders>
              <w:top w:val="single" w:sz="4" w:space="0" w:color="auto"/>
              <w:left w:val="single" w:sz="4" w:space="0" w:color="auto"/>
              <w:bottom w:val="single" w:sz="4" w:space="0" w:color="auto"/>
              <w:right w:val="single" w:sz="4" w:space="0" w:color="auto"/>
            </w:tcBorders>
            <w:vAlign w:val="bottom"/>
            <w:hideMark/>
          </w:tcPr>
          <w:p w:rsidR="00C17A45" w:rsidRPr="002C5985" w:rsidRDefault="00C17A45" w:rsidP="00915E5E">
            <w:pPr>
              <w:widowControl/>
              <w:tabs>
                <w:tab w:val="right" w:pos="851"/>
              </w:tabs>
              <w:rPr>
                <w:color w:val="000000"/>
                <w:lang w:eastAsia="en-US"/>
              </w:rPr>
            </w:pPr>
            <w:r>
              <w:rPr>
                <w:color w:val="000000"/>
                <w:lang w:eastAsia="en-US"/>
              </w:rPr>
              <w:t>7</w:t>
            </w:r>
          </w:p>
        </w:tc>
        <w:tc>
          <w:tcPr>
            <w:tcW w:w="526" w:type="pct"/>
            <w:tcBorders>
              <w:top w:val="single" w:sz="4" w:space="0" w:color="auto"/>
              <w:left w:val="single" w:sz="4" w:space="0" w:color="auto"/>
              <w:bottom w:val="single" w:sz="4" w:space="0" w:color="auto"/>
              <w:right w:val="single" w:sz="4" w:space="0" w:color="auto"/>
            </w:tcBorders>
            <w:vAlign w:val="bottom"/>
            <w:hideMark/>
          </w:tcPr>
          <w:p w:rsidR="00C17A45" w:rsidRPr="004772AB" w:rsidRDefault="00C17A45" w:rsidP="004772AB">
            <w:pPr>
              <w:widowControl/>
              <w:rPr>
                <w:lang w:eastAsia="en-US"/>
              </w:rPr>
            </w:pPr>
            <w:r>
              <w:rPr>
                <w:lang w:eastAsia="en-US"/>
              </w:rPr>
              <w:t>4</w:t>
            </w:r>
          </w:p>
        </w:tc>
        <w:tc>
          <w:tcPr>
            <w:tcW w:w="612" w:type="pct"/>
            <w:tcBorders>
              <w:top w:val="single" w:sz="4" w:space="0" w:color="auto"/>
              <w:left w:val="single" w:sz="4" w:space="0" w:color="auto"/>
              <w:bottom w:val="single" w:sz="4" w:space="0" w:color="auto"/>
              <w:right w:val="single" w:sz="4" w:space="0" w:color="auto"/>
            </w:tcBorders>
            <w:vAlign w:val="bottom"/>
            <w:hideMark/>
          </w:tcPr>
          <w:p w:rsidR="00C17A45" w:rsidRPr="004772AB" w:rsidRDefault="00C17A45" w:rsidP="004772AB">
            <w:pPr>
              <w:widowControl/>
              <w:tabs>
                <w:tab w:val="right" w:pos="851"/>
              </w:tabs>
              <w:ind w:firstLine="709"/>
              <w:rPr>
                <w:lang w:eastAsia="en-US"/>
              </w:rPr>
            </w:pPr>
            <w:r>
              <w:rPr>
                <w:lang w:eastAsia="en-US"/>
              </w:rPr>
              <w:t>12</w:t>
            </w:r>
          </w:p>
        </w:tc>
        <w:tc>
          <w:tcPr>
            <w:tcW w:w="872" w:type="pct"/>
            <w:tcBorders>
              <w:top w:val="single" w:sz="4" w:space="0" w:color="auto"/>
              <w:left w:val="single" w:sz="4" w:space="0" w:color="auto"/>
              <w:bottom w:val="single" w:sz="4" w:space="0" w:color="auto"/>
              <w:right w:val="single" w:sz="4" w:space="0" w:color="auto"/>
            </w:tcBorders>
            <w:vAlign w:val="bottom"/>
            <w:hideMark/>
          </w:tcPr>
          <w:p w:rsidR="00C17A45" w:rsidRPr="003A7AF7" w:rsidRDefault="00C17A45" w:rsidP="004772AB">
            <w:pPr>
              <w:widowControl/>
              <w:tabs>
                <w:tab w:val="right" w:pos="851"/>
              </w:tabs>
              <w:rPr>
                <w:strike/>
                <w:color w:val="FF0000"/>
                <w:lang w:eastAsia="en-US"/>
              </w:rPr>
            </w:pPr>
            <w:r>
              <w:rPr>
                <w:lang w:eastAsia="en-US"/>
              </w:rPr>
              <w:t>2</w:t>
            </w:r>
          </w:p>
        </w:tc>
        <w:tc>
          <w:tcPr>
            <w:tcW w:w="562" w:type="pct"/>
            <w:gridSpan w:val="2"/>
            <w:tcBorders>
              <w:top w:val="single" w:sz="4" w:space="0" w:color="auto"/>
              <w:left w:val="single" w:sz="4" w:space="0" w:color="auto"/>
              <w:bottom w:val="single" w:sz="4" w:space="0" w:color="auto"/>
              <w:right w:val="single" w:sz="4" w:space="0" w:color="auto"/>
            </w:tcBorders>
            <w:vAlign w:val="bottom"/>
            <w:hideMark/>
          </w:tcPr>
          <w:p w:rsidR="00C17A45" w:rsidRPr="004772AB" w:rsidRDefault="00C17A45" w:rsidP="004772AB">
            <w:pPr>
              <w:widowControl/>
              <w:tabs>
                <w:tab w:val="right" w:pos="851"/>
              </w:tabs>
              <w:rPr>
                <w:color w:val="000000"/>
                <w:lang w:eastAsia="en-US"/>
              </w:rPr>
            </w:pPr>
            <w:r>
              <w:rPr>
                <w:color w:val="000000"/>
                <w:lang w:eastAsia="en-US"/>
              </w:rPr>
              <w:t>3</w:t>
            </w:r>
          </w:p>
        </w:tc>
        <w:tc>
          <w:tcPr>
            <w:tcW w:w="662" w:type="pct"/>
            <w:gridSpan w:val="2"/>
            <w:tcBorders>
              <w:top w:val="single" w:sz="4" w:space="0" w:color="auto"/>
              <w:left w:val="single" w:sz="4" w:space="0" w:color="auto"/>
              <w:bottom w:val="single" w:sz="4" w:space="0" w:color="auto"/>
              <w:right w:val="single" w:sz="4" w:space="0" w:color="auto"/>
            </w:tcBorders>
            <w:hideMark/>
          </w:tcPr>
          <w:p w:rsidR="00C17A45" w:rsidRPr="004772AB" w:rsidRDefault="00C17A45" w:rsidP="007F7B7D">
            <w:pPr>
              <w:widowControl/>
              <w:tabs>
                <w:tab w:val="right" w:pos="851"/>
              </w:tabs>
              <w:rPr>
                <w:sz w:val="18"/>
                <w:szCs w:val="18"/>
                <w:lang w:eastAsia="en-US"/>
              </w:rPr>
            </w:pPr>
            <w:r w:rsidRPr="004772AB">
              <w:rPr>
                <w:sz w:val="18"/>
                <w:szCs w:val="18"/>
                <w:lang w:eastAsia="en-US"/>
              </w:rPr>
              <w:t>Тест</w:t>
            </w:r>
          </w:p>
          <w:p w:rsidR="00C17A45" w:rsidRPr="004772AB" w:rsidRDefault="00C17A45" w:rsidP="007F7B7D">
            <w:pPr>
              <w:widowControl/>
              <w:tabs>
                <w:tab w:val="right" w:pos="851"/>
              </w:tabs>
              <w:rPr>
                <w:sz w:val="18"/>
                <w:szCs w:val="18"/>
                <w:lang w:eastAsia="en-US"/>
              </w:rPr>
            </w:pPr>
            <w:r w:rsidRPr="004772AB">
              <w:rPr>
                <w:sz w:val="18"/>
                <w:szCs w:val="18"/>
                <w:lang w:eastAsia="en-US"/>
              </w:rPr>
              <w:t>Групповая презентация</w:t>
            </w:r>
          </w:p>
        </w:tc>
      </w:tr>
      <w:tr w:rsidR="00C17A45" w:rsidRPr="004772AB" w:rsidTr="00C17A45">
        <w:tc>
          <w:tcPr>
            <w:tcW w:w="495" w:type="pct"/>
            <w:tcBorders>
              <w:top w:val="single" w:sz="4" w:space="0" w:color="auto"/>
              <w:left w:val="single" w:sz="4" w:space="0" w:color="auto"/>
              <w:bottom w:val="single" w:sz="4" w:space="0" w:color="auto"/>
              <w:right w:val="single" w:sz="4" w:space="0" w:color="auto"/>
            </w:tcBorders>
            <w:hideMark/>
          </w:tcPr>
          <w:p w:rsidR="00C17A45" w:rsidRPr="004772AB" w:rsidRDefault="00C17A45" w:rsidP="00EB1F66">
            <w:pPr>
              <w:widowControl/>
              <w:tabs>
                <w:tab w:val="right" w:pos="851"/>
              </w:tabs>
              <w:jc w:val="center"/>
              <w:rPr>
                <w:sz w:val="21"/>
                <w:szCs w:val="21"/>
                <w:lang w:eastAsia="en-US"/>
              </w:rPr>
            </w:pPr>
            <w:r w:rsidRPr="004772AB">
              <w:rPr>
                <w:sz w:val="21"/>
                <w:szCs w:val="21"/>
                <w:lang w:eastAsia="en-US"/>
              </w:rPr>
              <w:t>6</w:t>
            </w:r>
          </w:p>
        </w:tc>
        <w:tc>
          <w:tcPr>
            <w:tcW w:w="883" w:type="pct"/>
            <w:tcBorders>
              <w:top w:val="single" w:sz="4" w:space="0" w:color="auto"/>
              <w:left w:val="single" w:sz="4" w:space="0" w:color="auto"/>
              <w:bottom w:val="single" w:sz="4" w:space="0" w:color="auto"/>
              <w:right w:val="single" w:sz="4" w:space="0" w:color="auto"/>
            </w:tcBorders>
            <w:hideMark/>
          </w:tcPr>
          <w:p w:rsidR="00C17A45" w:rsidRPr="004772AB" w:rsidRDefault="00C17A45" w:rsidP="004772AB">
            <w:pPr>
              <w:widowControl/>
              <w:tabs>
                <w:tab w:val="right" w:pos="851"/>
              </w:tabs>
              <w:rPr>
                <w:sz w:val="24"/>
                <w:szCs w:val="24"/>
                <w:lang w:eastAsia="en-US"/>
              </w:rPr>
            </w:pPr>
            <w:r w:rsidRPr="004772AB">
              <w:rPr>
                <w:lang w:eastAsia="en-US"/>
              </w:rPr>
              <w:tab/>
            </w:r>
            <w:r w:rsidRPr="00E1773F">
              <w:rPr>
                <w:lang w:eastAsia="en-US"/>
              </w:rPr>
              <w:t>Лингвистическая экспертиза по категориям дел. Ст. 5.61 («Оскорбление») КоАП РФ, ст. 297 («Неуважение к суду») УК РФ, ст. 319 («Оскорбление представите- ля власти») УК РФ, ст. 336 («Оскорбление военнослужащего») УК РФ</w:t>
            </w:r>
          </w:p>
        </w:tc>
        <w:tc>
          <w:tcPr>
            <w:tcW w:w="388" w:type="pct"/>
            <w:tcBorders>
              <w:top w:val="single" w:sz="4" w:space="0" w:color="auto"/>
              <w:left w:val="single" w:sz="4" w:space="0" w:color="auto"/>
              <w:bottom w:val="single" w:sz="4" w:space="0" w:color="auto"/>
              <w:right w:val="single" w:sz="4" w:space="0" w:color="auto"/>
            </w:tcBorders>
            <w:vAlign w:val="bottom"/>
            <w:hideMark/>
          </w:tcPr>
          <w:p w:rsidR="00C17A45" w:rsidRPr="004772AB" w:rsidRDefault="00C17A45" w:rsidP="004772AB">
            <w:pPr>
              <w:widowControl/>
              <w:tabs>
                <w:tab w:val="right" w:pos="851"/>
              </w:tabs>
              <w:ind w:firstLine="709"/>
              <w:rPr>
                <w:color w:val="000000"/>
                <w:lang w:val="en-US" w:eastAsia="en-US"/>
              </w:rPr>
            </w:pPr>
            <w:r w:rsidRPr="004772AB">
              <w:rPr>
                <w:color w:val="000000"/>
                <w:lang w:eastAsia="en-US"/>
              </w:rPr>
              <w:t>7</w:t>
            </w:r>
            <w:r>
              <w:rPr>
                <w:color w:val="000000"/>
                <w:lang w:eastAsia="en-US"/>
              </w:rPr>
              <w:t>7</w:t>
            </w:r>
          </w:p>
        </w:tc>
        <w:tc>
          <w:tcPr>
            <w:tcW w:w="526" w:type="pct"/>
            <w:tcBorders>
              <w:top w:val="single" w:sz="4" w:space="0" w:color="auto"/>
              <w:left w:val="single" w:sz="4" w:space="0" w:color="auto"/>
              <w:bottom w:val="single" w:sz="4" w:space="0" w:color="auto"/>
              <w:right w:val="single" w:sz="4" w:space="0" w:color="auto"/>
            </w:tcBorders>
            <w:vAlign w:val="bottom"/>
            <w:hideMark/>
          </w:tcPr>
          <w:p w:rsidR="00C17A45" w:rsidRPr="004772AB" w:rsidRDefault="00C17A45" w:rsidP="004772AB">
            <w:pPr>
              <w:widowControl/>
              <w:rPr>
                <w:lang w:eastAsia="en-US"/>
              </w:rPr>
            </w:pPr>
            <w:r>
              <w:rPr>
                <w:lang w:eastAsia="en-US"/>
              </w:rPr>
              <w:t>4</w:t>
            </w:r>
          </w:p>
        </w:tc>
        <w:tc>
          <w:tcPr>
            <w:tcW w:w="612" w:type="pct"/>
            <w:tcBorders>
              <w:top w:val="single" w:sz="4" w:space="0" w:color="auto"/>
              <w:left w:val="single" w:sz="4" w:space="0" w:color="auto"/>
              <w:bottom w:val="single" w:sz="4" w:space="0" w:color="auto"/>
              <w:right w:val="single" w:sz="4" w:space="0" w:color="auto"/>
            </w:tcBorders>
            <w:vAlign w:val="bottom"/>
            <w:hideMark/>
          </w:tcPr>
          <w:p w:rsidR="00C17A45" w:rsidRPr="004772AB" w:rsidRDefault="00C17A45" w:rsidP="004772AB">
            <w:pPr>
              <w:widowControl/>
              <w:tabs>
                <w:tab w:val="right" w:pos="851"/>
              </w:tabs>
              <w:ind w:firstLine="709"/>
              <w:rPr>
                <w:lang w:eastAsia="en-US"/>
              </w:rPr>
            </w:pPr>
            <w:r>
              <w:rPr>
                <w:lang w:eastAsia="en-US"/>
              </w:rPr>
              <w:t>2</w:t>
            </w:r>
          </w:p>
        </w:tc>
        <w:tc>
          <w:tcPr>
            <w:tcW w:w="872" w:type="pct"/>
            <w:tcBorders>
              <w:top w:val="single" w:sz="4" w:space="0" w:color="auto"/>
              <w:left w:val="single" w:sz="4" w:space="0" w:color="auto"/>
              <w:bottom w:val="single" w:sz="4" w:space="0" w:color="auto"/>
              <w:right w:val="single" w:sz="4" w:space="0" w:color="auto"/>
            </w:tcBorders>
            <w:vAlign w:val="bottom"/>
            <w:hideMark/>
          </w:tcPr>
          <w:p w:rsidR="00C17A45" w:rsidRPr="003A7AF7" w:rsidRDefault="00C17A45" w:rsidP="004772AB">
            <w:pPr>
              <w:widowControl/>
              <w:tabs>
                <w:tab w:val="right" w:pos="851"/>
              </w:tabs>
              <w:rPr>
                <w:strike/>
                <w:color w:val="FF0000"/>
                <w:lang w:eastAsia="en-US"/>
              </w:rPr>
            </w:pPr>
            <w:r>
              <w:rPr>
                <w:lang w:eastAsia="en-US"/>
              </w:rPr>
              <w:t>2</w:t>
            </w:r>
          </w:p>
        </w:tc>
        <w:tc>
          <w:tcPr>
            <w:tcW w:w="562" w:type="pct"/>
            <w:gridSpan w:val="2"/>
            <w:tcBorders>
              <w:top w:val="single" w:sz="4" w:space="0" w:color="auto"/>
              <w:left w:val="single" w:sz="4" w:space="0" w:color="auto"/>
              <w:bottom w:val="single" w:sz="4" w:space="0" w:color="auto"/>
              <w:right w:val="single" w:sz="4" w:space="0" w:color="auto"/>
            </w:tcBorders>
            <w:vAlign w:val="bottom"/>
            <w:hideMark/>
          </w:tcPr>
          <w:p w:rsidR="00C17A45" w:rsidRPr="004772AB" w:rsidRDefault="00C17A45" w:rsidP="004772AB">
            <w:pPr>
              <w:widowControl/>
              <w:tabs>
                <w:tab w:val="right" w:pos="851"/>
              </w:tabs>
              <w:rPr>
                <w:color w:val="000000"/>
                <w:lang w:eastAsia="en-US"/>
              </w:rPr>
            </w:pPr>
            <w:r>
              <w:rPr>
                <w:color w:val="000000"/>
                <w:lang w:eastAsia="en-US"/>
              </w:rPr>
              <w:t>3</w:t>
            </w:r>
          </w:p>
        </w:tc>
        <w:tc>
          <w:tcPr>
            <w:tcW w:w="662" w:type="pct"/>
            <w:gridSpan w:val="2"/>
            <w:tcBorders>
              <w:top w:val="single" w:sz="4" w:space="0" w:color="auto"/>
              <w:left w:val="single" w:sz="4" w:space="0" w:color="auto"/>
              <w:bottom w:val="single" w:sz="4" w:space="0" w:color="auto"/>
              <w:right w:val="single" w:sz="4" w:space="0" w:color="auto"/>
            </w:tcBorders>
            <w:hideMark/>
          </w:tcPr>
          <w:p w:rsidR="00C17A45" w:rsidRPr="004772AB" w:rsidRDefault="00C17A45" w:rsidP="007F7B7D">
            <w:pPr>
              <w:widowControl/>
              <w:tabs>
                <w:tab w:val="right" w:pos="851"/>
              </w:tabs>
              <w:rPr>
                <w:sz w:val="18"/>
                <w:szCs w:val="18"/>
                <w:lang w:eastAsia="en-US"/>
              </w:rPr>
            </w:pPr>
            <w:r w:rsidRPr="004772AB">
              <w:rPr>
                <w:sz w:val="18"/>
                <w:szCs w:val="18"/>
                <w:lang w:eastAsia="en-US"/>
              </w:rPr>
              <w:t>Тест</w:t>
            </w:r>
          </w:p>
          <w:p w:rsidR="00C17A45" w:rsidRPr="004772AB" w:rsidRDefault="00C17A45" w:rsidP="007F7B7D">
            <w:pPr>
              <w:widowControl/>
              <w:tabs>
                <w:tab w:val="right" w:pos="851"/>
              </w:tabs>
              <w:rPr>
                <w:sz w:val="18"/>
                <w:szCs w:val="18"/>
                <w:lang w:eastAsia="en-US"/>
              </w:rPr>
            </w:pPr>
            <w:r w:rsidRPr="004772AB">
              <w:rPr>
                <w:sz w:val="18"/>
                <w:szCs w:val="18"/>
                <w:lang w:eastAsia="en-US"/>
              </w:rPr>
              <w:t>Групповая презентация</w:t>
            </w:r>
          </w:p>
        </w:tc>
      </w:tr>
      <w:tr w:rsidR="00C17A45" w:rsidRPr="004772AB" w:rsidTr="00C17A45">
        <w:tc>
          <w:tcPr>
            <w:tcW w:w="495" w:type="pct"/>
            <w:tcBorders>
              <w:top w:val="single" w:sz="4" w:space="0" w:color="auto"/>
              <w:left w:val="single" w:sz="4" w:space="0" w:color="auto"/>
              <w:bottom w:val="single" w:sz="4" w:space="0" w:color="auto"/>
              <w:right w:val="single" w:sz="4" w:space="0" w:color="auto"/>
            </w:tcBorders>
          </w:tcPr>
          <w:p w:rsidR="00C17A45" w:rsidRPr="00EB1F66" w:rsidRDefault="00C17A45" w:rsidP="00EB1F66">
            <w:pPr>
              <w:widowControl/>
              <w:tabs>
                <w:tab w:val="right" w:pos="851"/>
              </w:tabs>
              <w:jc w:val="center"/>
              <w:rPr>
                <w:sz w:val="21"/>
                <w:szCs w:val="21"/>
                <w:lang w:val="en-US" w:eastAsia="en-US"/>
              </w:rPr>
            </w:pPr>
            <w:r>
              <w:rPr>
                <w:sz w:val="21"/>
                <w:szCs w:val="21"/>
                <w:lang w:val="en-US" w:eastAsia="en-US"/>
              </w:rPr>
              <w:t>7</w:t>
            </w:r>
          </w:p>
        </w:tc>
        <w:tc>
          <w:tcPr>
            <w:tcW w:w="883" w:type="pct"/>
            <w:tcBorders>
              <w:top w:val="single" w:sz="4" w:space="0" w:color="auto"/>
              <w:left w:val="single" w:sz="4" w:space="0" w:color="auto"/>
              <w:bottom w:val="single" w:sz="4" w:space="0" w:color="auto"/>
              <w:right w:val="single" w:sz="4" w:space="0" w:color="auto"/>
            </w:tcBorders>
          </w:tcPr>
          <w:p w:rsidR="00C17A45" w:rsidRPr="004772AB" w:rsidRDefault="00C17A45" w:rsidP="004772AB">
            <w:pPr>
              <w:widowControl/>
              <w:tabs>
                <w:tab w:val="right" w:pos="851"/>
              </w:tabs>
              <w:rPr>
                <w:lang w:eastAsia="en-US"/>
              </w:rPr>
            </w:pPr>
            <w:r w:rsidRPr="00E1773F">
              <w:rPr>
                <w:lang w:eastAsia="en-US"/>
              </w:rPr>
              <w:t xml:space="preserve">Лингвистическая экспертиза по категориям дел. Экстремизм. </w:t>
            </w:r>
            <w:proofErr w:type="spellStart"/>
            <w:r w:rsidRPr="00E1773F">
              <w:rPr>
                <w:lang w:eastAsia="en-US"/>
              </w:rPr>
              <w:t>Cт</w:t>
            </w:r>
            <w:proofErr w:type="spellEnd"/>
            <w:r w:rsidRPr="00E1773F">
              <w:rPr>
                <w:lang w:eastAsia="en-US"/>
              </w:rPr>
              <w:t xml:space="preserve">. 280 («Публичные призывы к осуществлению экстремистской деятельности»), ст. 282 («Возбуждение ненависти либо </w:t>
            </w:r>
            <w:r w:rsidRPr="00E1773F">
              <w:rPr>
                <w:lang w:eastAsia="en-US"/>
              </w:rPr>
              <w:lastRenderedPageBreak/>
              <w:t>вражды, а равно унижение человеческого достоинства») УК РФ</w:t>
            </w:r>
          </w:p>
        </w:tc>
        <w:tc>
          <w:tcPr>
            <w:tcW w:w="388" w:type="pct"/>
            <w:tcBorders>
              <w:top w:val="single" w:sz="4" w:space="0" w:color="auto"/>
              <w:left w:val="single" w:sz="4" w:space="0" w:color="auto"/>
              <w:bottom w:val="single" w:sz="4" w:space="0" w:color="auto"/>
              <w:right w:val="single" w:sz="4" w:space="0" w:color="auto"/>
            </w:tcBorders>
            <w:vAlign w:val="bottom"/>
          </w:tcPr>
          <w:p w:rsidR="00C17A45" w:rsidRPr="00EB1F66" w:rsidRDefault="00C17A45" w:rsidP="00915E5E">
            <w:pPr>
              <w:widowControl/>
              <w:tabs>
                <w:tab w:val="right" w:pos="851"/>
              </w:tabs>
              <w:rPr>
                <w:color w:val="000000"/>
                <w:lang w:eastAsia="en-US"/>
              </w:rPr>
            </w:pPr>
            <w:r>
              <w:rPr>
                <w:color w:val="000000"/>
                <w:lang w:eastAsia="en-US"/>
              </w:rPr>
              <w:lastRenderedPageBreak/>
              <w:t>11</w:t>
            </w:r>
          </w:p>
        </w:tc>
        <w:tc>
          <w:tcPr>
            <w:tcW w:w="526" w:type="pct"/>
            <w:tcBorders>
              <w:top w:val="single" w:sz="4" w:space="0" w:color="auto"/>
              <w:left w:val="single" w:sz="4" w:space="0" w:color="auto"/>
              <w:bottom w:val="single" w:sz="4" w:space="0" w:color="auto"/>
              <w:right w:val="single" w:sz="4" w:space="0" w:color="auto"/>
            </w:tcBorders>
            <w:vAlign w:val="bottom"/>
          </w:tcPr>
          <w:p w:rsidR="00C17A45" w:rsidRPr="004772AB" w:rsidRDefault="00C17A45" w:rsidP="004772AB">
            <w:pPr>
              <w:widowControl/>
              <w:rPr>
                <w:lang w:eastAsia="en-US"/>
              </w:rPr>
            </w:pPr>
            <w:r>
              <w:rPr>
                <w:lang w:eastAsia="en-US"/>
              </w:rPr>
              <w:t>8</w:t>
            </w:r>
          </w:p>
        </w:tc>
        <w:tc>
          <w:tcPr>
            <w:tcW w:w="612" w:type="pct"/>
            <w:tcBorders>
              <w:top w:val="single" w:sz="4" w:space="0" w:color="auto"/>
              <w:left w:val="single" w:sz="4" w:space="0" w:color="auto"/>
              <w:bottom w:val="single" w:sz="4" w:space="0" w:color="auto"/>
              <w:right w:val="single" w:sz="4" w:space="0" w:color="auto"/>
            </w:tcBorders>
            <w:vAlign w:val="bottom"/>
          </w:tcPr>
          <w:p w:rsidR="00C17A45" w:rsidRPr="004772AB" w:rsidRDefault="00C17A45" w:rsidP="004772AB">
            <w:pPr>
              <w:widowControl/>
              <w:tabs>
                <w:tab w:val="right" w:pos="851"/>
              </w:tabs>
              <w:ind w:firstLine="709"/>
              <w:rPr>
                <w:lang w:eastAsia="en-US"/>
              </w:rPr>
            </w:pPr>
            <w:r>
              <w:rPr>
                <w:lang w:eastAsia="en-US"/>
              </w:rPr>
              <w:t>24</w:t>
            </w:r>
          </w:p>
        </w:tc>
        <w:tc>
          <w:tcPr>
            <w:tcW w:w="872" w:type="pct"/>
            <w:tcBorders>
              <w:top w:val="single" w:sz="4" w:space="0" w:color="auto"/>
              <w:left w:val="single" w:sz="4" w:space="0" w:color="auto"/>
              <w:bottom w:val="single" w:sz="4" w:space="0" w:color="auto"/>
              <w:right w:val="single" w:sz="4" w:space="0" w:color="auto"/>
            </w:tcBorders>
            <w:vAlign w:val="bottom"/>
          </w:tcPr>
          <w:p w:rsidR="00C17A45" w:rsidRPr="003A7AF7" w:rsidRDefault="00C17A45" w:rsidP="004772AB">
            <w:pPr>
              <w:widowControl/>
              <w:tabs>
                <w:tab w:val="right" w:pos="851"/>
              </w:tabs>
              <w:rPr>
                <w:strike/>
                <w:color w:val="FF0000"/>
                <w:lang w:eastAsia="en-US"/>
              </w:rPr>
            </w:pPr>
            <w:r>
              <w:rPr>
                <w:lang w:eastAsia="en-US"/>
              </w:rPr>
              <w:t>4</w:t>
            </w:r>
          </w:p>
        </w:tc>
        <w:tc>
          <w:tcPr>
            <w:tcW w:w="562" w:type="pct"/>
            <w:gridSpan w:val="2"/>
            <w:tcBorders>
              <w:top w:val="single" w:sz="4" w:space="0" w:color="auto"/>
              <w:left w:val="single" w:sz="4" w:space="0" w:color="auto"/>
              <w:bottom w:val="single" w:sz="4" w:space="0" w:color="auto"/>
              <w:right w:val="single" w:sz="4" w:space="0" w:color="auto"/>
            </w:tcBorders>
            <w:vAlign w:val="bottom"/>
          </w:tcPr>
          <w:p w:rsidR="00C17A45" w:rsidRPr="004772AB" w:rsidRDefault="00C17A45" w:rsidP="004772AB">
            <w:pPr>
              <w:widowControl/>
              <w:tabs>
                <w:tab w:val="right" w:pos="851"/>
              </w:tabs>
              <w:rPr>
                <w:color w:val="000000"/>
                <w:lang w:eastAsia="en-US"/>
              </w:rPr>
            </w:pPr>
            <w:r>
              <w:rPr>
                <w:color w:val="000000"/>
                <w:lang w:eastAsia="en-US"/>
              </w:rPr>
              <w:t>3</w:t>
            </w:r>
          </w:p>
        </w:tc>
        <w:tc>
          <w:tcPr>
            <w:tcW w:w="662" w:type="pct"/>
            <w:gridSpan w:val="2"/>
            <w:tcBorders>
              <w:top w:val="single" w:sz="4" w:space="0" w:color="auto"/>
              <w:left w:val="single" w:sz="4" w:space="0" w:color="auto"/>
              <w:bottom w:val="single" w:sz="4" w:space="0" w:color="auto"/>
              <w:right w:val="single" w:sz="4" w:space="0" w:color="auto"/>
            </w:tcBorders>
          </w:tcPr>
          <w:p w:rsidR="00C17A45" w:rsidRDefault="00C17A45" w:rsidP="004772AB">
            <w:pPr>
              <w:widowControl/>
              <w:tabs>
                <w:tab w:val="right" w:pos="851"/>
              </w:tabs>
              <w:rPr>
                <w:sz w:val="18"/>
                <w:szCs w:val="18"/>
                <w:lang w:eastAsia="en-US"/>
              </w:rPr>
            </w:pPr>
          </w:p>
          <w:p w:rsidR="00C17A45" w:rsidRPr="004772AB" w:rsidRDefault="00C17A45" w:rsidP="007F7B7D">
            <w:pPr>
              <w:widowControl/>
              <w:tabs>
                <w:tab w:val="right" w:pos="851"/>
              </w:tabs>
              <w:rPr>
                <w:sz w:val="18"/>
                <w:szCs w:val="18"/>
                <w:lang w:eastAsia="en-US"/>
              </w:rPr>
            </w:pPr>
            <w:r w:rsidRPr="004772AB">
              <w:rPr>
                <w:sz w:val="18"/>
                <w:szCs w:val="18"/>
                <w:lang w:eastAsia="en-US"/>
              </w:rPr>
              <w:t>Тест</w:t>
            </w:r>
          </w:p>
          <w:p w:rsidR="00C17A45" w:rsidRPr="004772AB" w:rsidRDefault="00C17A45" w:rsidP="007F7B7D">
            <w:pPr>
              <w:widowControl/>
              <w:tabs>
                <w:tab w:val="right" w:pos="851"/>
              </w:tabs>
              <w:rPr>
                <w:sz w:val="18"/>
                <w:szCs w:val="18"/>
                <w:lang w:eastAsia="en-US"/>
              </w:rPr>
            </w:pPr>
            <w:r w:rsidRPr="004772AB">
              <w:rPr>
                <w:sz w:val="18"/>
                <w:szCs w:val="18"/>
                <w:lang w:eastAsia="en-US"/>
              </w:rPr>
              <w:t>Групповая презентация</w:t>
            </w:r>
          </w:p>
        </w:tc>
      </w:tr>
      <w:tr w:rsidR="00C17A45" w:rsidRPr="004772AB" w:rsidTr="00C17A45">
        <w:tc>
          <w:tcPr>
            <w:tcW w:w="495" w:type="pct"/>
            <w:tcBorders>
              <w:top w:val="single" w:sz="4" w:space="0" w:color="auto"/>
              <w:left w:val="single" w:sz="4" w:space="0" w:color="auto"/>
              <w:bottom w:val="single" w:sz="4" w:space="0" w:color="auto"/>
              <w:right w:val="single" w:sz="4" w:space="0" w:color="auto"/>
            </w:tcBorders>
          </w:tcPr>
          <w:p w:rsidR="00C17A45" w:rsidRPr="004772AB" w:rsidRDefault="00C17A45" w:rsidP="00E1773F">
            <w:pPr>
              <w:widowControl/>
              <w:tabs>
                <w:tab w:val="right" w:pos="851"/>
              </w:tabs>
              <w:jc w:val="center"/>
              <w:rPr>
                <w:sz w:val="21"/>
                <w:szCs w:val="21"/>
                <w:lang w:eastAsia="en-US"/>
              </w:rPr>
            </w:pPr>
            <w:r>
              <w:rPr>
                <w:sz w:val="21"/>
                <w:szCs w:val="21"/>
                <w:lang w:eastAsia="en-US"/>
              </w:rPr>
              <w:t>8</w:t>
            </w:r>
          </w:p>
        </w:tc>
        <w:tc>
          <w:tcPr>
            <w:tcW w:w="883" w:type="pct"/>
            <w:tcBorders>
              <w:top w:val="single" w:sz="4" w:space="0" w:color="auto"/>
              <w:left w:val="single" w:sz="4" w:space="0" w:color="auto"/>
              <w:bottom w:val="single" w:sz="4" w:space="0" w:color="auto"/>
              <w:right w:val="single" w:sz="4" w:space="0" w:color="auto"/>
            </w:tcBorders>
          </w:tcPr>
          <w:p w:rsidR="00C17A45" w:rsidRPr="004772AB" w:rsidRDefault="00C17A45" w:rsidP="004772AB">
            <w:pPr>
              <w:widowControl/>
              <w:tabs>
                <w:tab w:val="right" w:pos="851"/>
              </w:tabs>
              <w:rPr>
                <w:lang w:eastAsia="en-US"/>
              </w:rPr>
            </w:pPr>
            <w:proofErr w:type="spellStart"/>
            <w:r w:rsidRPr="00E1773F">
              <w:rPr>
                <w:lang w:eastAsia="en-US"/>
              </w:rPr>
              <w:t>Фоноскопическая</w:t>
            </w:r>
            <w:proofErr w:type="spellEnd"/>
            <w:r w:rsidRPr="00E1773F">
              <w:rPr>
                <w:lang w:eastAsia="en-US"/>
              </w:rPr>
              <w:t xml:space="preserve"> (фонографическая) экспертиза, экспертиза видео- и звукозаписи</w:t>
            </w:r>
          </w:p>
        </w:tc>
        <w:tc>
          <w:tcPr>
            <w:tcW w:w="388" w:type="pct"/>
            <w:tcBorders>
              <w:top w:val="single" w:sz="4" w:space="0" w:color="auto"/>
              <w:left w:val="single" w:sz="4" w:space="0" w:color="auto"/>
              <w:bottom w:val="single" w:sz="4" w:space="0" w:color="auto"/>
              <w:right w:val="single" w:sz="4" w:space="0" w:color="auto"/>
            </w:tcBorders>
            <w:vAlign w:val="bottom"/>
          </w:tcPr>
          <w:p w:rsidR="00C17A45" w:rsidRPr="002C5985" w:rsidRDefault="00C17A45" w:rsidP="00915E5E">
            <w:pPr>
              <w:widowControl/>
              <w:tabs>
                <w:tab w:val="right" w:pos="851"/>
              </w:tabs>
              <w:rPr>
                <w:color w:val="000000"/>
                <w:lang w:eastAsia="en-US"/>
              </w:rPr>
            </w:pPr>
            <w:r>
              <w:rPr>
                <w:color w:val="000000"/>
                <w:lang w:val="en-US" w:eastAsia="en-US"/>
              </w:rPr>
              <w:t>1</w:t>
            </w:r>
            <w:r>
              <w:rPr>
                <w:color w:val="000000"/>
                <w:lang w:eastAsia="en-US"/>
              </w:rPr>
              <w:t>3</w:t>
            </w:r>
          </w:p>
        </w:tc>
        <w:tc>
          <w:tcPr>
            <w:tcW w:w="526" w:type="pct"/>
            <w:tcBorders>
              <w:top w:val="single" w:sz="4" w:space="0" w:color="auto"/>
              <w:left w:val="single" w:sz="4" w:space="0" w:color="auto"/>
              <w:bottom w:val="single" w:sz="4" w:space="0" w:color="auto"/>
              <w:right w:val="single" w:sz="4" w:space="0" w:color="auto"/>
            </w:tcBorders>
            <w:vAlign w:val="bottom"/>
          </w:tcPr>
          <w:p w:rsidR="00C17A45" w:rsidRPr="004772AB" w:rsidRDefault="00C17A45" w:rsidP="004772AB">
            <w:pPr>
              <w:widowControl/>
              <w:rPr>
                <w:lang w:eastAsia="en-US"/>
              </w:rPr>
            </w:pPr>
            <w:r>
              <w:rPr>
                <w:lang w:eastAsia="en-US"/>
              </w:rPr>
              <w:t>8</w:t>
            </w:r>
          </w:p>
        </w:tc>
        <w:tc>
          <w:tcPr>
            <w:tcW w:w="612" w:type="pct"/>
            <w:tcBorders>
              <w:top w:val="single" w:sz="4" w:space="0" w:color="auto"/>
              <w:left w:val="single" w:sz="4" w:space="0" w:color="auto"/>
              <w:bottom w:val="single" w:sz="4" w:space="0" w:color="auto"/>
              <w:right w:val="single" w:sz="4" w:space="0" w:color="auto"/>
            </w:tcBorders>
            <w:vAlign w:val="bottom"/>
          </w:tcPr>
          <w:p w:rsidR="00C17A45" w:rsidRPr="004772AB" w:rsidRDefault="00C17A45" w:rsidP="004772AB">
            <w:pPr>
              <w:widowControl/>
              <w:tabs>
                <w:tab w:val="right" w:pos="851"/>
              </w:tabs>
              <w:ind w:firstLine="709"/>
              <w:rPr>
                <w:lang w:eastAsia="en-US"/>
              </w:rPr>
            </w:pPr>
            <w:r>
              <w:rPr>
                <w:lang w:eastAsia="en-US"/>
              </w:rPr>
              <w:t>54</w:t>
            </w:r>
          </w:p>
        </w:tc>
        <w:tc>
          <w:tcPr>
            <w:tcW w:w="872" w:type="pct"/>
            <w:tcBorders>
              <w:top w:val="single" w:sz="4" w:space="0" w:color="auto"/>
              <w:left w:val="single" w:sz="4" w:space="0" w:color="auto"/>
              <w:bottom w:val="single" w:sz="4" w:space="0" w:color="auto"/>
              <w:right w:val="single" w:sz="4" w:space="0" w:color="auto"/>
            </w:tcBorders>
            <w:vAlign w:val="bottom"/>
          </w:tcPr>
          <w:p w:rsidR="00C17A45" w:rsidRPr="003A7AF7" w:rsidRDefault="00C17A45" w:rsidP="004772AB">
            <w:pPr>
              <w:widowControl/>
              <w:tabs>
                <w:tab w:val="right" w:pos="851"/>
              </w:tabs>
              <w:rPr>
                <w:strike/>
                <w:color w:val="FF0000"/>
                <w:lang w:eastAsia="en-US"/>
              </w:rPr>
            </w:pPr>
            <w:r>
              <w:rPr>
                <w:lang w:eastAsia="en-US"/>
              </w:rPr>
              <w:t>4</w:t>
            </w:r>
          </w:p>
        </w:tc>
        <w:tc>
          <w:tcPr>
            <w:tcW w:w="562" w:type="pct"/>
            <w:gridSpan w:val="2"/>
            <w:tcBorders>
              <w:top w:val="single" w:sz="4" w:space="0" w:color="auto"/>
              <w:left w:val="single" w:sz="4" w:space="0" w:color="auto"/>
              <w:bottom w:val="single" w:sz="4" w:space="0" w:color="auto"/>
              <w:right w:val="single" w:sz="4" w:space="0" w:color="auto"/>
            </w:tcBorders>
            <w:vAlign w:val="bottom"/>
          </w:tcPr>
          <w:p w:rsidR="00C17A45" w:rsidRPr="004772AB" w:rsidRDefault="00C17A45" w:rsidP="004772AB">
            <w:pPr>
              <w:widowControl/>
              <w:tabs>
                <w:tab w:val="right" w:pos="851"/>
              </w:tabs>
              <w:rPr>
                <w:color w:val="000000"/>
                <w:lang w:eastAsia="en-US"/>
              </w:rPr>
            </w:pPr>
            <w:r>
              <w:rPr>
                <w:color w:val="000000"/>
                <w:lang w:eastAsia="en-US"/>
              </w:rPr>
              <w:t>5</w:t>
            </w:r>
          </w:p>
        </w:tc>
        <w:tc>
          <w:tcPr>
            <w:tcW w:w="662" w:type="pct"/>
            <w:gridSpan w:val="2"/>
            <w:tcBorders>
              <w:top w:val="single" w:sz="4" w:space="0" w:color="auto"/>
              <w:left w:val="single" w:sz="4" w:space="0" w:color="auto"/>
              <w:bottom w:val="single" w:sz="4" w:space="0" w:color="auto"/>
              <w:right w:val="single" w:sz="4" w:space="0" w:color="auto"/>
            </w:tcBorders>
          </w:tcPr>
          <w:p w:rsidR="00C17A45" w:rsidRPr="004772AB" w:rsidRDefault="00C17A45" w:rsidP="007F7B7D">
            <w:pPr>
              <w:widowControl/>
              <w:tabs>
                <w:tab w:val="right" w:pos="851"/>
              </w:tabs>
              <w:rPr>
                <w:sz w:val="18"/>
                <w:szCs w:val="18"/>
                <w:lang w:eastAsia="en-US"/>
              </w:rPr>
            </w:pPr>
            <w:r w:rsidRPr="004772AB">
              <w:rPr>
                <w:sz w:val="18"/>
                <w:szCs w:val="18"/>
                <w:lang w:eastAsia="en-US"/>
              </w:rPr>
              <w:t>Тест</w:t>
            </w:r>
          </w:p>
          <w:p w:rsidR="00C17A45" w:rsidRPr="004772AB" w:rsidRDefault="00C17A45" w:rsidP="007F7B7D">
            <w:pPr>
              <w:widowControl/>
              <w:tabs>
                <w:tab w:val="right" w:pos="851"/>
              </w:tabs>
              <w:rPr>
                <w:sz w:val="18"/>
                <w:szCs w:val="18"/>
                <w:lang w:eastAsia="en-US"/>
              </w:rPr>
            </w:pPr>
            <w:r w:rsidRPr="004772AB">
              <w:rPr>
                <w:sz w:val="18"/>
                <w:szCs w:val="18"/>
                <w:lang w:eastAsia="en-US"/>
              </w:rPr>
              <w:t>Групповая презентация</w:t>
            </w:r>
          </w:p>
        </w:tc>
      </w:tr>
      <w:tr w:rsidR="00C17A45" w:rsidRPr="004772AB" w:rsidTr="00C17A45">
        <w:tc>
          <w:tcPr>
            <w:tcW w:w="495" w:type="pct"/>
            <w:tcBorders>
              <w:top w:val="single" w:sz="4" w:space="0" w:color="auto"/>
              <w:left w:val="single" w:sz="4" w:space="0" w:color="auto"/>
              <w:bottom w:val="single" w:sz="4" w:space="0" w:color="auto"/>
              <w:right w:val="single" w:sz="4" w:space="0" w:color="auto"/>
            </w:tcBorders>
          </w:tcPr>
          <w:p w:rsidR="00C17A45" w:rsidRDefault="00C17A45" w:rsidP="00E1773F">
            <w:pPr>
              <w:widowControl/>
              <w:tabs>
                <w:tab w:val="right" w:pos="851"/>
              </w:tabs>
              <w:jc w:val="center"/>
              <w:rPr>
                <w:sz w:val="21"/>
                <w:szCs w:val="21"/>
                <w:lang w:eastAsia="en-US"/>
              </w:rPr>
            </w:pPr>
            <w:r>
              <w:rPr>
                <w:sz w:val="21"/>
                <w:szCs w:val="21"/>
                <w:lang w:eastAsia="en-US"/>
              </w:rPr>
              <w:t>9</w:t>
            </w:r>
          </w:p>
        </w:tc>
        <w:tc>
          <w:tcPr>
            <w:tcW w:w="883" w:type="pct"/>
            <w:tcBorders>
              <w:top w:val="single" w:sz="4" w:space="0" w:color="auto"/>
              <w:left w:val="single" w:sz="4" w:space="0" w:color="auto"/>
              <w:bottom w:val="single" w:sz="4" w:space="0" w:color="auto"/>
              <w:right w:val="single" w:sz="4" w:space="0" w:color="auto"/>
            </w:tcBorders>
          </w:tcPr>
          <w:p w:rsidR="00C17A45" w:rsidRPr="004772AB" w:rsidRDefault="00C17A45" w:rsidP="004772AB">
            <w:pPr>
              <w:widowControl/>
              <w:tabs>
                <w:tab w:val="right" w:pos="851"/>
              </w:tabs>
              <w:rPr>
                <w:lang w:eastAsia="en-US"/>
              </w:rPr>
            </w:pPr>
            <w:proofErr w:type="spellStart"/>
            <w:r w:rsidRPr="00E1773F">
              <w:rPr>
                <w:lang w:eastAsia="en-US"/>
              </w:rPr>
              <w:t>Автороведческая</w:t>
            </w:r>
            <w:proofErr w:type="spellEnd"/>
            <w:r w:rsidRPr="00E1773F">
              <w:rPr>
                <w:lang w:eastAsia="en-US"/>
              </w:rPr>
              <w:t xml:space="preserve"> экспертиза. Оригинальность, заимствования, плагиат</w:t>
            </w:r>
          </w:p>
        </w:tc>
        <w:tc>
          <w:tcPr>
            <w:tcW w:w="388" w:type="pct"/>
            <w:tcBorders>
              <w:top w:val="single" w:sz="4" w:space="0" w:color="auto"/>
              <w:left w:val="single" w:sz="4" w:space="0" w:color="auto"/>
              <w:bottom w:val="single" w:sz="4" w:space="0" w:color="auto"/>
              <w:right w:val="single" w:sz="4" w:space="0" w:color="auto"/>
            </w:tcBorders>
            <w:vAlign w:val="bottom"/>
          </w:tcPr>
          <w:p w:rsidR="00C17A45" w:rsidRPr="002C5985" w:rsidRDefault="00C17A45" w:rsidP="00915E5E">
            <w:pPr>
              <w:widowControl/>
              <w:tabs>
                <w:tab w:val="right" w:pos="851"/>
              </w:tabs>
              <w:rPr>
                <w:color w:val="000000"/>
                <w:lang w:eastAsia="en-US"/>
              </w:rPr>
            </w:pPr>
            <w:r>
              <w:rPr>
                <w:color w:val="000000"/>
                <w:lang w:val="en-US" w:eastAsia="en-US"/>
              </w:rPr>
              <w:t>1</w:t>
            </w:r>
            <w:r>
              <w:rPr>
                <w:color w:val="000000"/>
                <w:lang w:eastAsia="en-US"/>
              </w:rPr>
              <w:t>7</w:t>
            </w:r>
          </w:p>
        </w:tc>
        <w:tc>
          <w:tcPr>
            <w:tcW w:w="526" w:type="pct"/>
            <w:tcBorders>
              <w:top w:val="single" w:sz="4" w:space="0" w:color="auto"/>
              <w:left w:val="single" w:sz="4" w:space="0" w:color="auto"/>
              <w:bottom w:val="single" w:sz="4" w:space="0" w:color="auto"/>
              <w:right w:val="single" w:sz="4" w:space="0" w:color="auto"/>
            </w:tcBorders>
            <w:vAlign w:val="bottom"/>
          </w:tcPr>
          <w:p w:rsidR="00C17A45" w:rsidRPr="004772AB" w:rsidRDefault="00C17A45" w:rsidP="004772AB">
            <w:pPr>
              <w:widowControl/>
              <w:rPr>
                <w:lang w:eastAsia="en-US"/>
              </w:rPr>
            </w:pPr>
            <w:r>
              <w:rPr>
                <w:lang w:eastAsia="en-US"/>
              </w:rPr>
              <w:t>12</w:t>
            </w:r>
          </w:p>
        </w:tc>
        <w:tc>
          <w:tcPr>
            <w:tcW w:w="612" w:type="pct"/>
            <w:tcBorders>
              <w:top w:val="single" w:sz="4" w:space="0" w:color="auto"/>
              <w:left w:val="single" w:sz="4" w:space="0" w:color="auto"/>
              <w:bottom w:val="single" w:sz="4" w:space="0" w:color="auto"/>
              <w:right w:val="single" w:sz="4" w:space="0" w:color="auto"/>
            </w:tcBorders>
            <w:vAlign w:val="bottom"/>
          </w:tcPr>
          <w:p w:rsidR="00C17A45" w:rsidRPr="004772AB" w:rsidRDefault="00C17A45" w:rsidP="004772AB">
            <w:pPr>
              <w:widowControl/>
              <w:tabs>
                <w:tab w:val="right" w:pos="851"/>
              </w:tabs>
              <w:ind w:firstLine="709"/>
              <w:rPr>
                <w:lang w:eastAsia="en-US"/>
              </w:rPr>
            </w:pPr>
            <w:r>
              <w:rPr>
                <w:lang w:eastAsia="en-US"/>
              </w:rPr>
              <w:t>56</w:t>
            </w:r>
          </w:p>
        </w:tc>
        <w:tc>
          <w:tcPr>
            <w:tcW w:w="872" w:type="pct"/>
            <w:tcBorders>
              <w:top w:val="single" w:sz="4" w:space="0" w:color="auto"/>
              <w:left w:val="single" w:sz="4" w:space="0" w:color="auto"/>
              <w:bottom w:val="single" w:sz="4" w:space="0" w:color="auto"/>
              <w:right w:val="single" w:sz="4" w:space="0" w:color="auto"/>
            </w:tcBorders>
            <w:vAlign w:val="bottom"/>
          </w:tcPr>
          <w:p w:rsidR="00C17A45" w:rsidRPr="003A7AF7" w:rsidRDefault="00C17A45" w:rsidP="004772AB">
            <w:pPr>
              <w:widowControl/>
              <w:tabs>
                <w:tab w:val="right" w:pos="851"/>
              </w:tabs>
              <w:rPr>
                <w:strike/>
                <w:color w:val="FF0000"/>
                <w:lang w:eastAsia="en-US"/>
              </w:rPr>
            </w:pPr>
            <w:r>
              <w:rPr>
                <w:lang w:eastAsia="en-US"/>
              </w:rPr>
              <w:t>6</w:t>
            </w:r>
          </w:p>
        </w:tc>
        <w:tc>
          <w:tcPr>
            <w:tcW w:w="562" w:type="pct"/>
            <w:gridSpan w:val="2"/>
            <w:tcBorders>
              <w:top w:val="single" w:sz="4" w:space="0" w:color="auto"/>
              <w:left w:val="single" w:sz="4" w:space="0" w:color="auto"/>
              <w:bottom w:val="single" w:sz="4" w:space="0" w:color="auto"/>
              <w:right w:val="single" w:sz="4" w:space="0" w:color="auto"/>
            </w:tcBorders>
            <w:vAlign w:val="bottom"/>
          </w:tcPr>
          <w:p w:rsidR="00C17A45" w:rsidRPr="004772AB" w:rsidRDefault="00C17A45" w:rsidP="004772AB">
            <w:pPr>
              <w:widowControl/>
              <w:tabs>
                <w:tab w:val="right" w:pos="851"/>
              </w:tabs>
              <w:rPr>
                <w:color w:val="000000"/>
                <w:lang w:eastAsia="en-US"/>
              </w:rPr>
            </w:pPr>
            <w:r>
              <w:rPr>
                <w:color w:val="000000"/>
                <w:lang w:eastAsia="en-US"/>
              </w:rPr>
              <w:t>5</w:t>
            </w:r>
          </w:p>
        </w:tc>
        <w:tc>
          <w:tcPr>
            <w:tcW w:w="662" w:type="pct"/>
            <w:gridSpan w:val="2"/>
            <w:tcBorders>
              <w:top w:val="single" w:sz="4" w:space="0" w:color="auto"/>
              <w:left w:val="single" w:sz="4" w:space="0" w:color="auto"/>
              <w:bottom w:val="single" w:sz="4" w:space="0" w:color="auto"/>
              <w:right w:val="single" w:sz="4" w:space="0" w:color="auto"/>
            </w:tcBorders>
          </w:tcPr>
          <w:p w:rsidR="00C17A45" w:rsidRPr="004772AB" w:rsidRDefault="00C17A45" w:rsidP="00F900CE">
            <w:pPr>
              <w:widowControl/>
              <w:tabs>
                <w:tab w:val="right" w:pos="851"/>
              </w:tabs>
              <w:rPr>
                <w:sz w:val="18"/>
                <w:szCs w:val="18"/>
                <w:lang w:eastAsia="en-US"/>
              </w:rPr>
            </w:pPr>
            <w:r w:rsidRPr="004772AB">
              <w:rPr>
                <w:sz w:val="18"/>
                <w:szCs w:val="18"/>
                <w:lang w:eastAsia="en-US"/>
              </w:rPr>
              <w:t>Тест</w:t>
            </w:r>
          </w:p>
          <w:p w:rsidR="00C17A45" w:rsidRPr="004772AB" w:rsidRDefault="00C17A45" w:rsidP="00F900CE">
            <w:pPr>
              <w:widowControl/>
              <w:tabs>
                <w:tab w:val="right" w:pos="851"/>
              </w:tabs>
              <w:rPr>
                <w:sz w:val="18"/>
                <w:szCs w:val="18"/>
                <w:lang w:eastAsia="en-US"/>
              </w:rPr>
            </w:pPr>
            <w:r w:rsidRPr="004772AB">
              <w:rPr>
                <w:sz w:val="18"/>
                <w:szCs w:val="18"/>
                <w:lang w:eastAsia="en-US"/>
              </w:rPr>
              <w:t>Подготовка к зачету</w:t>
            </w:r>
          </w:p>
        </w:tc>
      </w:tr>
      <w:tr w:rsidR="00C17A45" w:rsidRPr="004772AB" w:rsidTr="00C17A45">
        <w:tc>
          <w:tcPr>
            <w:tcW w:w="495" w:type="pct"/>
            <w:tcBorders>
              <w:top w:val="single" w:sz="4" w:space="0" w:color="auto"/>
              <w:left w:val="single" w:sz="4" w:space="0" w:color="auto"/>
              <w:bottom w:val="single" w:sz="4" w:space="0" w:color="auto"/>
              <w:right w:val="single" w:sz="4" w:space="0" w:color="auto"/>
            </w:tcBorders>
          </w:tcPr>
          <w:p w:rsidR="00C17A45" w:rsidRDefault="00C17A45" w:rsidP="00A77C59">
            <w:pPr>
              <w:widowControl/>
              <w:tabs>
                <w:tab w:val="right" w:pos="851"/>
              </w:tabs>
              <w:jc w:val="center"/>
              <w:rPr>
                <w:sz w:val="21"/>
                <w:szCs w:val="21"/>
                <w:lang w:eastAsia="en-US"/>
              </w:rPr>
            </w:pPr>
            <w:r>
              <w:rPr>
                <w:sz w:val="21"/>
                <w:szCs w:val="21"/>
                <w:lang w:eastAsia="en-US"/>
              </w:rPr>
              <w:t>10</w:t>
            </w:r>
          </w:p>
        </w:tc>
        <w:tc>
          <w:tcPr>
            <w:tcW w:w="883" w:type="pct"/>
            <w:tcBorders>
              <w:top w:val="single" w:sz="4" w:space="0" w:color="auto"/>
              <w:left w:val="single" w:sz="4" w:space="0" w:color="auto"/>
              <w:bottom w:val="single" w:sz="4" w:space="0" w:color="auto"/>
              <w:right w:val="single" w:sz="4" w:space="0" w:color="auto"/>
            </w:tcBorders>
          </w:tcPr>
          <w:p w:rsidR="00C17A45" w:rsidRPr="004772AB" w:rsidRDefault="00C17A45" w:rsidP="004772AB">
            <w:pPr>
              <w:widowControl/>
              <w:tabs>
                <w:tab w:val="right" w:pos="851"/>
              </w:tabs>
              <w:rPr>
                <w:lang w:eastAsia="en-US"/>
              </w:rPr>
            </w:pPr>
            <w:r w:rsidRPr="00E1773F">
              <w:rPr>
                <w:lang w:eastAsia="en-US"/>
              </w:rPr>
              <w:t xml:space="preserve">Иные виды </w:t>
            </w:r>
            <w:proofErr w:type="spellStart"/>
            <w:r w:rsidRPr="00E1773F">
              <w:rPr>
                <w:lang w:eastAsia="en-US"/>
              </w:rPr>
              <w:t>речеведческих</w:t>
            </w:r>
            <w:proofErr w:type="spellEnd"/>
            <w:r w:rsidRPr="00E1773F">
              <w:rPr>
                <w:lang w:eastAsia="en-US"/>
              </w:rPr>
              <w:t xml:space="preserve"> экспертиз</w:t>
            </w:r>
          </w:p>
        </w:tc>
        <w:tc>
          <w:tcPr>
            <w:tcW w:w="388" w:type="pct"/>
            <w:tcBorders>
              <w:top w:val="single" w:sz="4" w:space="0" w:color="auto"/>
              <w:left w:val="single" w:sz="4" w:space="0" w:color="auto"/>
              <w:bottom w:val="single" w:sz="4" w:space="0" w:color="auto"/>
              <w:right w:val="single" w:sz="4" w:space="0" w:color="auto"/>
            </w:tcBorders>
            <w:vAlign w:val="bottom"/>
          </w:tcPr>
          <w:p w:rsidR="00C17A45" w:rsidRPr="002C5985" w:rsidRDefault="00C17A45" w:rsidP="00915E5E">
            <w:pPr>
              <w:widowControl/>
              <w:tabs>
                <w:tab w:val="right" w:pos="851"/>
              </w:tabs>
              <w:rPr>
                <w:color w:val="000000"/>
                <w:lang w:eastAsia="en-US"/>
              </w:rPr>
            </w:pPr>
            <w:r>
              <w:rPr>
                <w:color w:val="000000"/>
                <w:lang w:val="en-US" w:eastAsia="en-US"/>
              </w:rPr>
              <w:t>1</w:t>
            </w:r>
            <w:r>
              <w:rPr>
                <w:color w:val="000000"/>
                <w:lang w:eastAsia="en-US"/>
              </w:rPr>
              <w:t>3</w:t>
            </w:r>
          </w:p>
        </w:tc>
        <w:tc>
          <w:tcPr>
            <w:tcW w:w="526" w:type="pct"/>
            <w:tcBorders>
              <w:top w:val="single" w:sz="4" w:space="0" w:color="auto"/>
              <w:left w:val="single" w:sz="4" w:space="0" w:color="auto"/>
              <w:bottom w:val="single" w:sz="4" w:space="0" w:color="auto"/>
              <w:right w:val="single" w:sz="4" w:space="0" w:color="auto"/>
            </w:tcBorders>
            <w:vAlign w:val="bottom"/>
          </w:tcPr>
          <w:p w:rsidR="00C17A45" w:rsidRPr="004772AB" w:rsidRDefault="00C17A45" w:rsidP="004772AB">
            <w:pPr>
              <w:widowControl/>
              <w:rPr>
                <w:lang w:eastAsia="en-US"/>
              </w:rPr>
            </w:pPr>
            <w:r>
              <w:rPr>
                <w:lang w:eastAsia="en-US"/>
              </w:rPr>
              <w:t>8</w:t>
            </w:r>
          </w:p>
        </w:tc>
        <w:tc>
          <w:tcPr>
            <w:tcW w:w="612" w:type="pct"/>
            <w:tcBorders>
              <w:top w:val="single" w:sz="4" w:space="0" w:color="auto"/>
              <w:left w:val="single" w:sz="4" w:space="0" w:color="auto"/>
              <w:bottom w:val="single" w:sz="4" w:space="0" w:color="auto"/>
              <w:right w:val="single" w:sz="4" w:space="0" w:color="auto"/>
            </w:tcBorders>
            <w:vAlign w:val="bottom"/>
          </w:tcPr>
          <w:p w:rsidR="00C17A45" w:rsidRPr="004772AB" w:rsidRDefault="00C17A45" w:rsidP="004772AB">
            <w:pPr>
              <w:widowControl/>
              <w:tabs>
                <w:tab w:val="right" w:pos="851"/>
              </w:tabs>
              <w:ind w:firstLine="709"/>
              <w:rPr>
                <w:lang w:eastAsia="en-US"/>
              </w:rPr>
            </w:pPr>
            <w:r>
              <w:rPr>
                <w:lang w:eastAsia="en-US"/>
              </w:rPr>
              <w:t>44</w:t>
            </w:r>
          </w:p>
        </w:tc>
        <w:tc>
          <w:tcPr>
            <w:tcW w:w="872" w:type="pct"/>
            <w:tcBorders>
              <w:top w:val="single" w:sz="4" w:space="0" w:color="auto"/>
              <w:left w:val="single" w:sz="4" w:space="0" w:color="auto"/>
              <w:bottom w:val="single" w:sz="4" w:space="0" w:color="auto"/>
              <w:right w:val="single" w:sz="4" w:space="0" w:color="auto"/>
            </w:tcBorders>
            <w:vAlign w:val="bottom"/>
          </w:tcPr>
          <w:p w:rsidR="00C17A45" w:rsidRPr="003A7AF7" w:rsidRDefault="00C17A45" w:rsidP="004772AB">
            <w:pPr>
              <w:widowControl/>
              <w:tabs>
                <w:tab w:val="right" w:pos="851"/>
              </w:tabs>
              <w:rPr>
                <w:strike/>
                <w:color w:val="FF0000"/>
                <w:lang w:eastAsia="en-US"/>
              </w:rPr>
            </w:pPr>
            <w:r>
              <w:rPr>
                <w:lang w:eastAsia="en-US"/>
              </w:rPr>
              <w:t>4</w:t>
            </w:r>
          </w:p>
        </w:tc>
        <w:tc>
          <w:tcPr>
            <w:tcW w:w="562" w:type="pct"/>
            <w:gridSpan w:val="2"/>
            <w:tcBorders>
              <w:top w:val="single" w:sz="4" w:space="0" w:color="auto"/>
              <w:left w:val="single" w:sz="4" w:space="0" w:color="auto"/>
              <w:bottom w:val="single" w:sz="4" w:space="0" w:color="auto"/>
              <w:right w:val="single" w:sz="4" w:space="0" w:color="auto"/>
            </w:tcBorders>
            <w:vAlign w:val="bottom"/>
          </w:tcPr>
          <w:p w:rsidR="00C17A45" w:rsidRPr="004772AB" w:rsidRDefault="00C17A45" w:rsidP="004772AB">
            <w:pPr>
              <w:widowControl/>
              <w:tabs>
                <w:tab w:val="right" w:pos="851"/>
              </w:tabs>
              <w:rPr>
                <w:color w:val="000000"/>
                <w:lang w:eastAsia="en-US"/>
              </w:rPr>
            </w:pPr>
            <w:r>
              <w:rPr>
                <w:color w:val="000000"/>
                <w:lang w:eastAsia="en-US"/>
              </w:rPr>
              <w:t>5</w:t>
            </w:r>
          </w:p>
        </w:tc>
        <w:tc>
          <w:tcPr>
            <w:tcW w:w="662" w:type="pct"/>
            <w:gridSpan w:val="2"/>
            <w:tcBorders>
              <w:top w:val="single" w:sz="4" w:space="0" w:color="auto"/>
              <w:left w:val="single" w:sz="4" w:space="0" w:color="auto"/>
              <w:bottom w:val="single" w:sz="4" w:space="0" w:color="auto"/>
              <w:right w:val="single" w:sz="4" w:space="0" w:color="auto"/>
            </w:tcBorders>
          </w:tcPr>
          <w:p w:rsidR="00C17A45" w:rsidRPr="004772AB" w:rsidRDefault="00C17A45" w:rsidP="00F900CE">
            <w:pPr>
              <w:widowControl/>
              <w:tabs>
                <w:tab w:val="right" w:pos="851"/>
              </w:tabs>
              <w:rPr>
                <w:sz w:val="18"/>
                <w:szCs w:val="18"/>
                <w:lang w:eastAsia="en-US"/>
              </w:rPr>
            </w:pPr>
            <w:r w:rsidRPr="004772AB">
              <w:rPr>
                <w:sz w:val="18"/>
                <w:szCs w:val="18"/>
                <w:lang w:eastAsia="en-US"/>
              </w:rPr>
              <w:t>Групповая презентация</w:t>
            </w:r>
          </w:p>
          <w:p w:rsidR="00C17A45" w:rsidRPr="007E3A68" w:rsidRDefault="00C17A45" w:rsidP="00F900CE">
            <w:pPr>
              <w:widowControl/>
              <w:tabs>
                <w:tab w:val="right" w:pos="851"/>
              </w:tabs>
              <w:rPr>
                <w:sz w:val="18"/>
                <w:szCs w:val="18"/>
                <w:lang w:val="en-US" w:eastAsia="en-US"/>
              </w:rPr>
            </w:pPr>
            <w:r w:rsidRPr="004772AB">
              <w:rPr>
                <w:sz w:val="18"/>
                <w:szCs w:val="18"/>
                <w:lang w:eastAsia="en-US"/>
              </w:rPr>
              <w:t>Зачетная работа</w:t>
            </w:r>
          </w:p>
        </w:tc>
      </w:tr>
      <w:tr w:rsidR="00C17A45" w:rsidRPr="004772AB" w:rsidTr="00C17A45">
        <w:tc>
          <w:tcPr>
            <w:tcW w:w="495" w:type="pct"/>
            <w:tcBorders>
              <w:top w:val="single" w:sz="4" w:space="0" w:color="auto"/>
              <w:left w:val="single" w:sz="4" w:space="0" w:color="auto"/>
              <w:bottom w:val="single" w:sz="4" w:space="0" w:color="auto"/>
              <w:right w:val="single" w:sz="4" w:space="0" w:color="auto"/>
            </w:tcBorders>
          </w:tcPr>
          <w:p w:rsidR="00C17A45" w:rsidRPr="004772AB" w:rsidRDefault="00C17A45" w:rsidP="004772AB">
            <w:pPr>
              <w:widowControl/>
              <w:tabs>
                <w:tab w:val="right" w:pos="851"/>
              </w:tabs>
              <w:ind w:firstLine="709"/>
              <w:jc w:val="both"/>
              <w:rPr>
                <w:sz w:val="24"/>
                <w:szCs w:val="24"/>
                <w:lang w:eastAsia="en-US"/>
              </w:rPr>
            </w:pPr>
          </w:p>
        </w:tc>
        <w:tc>
          <w:tcPr>
            <w:tcW w:w="883" w:type="pct"/>
            <w:tcBorders>
              <w:top w:val="single" w:sz="4" w:space="0" w:color="auto"/>
              <w:left w:val="single" w:sz="4" w:space="0" w:color="auto"/>
              <w:bottom w:val="single" w:sz="4" w:space="0" w:color="auto"/>
              <w:right w:val="single" w:sz="4" w:space="0" w:color="auto"/>
            </w:tcBorders>
            <w:hideMark/>
          </w:tcPr>
          <w:p w:rsidR="00C17A45" w:rsidRPr="004772AB" w:rsidRDefault="00C17A45" w:rsidP="004772AB">
            <w:pPr>
              <w:widowControl/>
              <w:tabs>
                <w:tab w:val="right" w:pos="851"/>
              </w:tabs>
              <w:rPr>
                <w:sz w:val="24"/>
                <w:szCs w:val="24"/>
                <w:lang w:eastAsia="en-US"/>
              </w:rPr>
            </w:pPr>
            <w:r w:rsidRPr="004772AB">
              <w:rPr>
                <w:sz w:val="24"/>
                <w:szCs w:val="24"/>
                <w:lang w:eastAsia="en-US"/>
              </w:rPr>
              <w:t xml:space="preserve">В целом по дисциплине </w:t>
            </w:r>
          </w:p>
        </w:tc>
        <w:tc>
          <w:tcPr>
            <w:tcW w:w="388" w:type="pct"/>
            <w:tcBorders>
              <w:top w:val="single" w:sz="4" w:space="0" w:color="auto"/>
              <w:left w:val="single" w:sz="4" w:space="0" w:color="auto"/>
              <w:bottom w:val="single" w:sz="4" w:space="0" w:color="auto"/>
              <w:right w:val="single" w:sz="4" w:space="0" w:color="auto"/>
            </w:tcBorders>
            <w:vAlign w:val="bottom"/>
            <w:hideMark/>
          </w:tcPr>
          <w:p w:rsidR="00C17A45" w:rsidRPr="004772AB" w:rsidRDefault="00C17A45" w:rsidP="00827332">
            <w:pPr>
              <w:widowControl/>
              <w:tabs>
                <w:tab w:val="right" w:pos="851"/>
              </w:tabs>
              <w:rPr>
                <w:color w:val="000000"/>
                <w:lang w:eastAsia="en-US"/>
              </w:rPr>
            </w:pPr>
            <w:r w:rsidRPr="00827332">
              <w:rPr>
                <w:color w:val="000000"/>
                <w:lang w:eastAsia="en-US"/>
              </w:rPr>
              <w:t>108</w:t>
            </w:r>
          </w:p>
        </w:tc>
        <w:tc>
          <w:tcPr>
            <w:tcW w:w="526" w:type="pct"/>
            <w:tcBorders>
              <w:top w:val="single" w:sz="4" w:space="0" w:color="auto"/>
              <w:left w:val="single" w:sz="4" w:space="0" w:color="auto"/>
              <w:bottom w:val="single" w:sz="4" w:space="0" w:color="auto"/>
              <w:right w:val="single" w:sz="4" w:space="0" w:color="auto"/>
            </w:tcBorders>
            <w:vAlign w:val="bottom"/>
            <w:hideMark/>
          </w:tcPr>
          <w:p w:rsidR="00C17A45" w:rsidRPr="004772AB" w:rsidRDefault="00C17A45" w:rsidP="00941DE6">
            <w:pPr>
              <w:widowControl/>
              <w:tabs>
                <w:tab w:val="right" w:pos="851"/>
              </w:tabs>
              <w:rPr>
                <w:lang w:eastAsia="en-US"/>
              </w:rPr>
            </w:pPr>
            <w:r>
              <w:rPr>
                <w:lang w:eastAsia="en-US"/>
              </w:rPr>
              <w:t>68</w:t>
            </w:r>
          </w:p>
        </w:tc>
        <w:tc>
          <w:tcPr>
            <w:tcW w:w="612" w:type="pct"/>
            <w:tcBorders>
              <w:top w:val="single" w:sz="4" w:space="0" w:color="auto"/>
              <w:left w:val="single" w:sz="4" w:space="0" w:color="auto"/>
              <w:bottom w:val="single" w:sz="4" w:space="0" w:color="auto"/>
              <w:right w:val="single" w:sz="4" w:space="0" w:color="auto"/>
            </w:tcBorders>
            <w:vAlign w:val="bottom"/>
            <w:hideMark/>
          </w:tcPr>
          <w:p w:rsidR="00C17A45" w:rsidRPr="004772AB" w:rsidRDefault="00C17A45" w:rsidP="009C6801">
            <w:pPr>
              <w:widowControl/>
              <w:tabs>
                <w:tab w:val="right" w:pos="851"/>
              </w:tabs>
              <w:rPr>
                <w:lang w:eastAsia="en-US"/>
              </w:rPr>
            </w:pPr>
            <w:r>
              <w:rPr>
                <w:lang w:eastAsia="en-US"/>
              </w:rPr>
              <w:t>34</w:t>
            </w:r>
          </w:p>
        </w:tc>
        <w:tc>
          <w:tcPr>
            <w:tcW w:w="872" w:type="pct"/>
            <w:tcBorders>
              <w:top w:val="single" w:sz="4" w:space="0" w:color="auto"/>
              <w:left w:val="single" w:sz="4" w:space="0" w:color="auto"/>
              <w:bottom w:val="single" w:sz="4" w:space="0" w:color="auto"/>
              <w:right w:val="single" w:sz="4" w:space="0" w:color="auto"/>
            </w:tcBorders>
            <w:vAlign w:val="bottom"/>
            <w:hideMark/>
          </w:tcPr>
          <w:p w:rsidR="00C17A45" w:rsidRPr="003A7AF7" w:rsidRDefault="00C17A45" w:rsidP="004772AB">
            <w:pPr>
              <w:widowControl/>
              <w:tabs>
                <w:tab w:val="right" w:pos="851"/>
              </w:tabs>
              <w:rPr>
                <w:strike/>
                <w:color w:val="FF0000"/>
                <w:lang w:eastAsia="en-US"/>
              </w:rPr>
            </w:pPr>
            <w:r>
              <w:rPr>
                <w:lang w:eastAsia="en-US"/>
              </w:rPr>
              <w:t>34</w:t>
            </w:r>
          </w:p>
        </w:tc>
        <w:tc>
          <w:tcPr>
            <w:tcW w:w="562" w:type="pct"/>
            <w:gridSpan w:val="2"/>
            <w:tcBorders>
              <w:top w:val="single" w:sz="4" w:space="0" w:color="auto"/>
              <w:left w:val="single" w:sz="4" w:space="0" w:color="auto"/>
              <w:bottom w:val="single" w:sz="4" w:space="0" w:color="auto"/>
              <w:right w:val="single" w:sz="4" w:space="0" w:color="auto"/>
            </w:tcBorders>
            <w:vAlign w:val="bottom"/>
            <w:hideMark/>
          </w:tcPr>
          <w:p w:rsidR="00C17A45" w:rsidRPr="004772AB" w:rsidRDefault="00C17A45" w:rsidP="004772AB">
            <w:pPr>
              <w:widowControl/>
              <w:tabs>
                <w:tab w:val="right" w:pos="851"/>
              </w:tabs>
              <w:rPr>
                <w:color w:val="000000"/>
                <w:lang w:eastAsia="en-US"/>
              </w:rPr>
            </w:pPr>
            <w:r>
              <w:rPr>
                <w:color w:val="000000"/>
                <w:lang w:eastAsia="en-US"/>
              </w:rPr>
              <w:t>40</w:t>
            </w:r>
          </w:p>
        </w:tc>
        <w:tc>
          <w:tcPr>
            <w:tcW w:w="662" w:type="pct"/>
            <w:gridSpan w:val="2"/>
            <w:tcBorders>
              <w:top w:val="single" w:sz="4" w:space="0" w:color="auto"/>
              <w:left w:val="single" w:sz="4" w:space="0" w:color="auto"/>
              <w:bottom w:val="single" w:sz="4" w:space="0" w:color="auto"/>
              <w:right w:val="single" w:sz="4" w:space="0" w:color="auto"/>
            </w:tcBorders>
          </w:tcPr>
          <w:p w:rsidR="00C17A45" w:rsidRPr="004772AB" w:rsidRDefault="00C17A45" w:rsidP="004772AB">
            <w:pPr>
              <w:widowControl/>
              <w:tabs>
                <w:tab w:val="right" w:pos="851"/>
              </w:tabs>
              <w:rPr>
                <w:sz w:val="24"/>
                <w:szCs w:val="24"/>
                <w:lang w:eastAsia="en-US"/>
              </w:rPr>
            </w:pPr>
            <w:r>
              <w:rPr>
                <w:sz w:val="24"/>
                <w:szCs w:val="24"/>
                <w:lang w:eastAsia="en-US"/>
              </w:rPr>
              <w:t>ДТЗ</w:t>
            </w:r>
          </w:p>
        </w:tc>
      </w:tr>
      <w:tr w:rsidR="00C17A45" w:rsidRPr="004772AB" w:rsidTr="00C17A45">
        <w:tc>
          <w:tcPr>
            <w:tcW w:w="495" w:type="pct"/>
            <w:tcBorders>
              <w:top w:val="single" w:sz="4" w:space="0" w:color="auto"/>
              <w:left w:val="single" w:sz="4" w:space="0" w:color="auto"/>
              <w:bottom w:val="single" w:sz="4" w:space="0" w:color="auto"/>
              <w:right w:val="single" w:sz="4" w:space="0" w:color="auto"/>
            </w:tcBorders>
          </w:tcPr>
          <w:p w:rsidR="00C17A45" w:rsidRPr="004772AB" w:rsidRDefault="00C17A45" w:rsidP="004772AB">
            <w:pPr>
              <w:widowControl/>
              <w:tabs>
                <w:tab w:val="right" w:pos="851"/>
              </w:tabs>
              <w:ind w:firstLine="709"/>
              <w:jc w:val="both"/>
              <w:rPr>
                <w:sz w:val="24"/>
                <w:szCs w:val="24"/>
                <w:lang w:eastAsia="en-US"/>
              </w:rPr>
            </w:pPr>
          </w:p>
        </w:tc>
        <w:tc>
          <w:tcPr>
            <w:tcW w:w="883" w:type="pct"/>
            <w:tcBorders>
              <w:top w:val="single" w:sz="4" w:space="0" w:color="auto"/>
              <w:left w:val="single" w:sz="4" w:space="0" w:color="auto"/>
              <w:bottom w:val="single" w:sz="4" w:space="0" w:color="auto"/>
              <w:right w:val="single" w:sz="4" w:space="0" w:color="auto"/>
            </w:tcBorders>
            <w:hideMark/>
          </w:tcPr>
          <w:p w:rsidR="00C17A45" w:rsidRPr="004772AB" w:rsidRDefault="00C17A45" w:rsidP="004772AB">
            <w:pPr>
              <w:widowControl/>
              <w:tabs>
                <w:tab w:val="right" w:pos="851"/>
              </w:tabs>
              <w:rPr>
                <w:sz w:val="24"/>
                <w:szCs w:val="24"/>
                <w:highlight w:val="yellow"/>
                <w:lang w:eastAsia="en-US"/>
              </w:rPr>
            </w:pPr>
            <w:r w:rsidRPr="004772AB">
              <w:rPr>
                <w:sz w:val="24"/>
                <w:szCs w:val="24"/>
                <w:lang w:eastAsia="en-US"/>
              </w:rPr>
              <w:t>Итого в %</w:t>
            </w:r>
          </w:p>
        </w:tc>
        <w:tc>
          <w:tcPr>
            <w:tcW w:w="388" w:type="pct"/>
            <w:tcBorders>
              <w:top w:val="single" w:sz="4" w:space="0" w:color="auto"/>
              <w:left w:val="single" w:sz="4" w:space="0" w:color="auto"/>
              <w:bottom w:val="single" w:sz="4" w:space="0" w:color="auto"/>
              <w:right w:val="single" w:sz="4" w:space="0" w:color="auto"/>
            </w:tcBorders>
          </w:tcPr>
          <w:p w:rsidR="00C17A45" w:rsidRPr="00C17A45" w:rsidRDefault="00C17A45" w:rsidP="004772AB">
            <w:pPr>
              <w:widowControl/>
              <w:tabs>
                <w:tab w:val="right" w:pos="851"/>
              </w:tabs>
              <w:ind w:firstLine="709"/>
              <w:rPr>
                <w:sz w:val="24"/>
                <w:szCs w:val="24"/>
                <w:lang w:eastAsia="en-US"/>
              </w:rPr>
            </w:pPr>
            <w:r w:rsidRPr="00C17A45">
              <w:rPr>
                <w:sz w:val="24"/>
                <w:szCs w:val="24"/>
                <w:lang w:eastAsia="en-US"/>
              </w:rPr>
              <w:t>%</w:t>
            </w:r>
          </w:p>
          <w:p w:rsidR="00C17A45" w:rsidRPr="00C17A45" w:rsidRDefault="00C17A45" w:rsidP="003A7AF7">
            <w:pPr>
              <w:rPr>
                <w:sz w:val="24"/>
                <w:szCs w:val="24"/>
                <w:lang w:eastAsia="en-US"/>
              </w:rPr>
            </w:pPr>
            <w:r w:rsidRPr="00C17A45">
              <w:rPr>
                <w:sz w:val="24"/>
                <w:szCs w:val="24"/>
                <w:lang w:eastAsia="en-US"/>
              </w:rPr>
              <w:t>100 %</w:t>
            </w:r>
          </w:p>
        </w:tc>
        <w:tc>
          <w:tcPr>
            <w:tcW w:w="526" w:type="pct"/>
            <w:tcBorders>
              <w:top w:val="single" w:sz="4" w:space="0" w:color="auto"/>
              <w:left w:val="single" w:sz="4" w:space="0" w:color="auto"/>
              <w:bottom w:val="single" w:sz="4" w:space="0" w:color="auto"/>
              <w:right w:val="single" w:sz="4" w:space="0" w:color="auto"/>
            </w:tcBorders>
          </w:tcPr>
          <w:p w:rsidR="00C17A45" w:rsidRPr="00C17A45" w:rsidRDefault="00C17A45" w:rsidP="00C17A45">
            <w:pPr>
              <w:widowControl/>
              <w:tabs>
                <w:tab w:val="right" w:pos="851"/>
              </w:tabs>
              <w:rPr>
                <w:sz w:val="24"/>
                <w:szCs w:val="24"/>
                <w:lang w:eastAsia="en-US"/>
              </w:rPr>
            </w:pPr>
            <w:r w:rsidRPr="00C17A45">
              <w:rPr>
                <w:sz w:val="24"/>
                <w:szCs w:val="24"/>
                <w:lang w:eastAsia="en-US"/>
              </w:rPr>
              <w:t>63 %</w:t>
            </w:r>
          </w:p>
        </w:tc>
        <w:tc>
          <w:tcPr>
            <w:tcW w:w="612" w:type="pct"/>
            <w:tcBorders>
              <w:top w:val="single" w:sz="4" w:space="0" w:color="auto"/>
              <w:left w:val="single" w:sz="4" w:space="0" w:color="auto"/>
              <w:bottom w:val="single" w:sz="4" w:space="0" w:color="auto"/>
              <w:right w:val="single" w:sz="4" w:space="0" w:color="auto"/>
            </w:tcBorders>
          </w:tcPr>
          <w:p w:rsidR="00C17A45" w:rsidRPr="00C17A45" w:rsidRDefault="00C17A45" w:rsidP="00C17A45">
            <w:pPr>
              <w:widowControl/>
              <w:tabs>
                <w:tab w:val="right" w:pos="851"/>
              </w:tabs>
              <w:rPr>
                <w:sz w:val="24"/>
                <w:szCs w:val="24"/>
                <w:lang w:eastAsia="en-US"/>
              </w:rPr>
            </w:pPr>
            <w:r w:rsidRPr="00C17A45">
              <w:rPr>
                <w:sz w:val="24"/>
                <w:szCs w:val="24"/>
                <w:lang w:eastAsia="en-US"/>
              </w:rPr>
              <w:t>5</w:t>
            </w:r>
            <w:r w:rsidR="004D4003">
              <w:rPr>
                <w:sz w:val="24"/>
                <w:szCs w:val="24"/>
                <w:lang w:eastAsia="en-US"/>
              </w:rPr>
              <w:t>0</w:t>
            </w:r>
            <w:r w:rsidRPr="00C17A45">
              <w:rPr>
                <w:sz w:val="24"/>
                <w:szCs w:val="24"/>
                <w:lang w:eastAsia="en-US"/>
              </w:rPr>
              <w:t> %</w:t>
            </w:r>
          </w:p>
        </w:tc>
        <w:tc>
          <w:tcPr>
            <w:tcW w:w="872" w:type="pct"/>
            <w:tcBorders>
              <w:top w:val="single" w:sz="4" w:space="0" w:color="auto"/>
              <w:left w:val="single" w:sz="4" w:space="0" w:color="auto"/>
              <w:bottom w:val="single" w:sz="4" w:space="0" w:color="auto"/>
              <w:right w:val="single" w:sz="4" w:space="0" w:color="auto"/>
            </w:tcBorders>
          </w:tcPr>
          <w:p w:rsidR="00C17A45" w:rsidRPr="00C17A45" w:rsidRDefault="00C17A45" w:rsidP="004772AB">
            <w:pPr>
              <w:widowControl/>
              <w:tabs>
                <w:tab w:val="right" w:pos="851"/>
              </w:tabs>
              <w:rPr>
                <w:strike/>
                <w:color w:val="FF0000"/>
                <w:sz w:val="24"/>
                <w:szCs w:val="24"/>
                <w:lang w:eastAsia="en-US"/>
              </w:rPr>
            </w:pPr>
            <w:r w:rsidRPr="00C17A45">
              <w:rPr>
                <w:sz w:val="24"/>
                <w:szCs w:val="24"/>
                <w:lang w:eastAsia="en-US"/>
              </w:rPr>
              <w:t>5</w:t>
            </w:r>
            <w:r w:rsidR="004D4003">
              <w:rPr>
                <w:sz w:val="24"/>
                <w:szCs w:val="24"/>
                <w:lang w:eastAsia="en-US"/>
              </w:rPr>
              <w:t>0</w:t>
            </w:r>
            <w:r w:rsidRPr="00C17A45">
              <w:rPr>
                <w:sz w:val="24"/>
                <w:szCs w:val="24"/>
                <w:lang w:eastAsia="en-US"/>
              </w:rPr>
              <w:t xml:space="preserve"> %</w:t>
            </w:r>
          </w:p>
        </w:tc>
        <w:tc>
          <w:tcPr>
            <w:tcW w:w="562" w:type="pct"/>
            <w:gridSpan w:val="2"/>
            <w:tcBorders>
              <w:top w:val="single" w:sz="4" w:space="0" w:color="auto"/>
              <w:left w:val="single" w:sz="4" w:space="0" w:color="auto"/>
              <w:bottom w:val="single" w:sz="4" w:space="0" w:color="auto"/>
              <w:right w:val="single" w:sz="4" w:space="0" w:color="auto"/>
            </w:tcBorders>
          </w:tcPr>
          <w:p w:rsidR="00C17A45" w:rsidRPr="00C17A45" w:rsidRDefault="00C17A45" w:rsidP="00C17A45">
            <w:pPr>
              <w:widowControl/>
              <w:tabs>
                <w:tab w:val="right" w:pos="851"/>
              </w:tabs>
              <w:rPr>
                <w:sz w:val="24"/>
                <w:szCs w:val="24"/>
                <w:lang w:eastAsia="en-US"/>
              </w:rPr>
            </w:pPr>
            <w:r w:rsidRPr="00C17A45">
              <w:rPr>
                <w:sz w:val="24"/>
                <w:szCs w:val="24"/>
                <w:lang w:eastAsia="en-US"/>
              </w:rPr>
              <w:t>37 %</w:t>
            </w:r>
          </w:p>
        </w:tc>
        <w:tc>
          <w:tcPr>
            <w:tcW w:w="662" w:type="pct"/>
            <w:gridSpan w:val="2"/>
            <w:tcBorders>
              <w:top w:val="single" w:sz="4" w:space="0" w:color="auto"/>
              <w:left w:val="single" w:sz="4" w:space="0" w:color="auto"/>
              <w:bottom w:val="single" w:sz="4" w:space="0" w:color="auto"/>
              <w:right w:val="single" w:sz="4" w:space="0" w:color="auto"/>
            </w:tcBorders>
          </w:tcPr>
          <w:p w:rsidR="00C17A45" w:rsidRDefault="00C17A45" w:rsidP="004772AB">
            <w:pPr>
              <w:widowControl/>
              <w:tabs>
                <w:tab w:val="right" w:pos="851"/>
              </w:tabs>
              <w:ind w:firstLine="709"/>
              <w:rPr>
                <w:sz w:val="24"/>
                <w:szCs w:val="24"/>
                <w:lang w:eastAsia="en-US"/>
              </w:rPr>
            </w:pPr>
          </w:p>
          <w:p w:rsidR="00C17A45" w:rsidRDefault="00C17A45" w:rsidP="004772AB">
            <w:pPr>
              <w:widowControl/>
              <w:tabs>
                <w:tab w:val="right" w:pos="851"/>
              </w:tabs>
              <w:ind w:firstLine="709"/>
              <w:rPr>
                <w:sz w:val="24"/>
                <w:szCs w:val="24"/>
                <w:lang w:eastAsia="en-US"/>
              </w:rPr>
            </w:pPr>
          </w:p>
          <w:p w:rsidR="00C17A45" w:rsidRPr="004772AB" w:rsidRDefault="00C17A45" w:rsidP="004772AB">
            <w:pPr>
              <w:widowControl/>
              <w:tabs>
                <w:tab w:val="right" w:pos="851"/>
              </w:tabs>
              <w:ind w:firstLine="709"/>
              <w:rPr>
                <w:sz w:val="24"/>
                <w:szCs w:val="24"/>
                <w:lang w:eastAsia="en-US"/>
              </w:rPr>
            </w:pPr>
          </w:p>
        </w:tc>
      </w:tr>
    </w:tbl>
    <w:p w:rsidR="002A2835" w:rsidRDefault="002A2835" w:rsidP="002B693A">
      <w:pPr>
        <w:jc w:val="both"/>
        <w:rPr>
          <w:b/>
          <w:sz w:val="28"/>
          <w:szCs w:val="28"/>
        </w:rPr>
      </w:pPr>
    </w:p>
    <w:p w:rsidR="008E0382" w:rsidRDefault="008E0382" w:rsidP="002B693A">
      <w:pPr>
        <w:jc w:val="both"/>
        <w:rPr>
          <w:b/>
          <w:sz w:val="28"/>
          <w:szCs w:val="28"/>
        </w:rPr>
      </w:pPr>
      <w:r w:rsidRPr="008E0382">
        <w:rPr>
          <w:b/>
          <w:sz w:val="28"/>
          <w:szCs w:val="28"/>
        </w:rPr>
        <w:t>5.3. Содержание семинаров, практических занятий</w:t>
      </w:r>
    </w:p>
    <w:p w:rsidR="008E0382" w:rsidRDefault="008E0382" w:rsidP="002B693A">
      <w:pPr>
        <w:jc w:val="both"/>
        <w:rPr>
          <w:b/>
          <w:sz w:val="28"/>
          <w:szCs w:val="28"/>
        </w:rPr>
      </w:pPr>
    </w:p>
    <w:tbl>
      <w:tblPr>
        <w:tblStyle w:val="a6"/>
        <w:tblW w:w="9918" w:type="dxa"/>
        <w:tblLook w:val="04A0" w:firstRow="1" w:lastRow="0" w:firstColumn="1" w:lastColumn="0" w:noHBand="0" w:noVBand="1"/>
      </w:tblPr>
      <w:tblGrid>
        <w:gridCol w:w="2838"/>
        <w:gridCol w:w="4286"/>
        <w:gridCol w:w="2794"/>
      </w:tblGrid>
      <w:tr w:rsidR="008E0382" w:rsidRPr="008E0382" w:rsidTr="008E0382">
        <w:tc>
          <w:tcPr>
            <w:tcW w:w="3114" w:type="dxa"/>
            <w:tcBorders>
              <w:top w:val="single" w:sz="4" w:space="0" w:color="auto"/>
              <w:left w:val="single" w:sz="4" w:space="0" w:color="auto"/>
              <w:bottom w:val="single" w:sz="4" w:space="0" w:color="auto"/>
              <w:right w:val="single" w:sz="4" w:space="0" w:color="auto"/>
            </w:tcBorders>
            <w:hideMark/>
          </w:tcPr>
          <w:p w:rsidR="008E0382" w:rsidRPr="008E0382" w:rsidRDefault="008E0382">
            <w:pPr>
              <w:jc w:val="both"/>
              <w:rPr>
                <w:sz w:val="24"/>
                <w:szCs w:val="24"/>
                <w:lang w:eastAsia="en-US"/>
              </w:rPr>
            </w:pPr>
            <w:r w:rsidRPr="008E0382">
              <w:rPr>
                <w:b/>
                <w:sz w:val="24"/>
                <w:szCs w:val="24"/>
                <w:lang w:eastAsia="en-US"/>
              </w:rPr>
              <w:t>Наименование тем (разделов) дисциплины</w:t>
            </w:r>
          </w:p>
        </w:tc>
        <w:tc>
          <w:tcPr>
            <w:tcW w:w="3544" w:type="dxa"/>
            <w:tcBorders>
              <w:top w:val="single" w:sz="4" w:space="0" w:color="auto"/>
              <w:left w:val="single" w:sz="4" w:space="0" w:color="auto"/>
              <w:bottom w:val="single" w:sz="4" w:space="0" w:color="auto"/>
              <w:right w:val="single" w:sz="4" w:space="0" w:color="auto"/>
            </w:tcBorders>
          </w:tcPr>
          <w:p w:rsidR="008E0382" w:rsidRPr="008E0382" w:rsidRDefault="008E0382">
            <w:pPr>
              <w:jc w:val="both"/>
              <w:rPr>
                <w:b/>
                <w:sz w:val="24"/>
                <w:szCs w:val="24"/>
                <w:lang w:eastAsia="en-US"/>
              </w:rPr>
            </w:pPr>
            <w:r w:rsidRPr="008E0382">
              <w:rPr>
                <w:b/>
                <w:sz w:val="24"/>
                <w:szCs w:val="24"/>
                <w:lang w:eastAsia="en-US"/>
              </w:rPr>
              <w:t xml:space="preserve">Перечень вопросов для обсуждения на семинарских, практических занятиях, рекомендуемые источники из разделов </w:t>
            </w:r>
            <w:r w:rsidR="003A7AF7">
              <w:rPr>
                <w:b/>
                <w:sz w:val="24"/>
                <w:szCs w:val="24"/>
                <w:lang w:eastAsia="en-US"/>
              </w:rPr>
              <w:t>8,9</w:t>
            </w:r>
          </w:p>
          <w:p w:rsidR="008E0382" w:rsidRPr="008E0382" w:rsidRDefault="008E0382">
            <w:pPr>
              <w:jc w:val="both"/>
              <w:rPr>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8E0382" w:rsidRPr="008E0382" w:rsidRDefault="008E0382">
            <w:pPr>
              <w:jc w:val="both"/>
              <w:rPr>
                <w:sz w:val="24"/>
                <w:szCs w:val="24"/>
                <w:lang w:eastAsia="en-US"/>
              </w:rPr>
            </w:pPr>
            <w:r w:rsidRPr="008E0382">
              <w:rPr>
                <w:b/>
                <w:sz w:val="24"/>
                <w:szCs w:val="24"/>
                <w:lang w:eastAsia="en-US"/>
              </w:rPr>
              <w:t>Формы проведения занятий</w:t>
            </w:r>
          </w:p>
        </w:tc>
      </w:tr>
      <w:tr w:rsidR="008E0382" w:rsidRPr="008E0382" w:rsidTr="008E0382">
        <w:tc>
          <w:tcPr>
            <w:tcW w:w="3114" w:type="dxa"/>
            <w:tcBorders>
              <w:top w:val="single" w:sz="4" w:space="0" w:color="auto"/>
              <w:left w:val="single" w:sz="4" w:space="0" w:color="auto"/>
              <w:bottom w:val="single" w:sz="4" w:space="0" w:color="auto"/>
              <w:right w:val="single" w:sz="4" w:space="0" w:color="auto"/>
            </w:tcBorders>
            <w:hideMark/>
          </w:tcPr>
          <w:p w:rsidR="008E0382" w:rsidRPr="008E0382" w:rsidRDefault="008E0382">
            <w:pPr>
              <w:jc w:val="both"/>
              <w:rPr>
                <w:sz w:val="24"/>
                <w:szCs w:val="24"/>
                <w:lang w:eastAsia="en-US"/>
              </w:rPr>
            </w:pPr>
            <w:r w:rsidRPr="008E0382">
              <w:rPr>
                <w:sz w:val="24"/>
                <w:szCs w:val="24"/>
                <w:lang w:eastAsia="en-US"/>
              </w:rPr>
              <w:t>1.</w:t>
            </w:r>
            <w:r w:rsidRPr="008E0382">
              <w:rPr>
                <w:sz w:val="24"/>
                <w:szCs w:val="24"/>
                <w:lang w:val="en-US" w:eastAsia="en-US"/>
              </w:rPr>
              <w:t> </w:t>
            </w:r>
            <w:r w:rsidR="0058512E" w:rsidRPr="0058512E">
              <w:rPr>
                <w:sz w:val="24"/>
                <w:szCs w:val="24"/>
                <w:lang w:eastAsia="en-US"/>
              </w:rPr>
              <w:t>Экспертиза. Основные понятия</w:t>
            </w:r>
          </w:p>
        </w:tc>
        <w:tc>
          <w:tcPr>
            <w:tcW w:w="3544" w:type="dxa"/>
            <w:tcBorders>
              <w:top w:val="single" w:sz="4" w:space="0" w:color="auto"/>
              <w:left w:val="single" w:sz="4" w:space="0" w:color="auto"/>
              <w:bottom w:val="single" w:sz="4" w:space="0" w:color="auto"/>
              <w:right w:val="single" w:sz="4" w:space="0" w:color="auto"/>
            </w:tcBorders>
            <w:hideMark/>
          </w:tcPr>
          <w:p w:rsidR="002A513C" w:rsidRDefault="008E0382">
            <w:pPr>
              <w:jc w:val="both"/>
              <w:rPr>
                <w:sz w:val="24"/>
                <w:szCs w:val="24"/>
                <w:lang w:eastAsia="en-US"/>
              </w:rPr>
            </w:pPr>
            <w:r w:rsidRPr="008E0382">
              <w:rPr>
                <w:sz w:val="24"/>
                <w:szCs w:val="24"/>
                <w:lang w:eastAsia="en-US"/>
              </w:rPr>
              <w:t xml:space="preserve">1. Работа с содержанием лекционного курса, основной и дополнительной литературой. Поиск дополнительной информации по теме в ресурсах интернета. </w:t>
            </w:r>
          </w:p>
          <w:p w:rsidR="008E0382" w:rsidRDefault="008E0382">
            <w:pPr>
              <w:jc w:val="both"/>
              <w:rPr>
                <w:sz w:val="24"/>
                <w:szCs w:val="24"/>
                <w:lang w:eastAsia="en-US"/>
              </w:rPr>
            </w:pPr>
            <w:r w:rsidRPr="008E0382">
              <w:rPr>
                <w:sz w:val="24"/>
                <w:szCs w:val="24"/>
                <w:lang w:eastAsia="en-US"/>
              </w:rPr>
              <w:t>2.</w:t>
            </w:r>
            <w:r w:rsidRPr="008E0382">
              <w:rPr>
                <w:sz w:val="24"/>
                <w:szCs w:val="24"/>
                <w:lang w:val="en-US" w:eastAsia="en-US"/>
              </w:rPr>
              <w:t> </w:t>
            </w:r>
            <w:r w:rsidRPr="008E0382">
              <w:rPr>
                <w:sz w:val="24"/>
                <w:szCs w:val="24"/>
                <w:lang w:eastAsia="en-US"/>
              </w:rPr>
              <w:t>Подготовить групповые презентации (</w:t>
            </w:r>
            <w:proofErr w:type="spellStart"/>
            <w:r w:rsidRPr="008E0382">
              <w:rPr>
                <w:sz w:val="24"/>
                <w:szCs w:val="24"/>
                <w:lang w:eastAsia="en-US"/>
              </w:rPr>
              <w:t>PowerPoint</w:t>
            </w:r>
            <w:proofErr w:type="spellEnd"/>
            <w:r w:rsidRPr="008E0382">
              <w:rPr>
                <w:sz w:val="24"/>
                <w:szCs w:val="24"/>
                <w:lang w:eastAsia="en-US"/>
              </w:rPr>
              <w:t>) на темы: «</w:t>
            </w:r>
            <w:r w:rsidR="00A542DD" w:rsidRPr="00A542DD">
              <w:rPr>
                <w:sz w:val="24"/>
                <w:szCs w:val="24"/>
                <w:lang w:eastAsia="en-US"/>
              </w:rPr>
              <w:t>Жанр лингвистической экспертизы</w:t>
            </w:r>
            <w:r w:rsidRPr="008E0382">
              <w:rPr>
                <w:sz w:val="24"/>
                <w:szCs w:val="24"/>
                <w:lang w:eastAsia="en-US"/>
              </w:rPr>
              <w:t>»,</w:t>
            </w:r>
            <w:r w:rsidR="00491B50">
              <w:rPr>
                <w:sz w:val="24"/>
                <w:szCs w:val="24"/>
                <w:lang w:eastAsia="en-US"/>
              </w:rPr>
              <w:t xml:space="preserve"> «</w:t>
            </w:r>
            <w:r w:rsidR="00491B50" w:rsidRPr="00491B50">
              <w:rPr>
                <w:sz w:val="24"/>
                <w:szCs w:val="24"/>
                <w:lang w:eastAsia="en-US"/>
              </w:rPr>
              <w:t xml:space="preserve">Феномены языка и речи в </w:t>
            </w:r>
            <w:r w:rsidR="00491B50">
              <w:rPr>
                <w:sz w:val="24"/>
                <w:szCs w:val="24"/>
                <w:lang w:eastAsia="en-US"/>
              </w:rPr>
              <w:t>лингвистической экспертизе»</w:t>
            </w:r>
            <w:r w:rsidR="003911AC">
              <w:rPr>
                <w:sz w:val="24"/>
                <w:szCs w:val="24"/>
                <w:lang w:eastAsia="en-US"/>
              </w:rPr>
              <w:t>,</w:t>
            </w:r>
            <w:r w:rsidRPr="008E0382">
              <w:rPr>
                <w:sz w:val="24"/>
                <w:szCs w:val="24"/>
                <w:lang w:eastAsia="en-US"/>
              </w:rPr>
              <w:t xml:space="preserve"> «</w:t>
            </w:r>
            <w:r w:rsidR="00A542DD" w:rsidRPr="00A542DD">
              <w:rPr>
                <w:sz w:val="24"/>
                <w:szCs w:val="24"/>
                <w:lang w:eastAsia="en-US"/>
              </w:rPr>
              <w:t>Правовая основа деятельности лингвистов-экспертов</w:t>
            </w:r>
            <w:r w:rsidRPr="008E0382">
              <w:rPr>
                <w:sz w:val="24"/>
                <w:szCs w:val="24"/>
                <w:lang w:eastAsia="en-US"/>
              </w:rPr>
              <w:t>», «</w:t>
            </w:r>
            <w:r w:rsidR="00D01B2B" w:rsidRPr="00D01B2B">
              <w:rPr>
                <w:sz w:val="24"/>
                <w:szCs w:val="24"/>
                <w:lang w:eastAsia="en-US"/>
              </w:rPr>
              <w:t>Профессиональные организации и школы в России и за рубежом</w:t>
            </w:r>
            <w:r w:rsidRPr="008E0382">
              <w:rPr>
                <w:sz w:val="24"/>
                <w:szCs w:val="24"/>
                <w:lang w:eastAsia="en-US"/>
              </w:rPr>
              <w:t>»</w:t>
            </w:r>
            <w:r w:rsidR="00D01B2B">
              <w:rPr>
                <w:sz w:val="24"/>
                <w:szCs w:val="24"/>
                <w:lang w:eastAsia="en-US"/>
              </w:rPr>
              <w:t xml:space="preserve"> </w:t>
            </w:r>
            <w:r w:rsidRPr="008E0382">
              <w:rPr>
                <w:sz w:val="24"/>
                <w:szCs w:val="24"/>
                <w:lang w:eastAsia="en-US"/>
              </w:rPr>
              <w:t>(по выбору)</w:t>
            </w:r>
          </w:p>
          <w:p w:rsidR="004D4003" w:rsidRPr="00C20383" w:rsidRDefault="004D4003">
            <w:pPr>
              <w:jc w:val="both"/>
              <w:rPr>
                <w:sz w:val="24"/>
                <w:szCs w:val="24"/>
                <w:lang w:eastAsia="en-US"/>
              </w:rPr>
            </w:pPr>
            <w:r w:rsidRPr="00C20383">
              <w:rPr>
                <w:sz w:val="24"/>
                <w:szCs w:val="24"/>
                <w:lang w:eastAsia="en-US"/>
              </w:rPr>
              <w:lastRenderedPageBreak/>
              <w:t>Рекомендуемые источники:</w:t>
            </w:r>
          </w:p>
          <w:p w:rsidR="003A7AF7" w:rsidRPr="005E687F" w:rsidRDefault="00C20383">
            <w:pPr>
              <w:jc w:val="both"/>
              <w:rPr>
                <w:b/>
                <w:sz w:val="24"/>
                <w:szCs w:val="24"/>
                <w:lang w:eastAsia="en-US"/>
              </w:rPr>
            </w:pPr>
            <w:r w:rsidRPr="005E687F">
              <w:rPr>
                <w:b/>
                <w:sz w:val="24"/>
                <w:szCs w:val="24"/>
                <w:lang w:eastAsia="en-US"/>
              </w:rPr>
              <w:t>8.1, 8.2, 8.7, 9.1, 9.8</w:t>
            </w:r>
            <w:r w:rsidR="004D4003" w:rsidRPr="005E687F">
              <w:rPr>
                <w:b/>
                <w:sz w:val="24"/>
                <w:szCs w:val="24"/>
                <w:lang w:eastAsia="en-US"/>
              </w:rPr>
              <w:t xml:space="preserve"> </w:t>
            </w:r>
          </w:p>
        </w:tc>
        <w:tc>
          <w:tcPr>
            <w:tcW w:w="3260" w:type="dxa"/>
            <w:tcBorders>
              <w:top w:val="single" w:sz="4" w:space="0" w:color="auto"/>
              <w:left w:val="single" w:sz="4" w:space="0" w:color="auto"/>
              <w:bottom w:val="single" w:sz="4" w:space="0" w:color="auto"/>
              <w:right w:val="single" w:sz="4" w:space="0" w:color="auto"/>
            </w:tcBorders>
            <w:hideMark/>
          </w:tcPr>
          <w:p w:rsidR="008E0382" w:rsidRPr="008E0382" w:rsidRDefault="008E0382">
            <w:pPr>
              <w:jc w:val="both"/>
              <w:rPr>
                <w:sz w:val="24"/>
                <w:szCs w:val="24"/>
                <w:lang w:eastAsia="en-US"/>
              </w:rPr>
            </w:pPr>
            <w:r w:rsidRPr="008E0382">
              <w:rPr>
                <w:sz w:val="24"/>
                <w:szCs w:val="24"/>
                <w:lang w:eastAsia="en-US"/>
              </w:rPr>
              <w:lastRenderedPageBreak/>
              <w:t xml:space="preserve">диалогические методы общения преподавателя / студента / студентов </w:t>
            </w:r>
          </w:p>
          <w:p w:rsidR="008E0382" w:rsidRPr="008E0382" w:rsidRDefault="008E0382">
            <w:pPr>
              <w:jc w:val="both"/>
              <w:rPr>
                <w:sz w:val="24"/>
                <w:szCs w:val="24"/>
                <w:lang w:eastAsia="en-US"/>
              </w:rPr>
            </w:pPr>
            <w:r w:rsidRPr="008E0382">
              <w:rPr>
                <w:sz w:val="24"/>
                <w:szCs w:val="24"/>
                <w:lang w:eastAsia="en-US"/>
              </w:rPr>
              <w:t xml:space="preserve">методики группового взаимодействия </w:t>
            </w:r>
          </w:p>
          <w:p w:rsidR="008E0382" w:rsidRPr="008E0382" w:rsidRDefault="008E0382">
            <w:pPr>
              <w:jc w:val="both"/>
              <w:rPr>
                <w:sz w:val="24"/>
                <w:szCs w:val="24"/>
                <w:lang w:eastAsia="en-US"/>
              </w:rPr>
            </w:pPr>
            <w:r w:rsidRPr="008E0382">
              <w:rPr>
                <w:sz w:val="24"/>
                <w:szCs w:val="24"/>
                <w:lang w:eastAsia="en-US"/>
              </w:rPr>
              <w:t xml:space="preserve">мозговой штурм; </w:t>
            </w:r>
          </w:p>
          <w:p w:rsidR="008E0382" w:rsidRPr="008E0382" w:rsidRDefault="008E0382">
            <w:pPr>
              <w:jc w:val="both"/>
              <w:rPr>
                <w:sz w:val="24"/>
                <w:szCs w:val="24"/>
                <w:lang w:eastAsia="en-US"/>
              </w:rPr>
            </w:pPr>
            <w:r w:rsidRPr="008E0382">
              <w:rPr>
                <w:sz w:val="24"/>
                <w:szCs w:val="24"/>
                <w:lang w:eastAsia="en-US"/>
              </w:rPr>
              <w:t>работа в малых группах</w:t>
            </w:r>
          </w:p>
        </w:tc>
      </w:tr>
      <w:tr w:rsidR="008E0382" w:rsidRPr="008E0382" w:rsidTr="008E0382">
        <w:tc>
          <w:tcPr>
            <w:tcW w:w="3114" w:type="dxa"/>
            <w:tcBorders>
              <w:top w:val="single" w:sz="4" w:space="0" w:color="auto"/>
              <w:left w:val="single" w:sz="4" w:space="0" w:color="auto"/>
              <w:bottom w:val="single" w:sz="4" w:space="0" w:color="auto"/>
              <w:right w:val="single" w:sz="4" w:space="0" w:color="auto"/>
            </w:tcBorders>
            <w:hideMark/>
          </w:tcPr>
          <w:p w:rsidR="008E0382" w:rsidRPr="008E0382" w:rsidRDefault="008E0382">
            <w:pPr>
              <w:jc w:val="both"/>
              <w:rPr>
                <w:sz w:val="24"/>
                <w:szCs w:val="24"/>
                <w:lang w:eastAsia="en-US"/>
              </w:rPr>
            </w:pPr>
            <w:r w:rsidRPr="008E0382">
              <w:rPr>
                <w:sz w:val="24"/>
                <w:szCs w:val="24"/>
                <w:lang w:eastAsia="en-US"/>
              </w:rPr>
              <w:t>2.</w:t>
            </w:r>
            <w:r w:rsidRPr="008E0382">
              <w:rPr>
                <w:sz w:val="24"/>
                <w:szCs w:val="24"/>
                <w:lang w:val="en-US" w:eastAsia="en-US"/>
              </w:rPr>
              <w:t> </w:t>
            </w:r>
            <w:r w:rsidR="0058512E" w:rsidRPr="0058512E">
              <w:rPr>
                <w:sz w:val="24"/>
                <w:szCs w:val="24"/>
                <w:lang w:eastAsia="en-US"/>
              </w:rPr>
              <w:t>Экспертиза судебная. Законодательная база судебной экспертизы. Теория составления экспертного заключения</w:t>
            </w:r>
          </w:p>
        </w:tc>
        <w:tc>
          <w:tcPr>
            <w:tcW w:w="3544" w:type="dxa"/>
            <w:tcBorders>
              <w:top w:val="single" w:sz="4" w:space="0" w:color="auto"/>
              <w:left w:val="single" w:sz="4" w:space="0" w:color="auto"/>
              <w:bottom w:val="single" w:sz="4" w:space="0" w:color="auto"/>
              <w:right w:val="single" w:sz="4" w:space="0" w:color="auto"/>
            </w:tcBorders>
            <w:hideMark/>
          </w:tcPr>
          <w:p w:rsidR="00A542DD" w:rsidRDefault="008E0382">
            <w:pPr>
              <w:jc w:val="both"/>
              <w:rPr>
                <w:sz w:val="24"/>
                <w:szCs w:val="24"/>
                <w:lang w:eastAsia="en-US"/>
              </w:rPr>
            </w:pPr>
            <w:r w:rsidRPr="008E0382">
              <w:rPr>
                <w:sz w:val="24"/>
                <w:szCs w:val="24"/>
                <w:lang w:eastAsia="en-US"/>
              </w:rPr>
              <w:t xml:space="preserve">1. Работа с содержанием лекционного курса, основной и дополнительной литературой. Поиск дополнительной информации по теме в ресурсах интернета. </w:t>
            </w:r>
          </w:p>
          <w:p w:rsidR="008E0382" w:rsidRDefault="008E0382" w:rsidP="001C012E">
            <w:pPr>
              <w:jc w:val="both"/>
              <w:rPr>
                <w:sz w:val="24"/>
                <w:szCs w:val="24"/>
                <w:lang w:eastAsia="en-US"/>
              </w:rPr>
            </w:pPr>
            <w:r w:rsidRPr="008E0382">
              <w:rPr>
                <w:sz w:val="24"/>
                <w:szCs w:val="24"/>
                <w:lang w:eastAsia="en-US"/>
              </w:rPr>
              <w:t>2.</w:t>
            </w:r>
            <w:r w:rsidRPr="008E0382">
              <w:rPr>
                <w:sz w:val="24"/>
                <w:szCs w:val="24"/>
                <w:lang w:val="en-US" w:eastAsia="en-US"/>
              </w:rPr>
              <w:t> </w:t>
            </w:r>
            <w:r w:rsidRPr="008E0382">
              <w:rPr>
                <w:sz w:val="24"/>
                <w:szCs w:val="24"/>
                <w:lang w:eastAsia="en-US"/>
              </w:rPr>
              <w:t>Подготовить групповые презентации (</w:t>
            </w:r>
            <w:proofErr w:type="spellStart"/>
            <w:r w:rsidRPr="008E0382">
              <w:rPr>
                <w:sz w:val="24"/>
                <w:szCs w:val="24"/>
                <w:lang w:eastAsia="en-US"/>
              </w:rPr>
              <w:t>PowerPoint</w:t>
            </w:r>
            <w:proofErr w:type="spellEnd"/>
            <w:r w:rsidRPr="008E0382">
              <w:rPr>
                <w:sz w:val="24"/>
                <w:szCs w:val="24"/>
                <w:lang w:eastAsia="en-US"/>
              </w:rPr>
              <w:t>) на темы: «</w:t>
            </w:r>
            <w:r w:rsidR="001C5FC4" w:rsidRPr="001C5FC4">
              <w:rPr>
                <w:sz w:val="24"/>
                <w:szCs w:val="24"/>
                <w:lang w:eastAsia="en-US"/>
              </w:rPr>
              <w:t>Факторы, обусловливающие возрастающую роль судебной экспертизы в современных условиях</w:t>
            </w:r>
            <w:r w:rsidRPr="008E0382">
              <w:rPr>
                <w:sz w:val="24"/>
                <w:szCs w:val="24"/>
                <w:lang w:eastAsia="en-US"/>
              </w:rPr>
              <w:t>», «</w:t>
            </w:r>
            <w:r w:rsidR="001C012E" w:rsidRPr="001C012E">
              <w:rPr>
                <w:sz w:val="24"/>
                <w:szCs w:val="24"/>
                <w:lang w:eastAsia="en-US"/>
              </w:rPr>
              <w:t>Научные основы классификации судебных экспертиз</w:t>
            </w:r>
            <w:r w:rsidRPr="008E0382">
              <w:rPr>
                <w:sz w:val="24"/>
                <w:szCs w:val="24"/>
                <w:lang w:eastAsia="en-US"/>
              </w:rPr>
              <w:t>», «</w:t>
            </w:r>
            <w:r w:rsidR="001C012E" w:rsidRPr="001C012E">
              <w:rPr>
                <w:sz w:val="24"/>
                <w:szCs w:val="24"/>
                <w:lang w:eastAsia="en-US"/>
              </w:rPr>
              <w:t>Система экспертных учреждений РФ. Их структура, функции</w:t>
            </w:r>
            <w:r w:rsidRPr="008E0382">
              <w:rPr>
                <w:sz w:val="24"/>
                <w:szCs w:val="24"/>
                <w:lang w:eastAsia="en-US"/>
              </w:rPr>
              <w:t>»</w:t>
            </w:r>
            <w:r w:rsidR="001C012E">
              <w:rPr>
                <w:sz w:val="24"/>
                <w:szCs w:val="24"/>
                <w:lang w:eastAsia="en-US"/>
              </w:rPr>
              <w:t>, «</w:t>
            </w:r>
            <w:r w:rsidR="001C012E" w:rsidRPr="001C012E">
              <w:rPr>
                <w:sz w:val="24"/>
                <w:szCs w:val="24"/>
                <w:lang w:eastAsia="en-US"/>
              </w:rPr>
              <w:t>Судебный эксперт и его компетенция</w:t>
            </w:r>
            <w:r w:rsidR="001C012E">
              <w:rPr>
                <w:sz w:val="24"/>
                <w:szCs w:val="24"/>
                <w:lang w:eastAsia="en-US"/>
              </w:rPr>
              <w:t>», «</w:t>
            </w:r>
            <w:r w:rsidR="001C012E" w:rsidRPr="001C012E">
              <w:rPr>
                <w:sz w:val="24"/>
                <w:szCs w:val="24"/>
                <w:lang w:eastAsia="en-US"/>
              </w:rPr>
              <w:t>Экспертные ошибки: их виды, классификация, пути выявления и</w:t>
            </w:r>
            <w:r w:rsidR="001C012E">
              <w:rPr>
                <w:sz w:val="24"/>
                <w:szCs w:val="24"/>
                <w:lang w:eastAsia="en-US"/>
              </w:rPr>
              <w:t xml:space="preserve"> </w:t>
            </w:r>
            <w:r w:rsidR="001C012E" w:rsidRPr="001C012E">
              <w:rPr>
                <w:sz w:val="24"/>
                <w:szCs w:val="24"/>
                <w:lang w:eastAsia="en-US"/>
              </w:rPr>
              <w:t>устранения</w:t>
            </w:r>
            <w:r w:rsidR="001C012E">
              <w:rPr>
                <w:sz w:val="24"/>
                <w:szCs w:val="24"/>
                <w:lang w:eastAsia="en-US"/>
              </w:rPr>
              <w:t>»</w:t>
            </w:r>
            <w:r w:rsidRPr="008E0382">
              <w:rPr>
                <w:sz w:val="24"/>
                <w:szCs w:val="24"/>
                <w:lang w:eastAsia="en-US"/>
              </w:rPr>
              <w:t xml:space="preserve"> (по выбору)</w:t>
            </w:r>
          </w:p>
          <w:p w:rsidR="00C20383" w:rsidRPr="00C20383" w:rsidRDefault="00C20383" w:rsidP="00C20383">
            <w:pPr>
              <w:jc w:val="both"/>
              <w:rPr>
                <w:sz w:val="24"/>
                <w:szCs w:val="24"/>
                <w:lang w:eastAsia="en-US"/>
              </w:rPr>
            </w:pPr>
            <w:r w:rsidRPr="00C20383">
              <w:rPr>
                <w:sz w:val="24"/>
                <w:szCs w:val="24"/>
                <w:lang w:eastAsia="en-US"/>
              </w:rPr>
              <w:t>Рекомендуемые источники:</w:t>
            </w:r>
          </w:p>
          <w:p w:rsidR="00C20383" w:rsidRPr="005E687F" w:rsidRDefault="00C20383" w:rsidP="00C20383">
            <w:pPr>
              <w:jc w:val="both"/>
              <w:rPr>
                <w:b/>
                <w:sz w:val="24"/>
                <w:szCs w:val="24"/>
                <w:lang w:eastAsia="en-US"/>
              </w:rPr>
            </w:pPr>
            <w:r w:rsidRPr="005E687F">
              <w:rPr>
                <w:b/>
                <w:sz w:val="24"/>
                <w:szCs w:val="24"/>
                <w:lang w:eastAsia="en-US"/>
              </w:rPr>
              <w:t>8.1, 8.2, 8.5, 8.6, 9.1, 9.7, 9.8</w:t>
            </w:r>
          </w:p>
        </w:tc>
        <w:tc>
          <w:tcPr>
            <w:tcW w:w="3260" w:type="dxa"/>
            <w:tcBorders>
              <w:top w:val="single" w:sz="4" w:space="0" w:color="auto"/>
              <w:left w:val="single" w:sz="4" w:space="0" w:color="auto"/>
              <w:bottom w:val="single" w:sz="4" w:space="0" w:color="auto"/>
              <w:right w:val="single" w:sz="4" w:space="0" w:color="auto"/>
            </w:tcBorders>
            <w:hideMark/>
          </w:tcPr>
          <w:p w:rsidR="008E0382" w:rsidRPr="008E0382" w:rsidRDefault="008E0382">
            <w:pPr>
              <w:jc w:val="both"/>
              <w:rPr>
                <w:sz w:val="24"/>
                <w:szCs w:val="24"/>
                <w:lang w:eastAsia="en-US"/>
              </w:rPr>
            </w:pPr>
            <w:r w:rsidRPr="008E0382">
              <w:rPr>
                <w:sz w:val="24"/>
                <w:szCs w:val="24"/>
                <w:lang w:eastAsia="en-US"/>
              </w:rPr>
              <w:t xml:space="preserve">диалогические методы общения преподавателя / студента / студентов </w:t>
            </w:r>
          </w:p>
          <w:p w:rsidR="008E0382" w:rsidRPr="008E0382" w:rsidRDefault="008E0382">
            <w:pPr>
              <w:jc w:val="both"/>
              <w:rPr>
                <w:sz w:val="24"/>
                <w:szCs w:val="24"/>
                <w:lang w:eastAsia="en-US"/>
              </w:rPr>
            </w:pPr>
            <w:r w:rsidRPr="008E0382">
              <w:rPr>
                <w:sz w:val="24"/>
                <w:szCs w:val="24"/>
                <w:lang w:eastAsia="en-US"/>
              </w:rPr>
              <w:t xml:space="preserve">методики группового взаимодействия </w:t>
            </w:r>
          </w:p>
          <w:p w:rsidR="008E0382" w:rsidRPr="008E0382" w:rsidRDefault="008E0382">
            <w:pPr>
              <w:jc w:val="both"/>
              <w:rPr>
                <w:sz w:val="24"/>
                <w:szCs w:val="24"/>
                <w:lang w:eastAsia="en-US"/>
              </w:rPr>
            </w:pPr>
            <w:r w:rsidRPr="008E0382">
              <w:rPr>
                <w:sz w:val="24"/>
                <w:szCs w:val="24"/>
                <w:lang w:eastAsia="en-US"/>
              </w:rPr>
              <w:t xml:space="preserve">мозговой штурм; </w:t>
            </w:r>
          </w:p>
          <w:p w:rsidR="008E0382" w:rsidRPr="008E0382" w:rsidRDefault="008E0382">
            <w:pPr>
              <w:jc w:val="both"/>
              <w:rPr>
                <w:sz w:val="24"/>
                <w:szCs w:val="24"/>
                <w:lang w:eastAsia="en-US"/>
              </w:rPr>
            </w:pPr>
            <w:r w:rsidRPr="008E0382">
              <w:rPr>
                <w:sz w:val="24"/>
                <w:szCs w:val="24"/>
                <w:lang w:eastAsia="en-US"/>
              </w:rPr>
              <w:t>работа в малых группах</w:t>
            </w:r>
          </w:p>
        </w:tc>
      </w:tr>
      <w:tr w:rsidR="008E0382" w:rsidRPr="008E0382" w:rsidTr="008E0382">
        <w:tc>
          <w:tcPr>
            <w:tcW w:w="3114" w:type="dxa"/>
            <w:tcBorders>
              <w:top w:val="single" w:sz="4" w:space="0" w:color="auto"/>
              <w:left w:val="single" w:sz="4" w:space="0" w:color="auto"/>
              <w:bottom w:val="single" w:sz="4" w:space="0" w:color="auto"/>
              <w:right w:val="single" w:sz="4" w:space="0" w:color="auto"/>
            </w:tcBorders>
            <w:hideMark/>
          </w:tcPr>
          <w:p w:rsidR="008E0382" w:rsidRPr="008E0382" w:rsidRDefault="008E0382">
            <w:pPr>
              <w:jc w:val="both"/>
              <w:rPr>
                <w:sz w:val="24"/>
                <w:szCs w:val="24"/>
                <w:lang w:eastAsia="en-US"/>
              </w:rPr>
            </w:pPr>
            <w:r w:rsidRPr="008E0382">
              <w:rPr>
                <w:sz w:val="24"/>
                <w:szCs w:val="24"/>
                <w:lang w:eastAsia="en-US"/>
              </w:rPr>
              <w:t>3.</w:t>
            </w:r>
            <w:r w:rsidRPr="008E0382">
              <w:rPr>
                <w:sz w:val="24"/>
                <w:szCs w:val="24"/>
                <w:lang w:val="en-US" w:eastAsia="en-US"/>
              </w:rPr>
              <w:t> </w:t>
            </w:r>
            <w:r w:rsidR="0058512E" w:rsidRPr="0058512E">
              <w:rPr>
                <w:sz w:val="24"/>
                <w:szCs w:val="24"/>
                <w:lang w:eastAsia="en-US"/>
              </w:rPr>
              <w:t>Экспертиза внесудебная (досудебная, независима). Экспертиза производственная</w:t>
            </w:r>
          </w:p>
        </w:tc>
        <w:tc>
          <w:tcPr>
            <w:tcW w:w="3544" w:type="dxa"/>
            <w:tcBorders>
              <w:top w:val="single" w:sz="4" w:space="0" w:color="auto"/>
              <w:left w:val="single" w:sz="4" w:space="0" w:color="auto"/>
              <w:bottom w:val="single" w:sz="4" w:space="0" w:color="auto"/>
              <w:right w:val="single" w:sz="4" w:space="0" w:color="auto"/>
            </w:tcBorders>
            <w:hideMark/>
          </w:tcPr>
          <w:p w:rsidR="00A542DD" w:rsidRDefault="008E0382">
            <w:pPr>
              <w:jc w:val="both"/>
              <w:rPr>
                <w:sz w:val="24"/>
                <w:szCs w:val="24"/>
                <w:lang w:eastAsia="en-US"/>
              </w:rPr>
            </w:pPr>
            <w:r w:rsidRPr="008E0382">
              <w:rPr>
                <w:sz w:val="24"/>
                <w:szCs w:val="24"/>
                <w:lang w:eastAsia="en-US"/>
              </w:rPr>
              <w:t xml:space="preserve">1. Работа с содержанием лекционного курса, основной и дополнительной литературой. Поиск дополнительной информации по теме в ресурсах интернета. </w:t>
            </w:r>
          </w:p>
          <w:p w:rsidR="008E0382" w:rsidRPr="008E0382" w:rsidRDefault="008E0382">
            <w:pPr>
              <w:jc w:val="both"/>
              <w:rPr>
                <w:sz w:val="24"/>
                <w:szCs w:val="24"/>
                <w:lang w:eastAsia="en-US"/>
              </w:rPr>
            </w:pPr>
            <w:r w:rsidRPr="008E0382">
              <w:rPr>
                <w:sz w:val="24"/>
                <w:szCs w:val="24"/>
                <w:lang w:eastAsia="en-US"/>
              </w:rPr>
              <w:t>2.</w:t>
            </w:r>
            <w:r w:rsidRPr="008E0382">
              <w:rPr>
                <w:sz w:val="24"/>
                <w:szCs w:val="24"/>
                <w:lang w:val="en-US" w:eastAsia="en-US"/>
              </w:rPr>
              <w:t> </w:t>
            </w:r>
            <w:r w:rsidRPr="008E0382">
              <w:rPr>
                <w:sz w:val="24"/>
                <w:szCs w:val="24"/>
                <w:lang w:eastAsia="en-US"/>
              </w:rPr>
              <w:t>Подготовить групповые презентации (</w:t>
            </w:r>
            <w:proofErr w:type="spellStart"/>
            <w:r w:rsidRPr="008E0382">
              <w:rPr>
                <w:sz w:val="24"/>
                <w:szCs w:val="24"/>
                <w:lang w:eastAsia="en-US"/>
              </w:rPr>
              <w:t>PowerPoint</w:t>
            </w:r>
            <w:proofErr w:type="spellEnd"/>
            <w:r w:rsidRPr="008E0382">
              <w:rPr>
                <w:sz w:val="24"/>
                <w:szCs w:val="24"/>
                <w:lang w:eastAsia="en-US"/>
              </w:rPr>
              <w:t>) на темы: «</w:t>
            </w:r>
            <w:r w:rsidR="00F75D72" w:rsidRPr="00F75D72">
              <w:rPr>
                <w:sz w:val="24"/>
                <w:szCs w:val="24"/>
                <w:lang w:eastAsia="en-US"/>
              </w:rPr>
              <w:t>Внесудебные и судебные формы использования экспертных методик</w:t>
            </w:r>
            <w:r w:rsidRPr="008E0382">
              <w:rPr>
                <w:sz w:val="24"/>
                <w:szCs w:val="24"/>
                <w:lang w:eastAsia="en-US"/>
              </w:rPr>
              <w:t>», «</w:t>
            </w:r>
            <w:r w:rsidR="008E2A21" w:rsidRPr="008E2A21">
              <w:rPr>
                <w:sz w:val="24"/>
                <w:szCs w:val="24"/>
                <w:lang w:eastAsia="en-US"/>
              </w:rPr>
              <w:t>Общие положения законодательства о государственной экспертной деятельности</w:t>
            </w:r>
            <w:r w:rsidRPr="008E0382">
              <w:rPr>
                <w:sz w:val="24"/>
                <w:szCs w:val="24"/>
                <w:lang w:eastAsia="en-US"/>
              </w:rPr>
              <w:t>», «Классификация</w:t>
            </w:r>
          </w:p>
          <w:p w:rsidR="008E0382" w:rsidRDefault="00203F26">
            <w:pPr>
              <w:jc w:val="both"/>
              <w:rPr>
                <w:sz w:val="24"/>
                <w:szCs w:val="24"/>
                <w:lang w:eastAsia="en-US"/>
              </w:rPr>
            </w:pPr>
            <w:r>
              <w:rPr>
                <w:sz w:val="24"/>
                <w:szCs w:val="24"/>
                <w:lang w:eastAsia="en-US"/>
              </w:rPr>
              <w:t>внесудебных экспертиз</w:t>
            </w:r>
            <w:r w:rsidR="008E0382" w:rsidRPr="008E0382">
              <w:rPr>
                <w:sz w:val="24"/>
                <w:szCs w:val="24"/>
                <w:lang w:eastAsia="en-US"/>
              </w:rPr>
              <w:t>»</w:t>
            </w:r>
            <w:r>
              <w:rPr>
                <w:sz w:val="24"/>
                <w:szCs w:val="24"/>
                <w:lang w:eastAsia="en-US"/>
              </w:rPr>
              <w:t xml:space="preserve"> </w:t>
            </w:r>
            <w:r w:rsidR="008E0382" w:rsidRPr="008E0382">
              <w:rPr>
                <w:sz w:val="24"/>
                <w:szCs w:val="24"/>
                <w:lang w:eastAsia="en-US"/>
              </w:rPr>
              <w:t>(по выбору)</w:t>
            </w:r>
          </w:p>
          <w:p w:rsidR="00C20383" w:rsidRPr="00C20383" w:rsidRDefault="00C20383" w:rsidP="00C20383">
            <w:pPr>
              <w:jc w:val="both"/>
              <w:rPr>
                <w:sz w:val="24"/>
                <w:szCs w:val="24"/>
                <w:lang w:eastAsia="en-US"/>
              </w:rPr>
            </w:pPr>
            <w:r w:rsidRPr="00C20383">
              <w:rPr>
                <w:sz w:val="24"/>
                <w:szCs w:val="24"/>
                <w:lang w:eastAsia="en-US"/>
              </w:rPr>
              <w:t>Рекомендуемые источники:</w:t>
            </w:r>
          </w:p>
          <w:p w:rsidR="00C20383" w:rsidRPr="005E687F" w:rsidRDefault="00C20383" w:rsidP="00C20383">
            <w:pPr>
              <w:jc w:val="both"/>
              <w:rPr>
                <w:b/>
                <w:sz w:val="24"/>
                <w:szCs w:val="24"/>
                <w:lang w:eastAsia="en-US"/>
              </w:rPr>
            </w:pPr>
            <w:r w:rsidRPr="005E687F">
              <w:rPr>
                <w:b/>
                <w:sz w:val="24"/>
                <w:szCs w:val="24"/>
                <w:lang w:eastAsia="en-US"/>
              </w:rPr>
              <w:t>8.1, 8.2, 8.5, 8.6, 9.1, 9.7, 9.8</w:t>
            </w:r>
          </w:p>
        </w:tc>
        <w:tc>
          <w:tcPr>
            <w:tcW w:w="3260" w:type="dxa"/>
            <w:tcBorders>
              <w:top w:val="single" w:sz="4" w:space="0" w:color="auto"/>
              <w:left w:val="single" w:sz="4" w:space="0" w:color="auto"/>
              <w:bottom w:val="single" w:sz="4" w:space="0" w:color="auto"/>
              <w:right w:val="single" w:sz="4" w:space="0" w:color="auto"/>
            </w:tcBorders>
            <w:hideMark/>
          </w:tcPr>
          <w:p w:rsidR="008E0382" w:rsidRPr="008E0382" w:rsidRDefault="008E0382">
            <w:pPr>
              <w:jc w:val="both"/>
              <w:rPr>
                <w:sz w:val="24"/>
                <w:szCs w:val="24"/>
                <w:lang w:eastAsia="en-US"/>
              </w:rPr>
            </w:pPr>
            <w:r w:rsidRPr="008E0382">
              <w:rPr>
                <w:sz w:val="24"/>
                <w:szCs w:val="24"/>
                <w:lang w:eastAsia="en-US"/>
              </w:rPr>
              <w:t xml:space="preserve">диалогические методы общения преподавателя / студента / студентов </w:t>
            </w:r>
          </w:p>
          <w:p w:rsidR="008E0382" w:rsidRPr="008E0382" w:rsidRDefault="008E0382">
            <w:pPr>
              <w:jc w:val="both"/>
              <w:rPr>
                <w:sz w:val="24"/>
                <w:szCs w:val="24"/>
                <w:lang w:eastAsia="en-US"/>
              </w:rPr>
            </w:pPr>
            <w:r w:rsidRPr="008E0382">
              <w:rPr>
                <w:sz w:val="24"/>
                <w:szCs w:val="24"/>
                <w:lang w:eastAsia="en-US"/>
              </w:rPr>
              <w:t xml:space="preserve">методики группового взаимодействия </w:t>
            </w:r>
          </w:p>
          <w:p w:rsidR="008E0382" w:rsidRPr="008E0382" w:rsidRDefault="008E0382">
            <w:pPr>
              <w:jc w:val="both"/>
              <w:rPr>
                <w:sz w:val="24"/>
                <w:szCs w:val="24"/>
                <w:lang w:eastAsia="en-US"/>
              </w:rPr>
            </w:pPr>
            <w:r w:rsidRPr="008E0382">
              <w:rPr>
                <w:sz w:val="24"/>
                <w:szCs w:val="24"/>
                <w:lang w:eastAsia="en-US"/>
              </w:rPr>
              <w:t xml:space="preserve">мозговой штурм; </w:t>
            </w:r>
          </w:p>
          <w:p w:rsidR="008E0382" w:rsidRPr="008E0382" w:rsidRDefault="008E0382">
            <w:pPr>
              <w:jc w:val="both"/>
              <w:rPr>
                <w:sz w:val="24"/>
                <w:szCs w:val="24"/>
                <w:lang w:eastAsia="en-US"/>
              </w:rPr>
            </w:pPr>
            <w:r w:rsidRPr="008E0382">
              <w:rPr>
                <w:sz w:val="24"/>
                <w:szCs w:val="24"/>
                <w:lang w:eastAsia="en-US"/>
              </w:rPr>
              <w:t>работа в малых группах</w:t>
            </w:r>
          </w:p>
        </w:tc>
      </w:tr>
      <w:tr w:rsidR="008E0382" w:rsidRPr="008E0382" w:rsidTr="008E0382">
        <w:tc>
          <w:tcPr>
            <w:tcW w:w="3114" w:type="dxa"/>
            <w:tcBorders>
              <w:top w:val="single" w:sz="4" w:space="0" w:color="auto"/>
              <w:left w:val="single" w:sz="4" w:space="0" w:color="auto"/>
              <w:bottom w:val="single" w:sz="4" w:space="0" w:color="auto"/>
              <w:right w:val="single" w:sz="4" w:space="0" w:color="auto"/>
            </w:tcBorders>
            <w:hideMark/>
          </w:tcPr>
          <w:p w:rsidR="008E0382" w:rsidRPr="008E0382" w:rsidRDefault="008E0382">
            <w:pPr>
              <w:jc w:val="both"/>
              <w:rPr>
                <w:sz w:val="24"/>
                <w:szCs w:val="24"/>
                <w:lang w:val="en-US" w:eastAsia="en-US"/>
              </w:rPr>
            </w:pPr>
            <w:r w:rsidRPr="008E0382">
              <w:rPr>
                <w:sz w:val="24"/>
                <w:szCs w:val="24"/>
                <w:lang w:val="en-US" w:eastAsia="en-US"/>
              </w:rPr>
              <w:t>4. </w:t>
            </w:r>
            <w:proofErr w:type="spellStart"/>
            <w:r w:rsidR="0058512E" w:rsidRPr="0058512E">
              <w:rPr>
                <w:sz w:val="24"/>
                <w:szCs w:val="24"/>
                <w:lang w:val="en-US" w:eastAsia="en-US"/>
              </w:rPr>
              <w:t>Лингвистическая</w:t>
            </w:r>
            <w:proofErr w:type="spellEnd"/>
            <w:r w:rsidR="0058512E" w:rsidRPr="0058512E">
              <w:rPr>
                <w:sz w:val="24"/>
                <w:szCs w:val="24"/>
                <w:lang w:val="en-US" w:eastAsia="en-US"/>
              </w:rPr>
              <w:t xml:space="preserve"> </w:t>
            </w:r>
            <w:proofErr w:type="spellStart"/>
            <w:r w:rsidR="0058512E" w:rsidRPr="0058512E">
              <w:rPr>
                <w:sz w:val="24"/>
                <w:szCs w:val="24"/>
                <w:lang w:val="en-US" w:eastAsia="en-US"/>
              </w:rPr>
              <w:t>экспертиза</w:t>
            </w:r>
            <w:proofErr w:type="spellEnd"/>
          </w:p>
        </w:tc>
        <w:tc>
          <w:tcPr>
            <w:tcW w:w="3544" w:type="dxa"/>
            <w:tcBorders>
              <w:top w:val="single" w:sz="4" w:space="0" w:color="auto"/>
              <w:left w:val="single" w:sz="4" w:space="0" w:color="auto"/>
              <w:bottom w:val="single" w:sz="4" w:space="0" w:color="auto"/>
              <w:right w:val="single" w:sz="4" w:space="0" w:color="auto"/>
            </w:tcBorders>
            <w:hideMark/>
          </w:tcPr>
          <w:p w:rsidR="00A542DD" w:rsidRDefault="008E0382">
            <w:pPr>
              <w:jc w:val="both"/>
              <w:rPr>
                <w:sz w:val="24"/>
                <w:szCs w:val="24"/>
                <w:lang w:eastAsia="en-US"/>
              </w:rPr>
            </w:pPr>
            <w:r w:rsidRPr="008E0382">
              <w:rPr>
                <w:sz w:val="24"/>
                <w:szCs w:val="24"/>
                <w:lang w:eastAsia="en-US"/>
              </w:rPr>
              <w:t xml:space="preserve">1. Работа с содержанием лекционного курса, основной и дополнительной литературой. Поиск дополнительной информации по теме в ресурсах интернета. </w:t>
            </w:r>
          </w:p>
          <w:p w:rsidR="008E0382" w:rsidRDefault="008E0382">
            <w:pPr>
              <w:jc w:val="both"/>
              <w:rPr>
                <w:sz w:val="24"/>
                <w:szCs w:val="24"/>
                <w:lang w:eastAsia="en-US"/>
              </w:rPr>
            </w:pPr>
            <w:r w:rsidRPr="008E0382">
              <w:rPr>
                <w:sz w:val="24"/>
                <w:szCs w:val="24"/>
                <w:lang w:eastAsia="en-US"/>
              </w:rPr>
              <w:t>2.</w:t>
            </w:r>
            <w:r w:rsidRPr="008E0382">
              <w:rPr>
                <w:sz w:val="24"/>
                <w:szCs w:val="24"/>
                <w:lang w:val="en-US" w:eastAsia="en-US"/>
              </w:rPr>
              <w:t> </w:t>
            </w:r>
            <w:r w:rsidRPr="008E0382">
              <w:rPr>
                <w:sz w:val="24"/>
                <w:szCs w:val="24"/>
                <w:lang w:eastAsia="en-US"/>
              </w:rPr>
              <w:t>Подготовить групповые презентации (</w:t>
            </w:r>
            <w:proofErr w:type="spellStart"/>
            <w:r w:rsidRPr="008E0382">
              <w:rPr>
                <w:sz w:val="24"/>
                <w:szCs w:val="24"/>
                <w:lang w:eastAsia="en-US"/>
              </w:rPr>
              <w:t>PowerPoint</w:t>
            </w:r>
            <w:proofErr w:type="spellEnd"/>
            <w:r w:rsidRPr="008E0382">
              <w:rPr>
                <w:sz w:val="24"/>
                <w:szCs w:val="24"/>
                <w:lang w:eastAsia="en-US"/>
              </w:rPr>
              <w:t>) на темы: «</w:t>
            </w:r>
            <w:r w:rsidR="00F75D72" w:rsidRPr="00F75D72">
              <w:rPr>
                <w:sz w:val="24"/>
                <w:szCs w:val="24"/>
                <w:lang w:eastAsia="en-US"/>
              </w:rPr>
              <w:t xml:space="preserve">Семантический анализ слова с точки зрения </w:t>
            </w:r>
            <w:r w:rsidR="00F75D72">
              <w:rPr>
                <w:sz w:val="24"/>
                <w:szCs w:val="24"/>
                <w:lang w:eastAsia="en-US"/>
              </w:rPr>
              <w:t>лингвистической экспертизы</w:t>
            </w:r>
            <w:r w:rsidRPr="008E0382">
              <w:rPr>
                <w:sz w:val="24"/>
                <w:szCs w:val="24"/>
                <w:lang w:eastAsia="en-US"/>
              </w:rPr>
              <w:t>», «</w:t>
            </w:r>
            <w:r w:rsidR="0038640E" w:rsidRPr="0038640E">
              <w:rPr>
                <w:sz w:val="24"/>
                <w:szCs w:val="24"/>
                <w:lang w:eastAsia="en-US"/>
              </w:rPr>
              <w:t>Метод синонимических преобразований</w:t>
            </w:r>
            <w:r w:rsidRPr="008E0382">
              <w:rPr>
                <w:sz w:val="24"/>
                <w:szCs w:val="24"/>
                <w:lang w:eastAsia="en-US"/>
              </w:rPr>
              <w:t>», «</w:t>
            </w:r>
            <w:r w:rsidR="0038640E" w:rsidRPr="0038640E">
              <w:rPr>
                <w:sz w:val="24"/>
                <w:szCs w:val="24"/>
                <w:lang w:eastAsia="en-US"/>
              </w:rPr>
              <w:t>Метод словарного анализа слова</w:t>
            </w:r>
            <w:r w:rsidRPr="008E0382">
              <w:rPr>
                <w:sz w:val="24"/>
                <w:szCs w:val="24"/>
                <w:lang w:eastAsia="en-US"/>
              </w:rPr>
              <w:t>» (по выбору)</w:t>
            </w:r>
          </w:p>
          <w:p w:rsidR="00C20383" w:rsidRPr="00C20383" w:rsidRDefault="00C20383" w:rsidP="00C20383">
            <w:pPr>
              <w:jc w:val="both"/>
              <w:rPr>
                <w:sz w:val="24"/>
                <w:szCs w:val="24"/>
                <w:lang w:eastAsia="en-US"/>
              </w:rPr>
            </w:pPr>
            <w:r w:rsidRPr="00C20383">
              <w:rPr>
                <w:sz w:val="24"/>
                <w:szCs w:val="24"/>
                <w:lang w:eastAsia="en-US"/>
              </w:rPr>
              <w:t>Рекомендуемые источники:</w:t>
            </w:r>
          </w:p>
          <w:p w:rsidR="00C20383" w:rsidRPr="005E687F" w:rsidRDefault="00C20383" w:rsidP="00C20383">
            <w:pPr>
              <w:jc w:val="both"/>
              <w:rPr>
                <w:b/>
                <w:sz w:val="24"/>
                <w:szCs w:val="24"/>
                <w:lang w:eastAsia="en-US"/>
              </w:rPr>
            </w:pPr>
            <w:r w:rsidRPr="005E687F">
              <w:rPr>
                <w:b/>
                <w:sz w:val="24"/>
                <w:szCs w:val="24"/>
                <w:lang w:eastAsia="en-US"/>
              </w:rPr>
              <w:t>8.2, 8.4, 8.5, 8.6, 9.4, 9.5, 9.8</w:t>
            </w:r>
          </w:p>
        </w:tc>
        <w:tc>
          <w:tcPr>
            <w:tcW w:w="3260" w:type="dxa"/>
            <w:tcBorders>
              <w:top w:val="single" w:sz="4" w:space="0" w:color="auto"/>
              <w:left w:val="single" w:sz="4" w:space="0" w:color="auto"/>
              <w:bottom w:val="single" w:sz="4" w:space="0" w:color="auto"/>
              <w:right w:val="single" w:sz="4" w:space="0" w:color="auto"/>
            </w:tcBorders>
            <w:hideMark/>
          </w:tcPr>
          <w:p w:rsidR="008E0382" w:rsidRPr="008E0382" w:rsidRDefault="008E0382">
            <w:pPr>
              <w:jc w:val="both"/>
              <w:rPr>
                <w:sz w:val="24"/>
                <w:szCs w:val="24"/>
                <w:lang w:eastAsia="en-US"/>
              </w:rPr>
            </w:pPr>
            <w:r w:rsidRPr="008E0382">
              <w:rPr>
                <w:sz w:val="24"/>
                <w:szCs w:val="24"/>
                <w:lang w:eastAsia="en-US"/>
              </w:rPr>
              <w:t xml:space="preserve">диалогические методы общения преподавателя / студента / студентов </w:t>
            </w:r>
          </w:p>
          <w:p w:rsidR="008E0382" w:rsidRPr="008E0382" w:rsidRDefault="008E0382">
            <w:pPr>
              <w:jc w:val="both"/>
              <w:rPr>
                <w:sz w:val="24"/>
                <w:szCs w:val="24"/>
                <w:lang w:eastAsia="en-US"/>
              </w:rPr>
            </w:pPr>
            <w:r w:rsidRPr="008E0382">
              <w:rPr>
                <w:sz w:val="24"/>
                <w:szCs w:val="24"/>
                <w:lang w:eastAsia="en-US"/>
              </w:rPr>
              <w:t xml:space="preserve">методики группового взаимодействия </w:t>
            </w:r>
          </w:p>
          <w:p w:rsidR="008E0382" w:rsidRPr="008E0382" w:rsidRDefault="008E0382">
            <w:pPr>
              <w:jc w:val="both"/>
              <w:rPr>
                <w:sz w:val="24"/>
                <w:szCs w:val="24"/>
                <w:lang w:eastAsia="en-US"/>
              </w:rPr>
            </w:pPr>
            <w:r w:rsidRPr="008E0382">
              <w:rPr>
                <w:sz w:val="24"/>
                <w:szCs w:val="24"/>
                <w:lang w:eastAsia="en-US"/>
              </w:rPr>
              <w:t xml:space="preserve">мозговой штурм; </w:t>
            </w:r>
          </w:p>
          <w:p w:rsidR="008E0382" w:rsidRPr="008E0382" w:rsidRDefault="008E0382">
            <w:pPr>
              <w:jc w:val="both"/>
              <w:rPr>
                <w:sz w:val="24"/>
                <w:szCs w:val="24"/>
                <w:lang w:eastAsia="en-US"/>
              </w:rPr>
            </w:pPr>
            <w:r w:rsidRPr="008E0382">
              <w:rPr>
                <w:sz w:val="24"/>
                <w:szCs w:val="24"/>
                <w:lang w:eastAsia="en-US"/>
              </w:rPr>
              <w:t>работа в малых группах</w:t>
            </w:r>
          </w:p>
        </w:tc>
      </w:tr>
      <w:tr w:rsidR="008E0382" w:rsidRPr="008E0382" w:rsidTr="008E0382">
        <w:tc>
          <w:tcPr>
            <w:tcW w:w="3114" w:type="dxa"/>
            <w:tcBorders>
              <w:top w:val="single" w:sz="4" w:space="0" w:color="auto"/>
              <w:left w:val="single" w:sz="4" w:space="0" w:color="auto"/>
              <w:bottom w:val="single" w:sz="4" w:space="0" w:color="auto"/>
              <w:right w:val="single" w:sz="4" w:space="0" w:color="auto"/>
            </w:tcBorders>
            <w:hideMark/>
          </w:tcPr>
          <w:p w:rsidR="008E0382" w:rsidRPr="008E0382" w:rsidRDefault="008E0382">
            <w:pPr>
              <w:jc w:val="both"/>
              <w:rPr>
                <w:sz w:val="24"/>
                <w:szCs w:val="24"/>
                <w:lang w:eastAsia="en-US"/>
              </w:rPr>
            </w:pPr>
            <w:r w:rsidRPr="0058512E">
              <w:rPr>
                <w:sz w:val="24"/>
                <w:szCs w:val="24"/>
                <w:lang w:eastAsia="en-US"/>
              </w:rPr>
              <w:lastRenderedPageBreak/>
              <w:t>5.</w:t>
            </w:r>
            <w:r w:rsidRPr="008E0382">
              <w:rPr>
                <w:sz w:val="24"/>
                <w:szCs w:val="24"/>
                <w:lang w:val="en-US" w:eastAsia="en-US"/>
              </w:rPr>
              <w:t> </w:t>
            </w:r>
            <w:r w:rsidR="0058512E" w:rsidRPr="0058512E">
              <w:rPr>
                <w:sz w:val="24"/>
                <w:szCs w:val="24"/>
                <w:lang w:eastAsia="en-US"/>
              </w:rPr>
              <w:t>Лингвистическая экспертиза по категориям дел. Ст. 152 («Защита чести, достоинства и деловой репутации») ГК РФ, ст. 129 («Клевета»)</w:t>
            </w:r>
          </w:p>
        </w:tc>
        <w:tc>
          <w:tcPr>
            <w:tcW w:w="3544" w:type="dxa"/>
            <w:tcBorders>
              <w:top w:val="single" w:sz="4" w:space="0" w:color="auto"/>
              <w:left w:val="single" w:sz="4" w:space="0" w:color="auto"/>
              <w:bottom w:val="single" w:sz="4" w:space="0" w:color="auto"/>
              <w:right w:val="single" w:sz="4" w:space="0" w:color="auto"/>
            </w:tcBorders>
            <w:hideMark/>
          </w:tcPr>
          <w:p w:rsidR="008E0382" w:rsidRPr="008E0382" w:rsidRDefault="008E0382">
            <w:pPr>
              <w:jc w:val="both"/>
              <w:rPr>
                <w:sz w:val="24"/>
                <w:szCs w:val="24"/>
                <w:lang w:eastAsia="en-US"/>
              </w:rPr>
            </w:pPr>
            <w:r w:rsidRPr="008E0382">
              <w:rPr>
                <w:sz w:val="24"/>
                <w:szCs w:val="24"/>
                <w:lang w:eastAsia="en-US"/>
              </w:rPr>
              <w:t>1. Работа с содержанием лекционного курса, основной и дополнительной литературой. Поиск дополнительной информации по теме в ресурсах интернета.</w:t>
            </w:r>
          </w:p>
          <w:p w:rsidR="000A7225" w:rsidRPr="000A7225" w:rsidRDefault="008E0382" w:rsidP="000A7225">
            <w:pPr>
              <w:jc w:val="both"/>
              <w:rPr>
                <w:sz w:val="24"/>
                <w:szCs w:val="24"/>
                <w:lang w:eastAsia="en-US"/>
              </w:rPr>
            </w:pPr>
            <w:r w:rsidRPr="008E0382">
              <w:rPr>
                <w:sz w:val="24"/>
                <w:szCs w:val="24"/>
                <w:lang w:eastAsia="en-US"/>
              </w:rPr>
              <w:t>2. Подготовить групповые презентации (</w:t>
            </w:r>
            <w:r w:rsidRPr="008E0382">
              <w:rPr>
                <w:sz w:val="24"/>
                <w:szCs w:val="24"/>
                <w:lang w:val="en-US" w:eastAsia="en-US"/>
              </w:rPr>
              <w:t>PowerPoint</w:t>
            </w:r>
            <w:r w:rsidRPr="008E0382">
              <w:rPr>
                <w:sz w:val="24"/>
                <w:szCs w:val="24"/>
                <w:lang w:eastAsia="en-US"/>
              </w:rPr>
              <w:t>) на темы: «</w:t>
            </w:r>
            <w:r w:rsidR="000A7225" w:rsidRPr="000A7225">
              <w:rPr>
                <w:sz w:val="24"/>
                <w:szCs w:val="24"/>
                <w:lang w:eastAsia="en-US"/>
              </w:rPr>
              <w:t>Порочащие сведения, клевета, диффамация</w:t>
            </w:r>
            <w:r w:rsidRPr="008E0382">
              <w:rPr>
                <w:sz w:val="24"/>
                <w:szCs w:val="24"/>
                <w:lang w:eastAsia="en-US"/>
              </w:rPr>
              <w:t>»</w:t>
            </w:r>
            <w:r w:rsidR="000A7225">
              <w:rPr>
                <w:sz w:val="24"/>
                <w:szCs w:val="24"/>
                <w:lang w:eastAsia="en-US"/>
              </w:rPr>
              <w:t>, «</w:t>
            </w:r>
            <w:r w:rsidR="000A7225" w:rsidRPr="000A7225">
              <w:rPr>
                <w:sz w:val="24"/>
                <w:szCs w:val="24"/>
                <w:lang w:eastAsia="en-US"/>
              </w:rPr>
              <w:t>Юридическая и лингвистическая</w:t>
            </w:r>
          </w:p>
          <w:p w:rsidR="000A7225" w:rsidRPr="000A7225" w:rsidRDefault="000A7225" w:rsidP="000A7225">
            <w:pPr>
              <w:jc w:val="both"/>
              <w:rPr>
                <w:sz w:val="24"/>
                <w:szCs w:val="24"/>
                <w:lang w:eastAsia="en-US"/>
              </w:rPr>
            </w:pPr>
            <w:r w:rsidRPr="000A7225">
              <w:rPr>
                <w:sz w:val="24"/>
                <w:szCs w:val="24"/>
                <w:lang w:eastAsia="en-US"/>
              </w:rPr>
              <w:t>интерпретаций понятий чести, достоинства, репутации, деловой репутации</w:t>
            </w:r>
            <w:r>
              <w:rPr>
                <w:sz w:val="24"/>
                <w:szCs w:val="24"/>
                <w:lang w:eastAsia="en-US"/>
              </w:rPr>
              <w:t>», «</w:t>
            </w:r>
            <w:r w:rsidRPr="000A7225">
              <w:rPr>
                <w:sz w:val="24"/>
                <w:szCs w:val="24"/>
                <w:lang w:eastAsia="en-US"/>
              </w:rPr>
              <w:t>Превышение власти в сфере “управления”</w:t>
            </w:r>
          </w:p>
          <w:p w:rsidR="008E0382" w:rsidRDefault="000A7225" w:rsidP="000A7225">
            <w:pPr>
              <w:jc w:val="both"/>
              <w:rPr>
                <w:sz w:val="24"/>
                <w:szCs w:val="24"/>
                <w:lang w:eastAsia="en-US"/>
              </w:rPr>
            </w:pPr>
            <w:r w:rsidRPr="000A7225">
              <w:rPr>
                <w:sz w:val="24"/>
                <w:szCs w:val="24"/>
                <w:lang w:eastAsia="en-US"/>
              </w:rPr>
              <w:t>языком</w:t>
            </w:r>
            <w:r>
              <w:rPr>
                <w:sz w:val="24"/>
                <w:szCs w:val="24"/>
                <w:lang w:eastAsia="en-US"/>
              </w:rPr>
              <w:t>»</w:t>
            </w:r>
            <w:r w:rsidR="008E0382" w:rsidRPr="008E0382">
              <w:rPr>
                <w:sz w:val="24"/>
                <w:szCs w:val="24"/>
                <w:lang w:eastAsia="en-US"/>
              </w:rPr>
              <w:t xml:space="preserve"> (по выбору)</w:t>
            </w:r>
          </w:p>
          <w:p w:rsidR="00C20383" w:rsidRPr="00C20383" w:rsidRDefault="00C20383" w:rsidP="00C20383">
            <w:pPr>
              <w:jc w:val="both"/>
              <w:rPr>
                <w:sz w:val="24"/>
                <w:szCs w:val="24"/>
                <w:lang w:eastAsia="en-US"/>
              </w:rPr>
            </w:pPr>
            <w:r w:rsidRPr="00C20383">
              <w:rPr>
                <w:sz w:val="24"/>
                <w:szCs w:val="24"/>
                <w:lang w:eastAsia="en-US"/>
              </w:rPr>
              <w:t>Рекомендуемые источники:</w:t>
            </w:r>
          </w:p>
          <w:p w:rsidR="00C20383" w:rsidRPr="005E687F" w:rsidRDefault="00C20383" w:rsidP="00C20383">
            <w:pPr>
              <w:jc w:val="both"/>
              <w:rPr>
                <w:b/>
                <w:sz w:val="24"/>
                <w:szCs w:val="24"/>
                <w:lang w:eastAsia="en-US"/>
              </w:rPr>
            </w:pPr>
            <w:r w:rsidRPr="005E687F">
              <w:rPr>
                <w:b/>
                <w:sz w:val="24"/>
                <w:szCs w:val="24"/>
                <w:lang w:eastAsia="en-US"/>
              </w:rPr>
              <w:t>8.1, 8.2, 8.6, 8.7, 9.1, 9.4, 9.8</w:t>
            </w:r>
          </w:p>
        </w:tc>
        <w:tc>
          <w:tcPr>
            <w:tcW w:w="3260" w:type="dxa"/>
            <w:tcBorders>
              <w:top w:val="single" w:sz="4" w:space="0" w:color="auto"/>
              <w:left w:val="single" w:sz="4" w:space="0" w:color="auto"/>
              <w:bottom w:val="single" w:sz="4" w:space="0" w:color="auto"/>
              <w:right w:val="single" w:sz="4" w:space="0" w:color="auto"/>
            </w:tcBorders>
          </w:tcPr>
          <w:p w:rsidR="008E0382" w:rsidRPr="008E0382" w:rsidRDefault="008E0382">
            <w:pPr>
              <w:jc w:val="both"/>
              <w:rPr>
                <w:sz w:val="24"/>
                <w:szCs w:val="24"/>
                <w:lang w:eastAsia="en-US"/>
              </w:rPr>
            </w:pPr>
            <w:r w:rsidRPr="008E0382">
              <w:rPr>
                <w:sz w:val="24"/>
                <w:szCs w:val="24"/>
                <w:lang w:eastAsia="en-US"/>
              </w:rPr>
              <w:t xml:space="preserve">диалогические методы общения преподавателя / студента / студентов </w:t>
            </w:r>
          </w:p>
          <w:p w:rsidR="008E0382" w:rsidRPr="008E0382" w:rsidRDefault="008E0382">
            <w:pPr>
              <w:jc w:val="both"/>
              <w:rPr>
                <w:sz w:val="24"/>
                <w:szCs w:val="24"/>
                <w:lang w:eastAsia="en-US"/>
              </w:rPr>
            </w:pPr>
            <w:r w:rsidRPr="008E0382">
              <w:rPr>
                <w:sz w:val="24"/>
                <w:szCs w:val="24"/>
                <w:lang w:eastAsia="en-US"/>
              </w:rPr>
              <w:t xml:space="preserve">методики группового взаимодействия </w:t>
            </w:r>
          </w:p>
          <w:p w:rsidR="008E0382" w:rsidRPr="008E0382" w:rsidRDefault="008E0382">
            <w:pPr>
              <w:jc w:val="both"/>
              <w:rPr>
                <w:sz w:val="24"/>
                <w:szCs w:val="24"/>
                <w:lang w:eastAsia="en-US"/>
              </w:rPr>
            </w:pPr>
            <w:r w:rsidRPr="008E0382">
              <w:rPr>
                <w:sz w:val="24"/>
                <w:szCs w:val="24"/>
                <w:lang w:eastAsia="en-US"/>
              </w:rPr>
              <w:t xml:space="preserve">мозговой штурм; </w:t>
            </w:r>
          </w:p>
          <w:p w:rsidR="008E0382" w:rsidRPr="008E0382" w:rsidRDefault="008E0382">
            <w:pPr>
              <w:jc w:val="both"/>
              <w:rPr>
                <w:sz w:val="24"/>
                <w:szCs w:val="24"/>
                <w:lang w:eastAsia="en-US"/>
              </w:rPr>
            </w:pPr>
            <w:r w:rsidRPr="008E0382">
              <w:rPr>
                <w:sz w:val="24"/>
                <w:szCs w:val="24"/>
                <w:lang w:eastAsia="en-US"/>
              </w:rPr>
              <w:t>работа в малых группах</w:t>
            </w:r>
          </w:p>
          <w:p w:rsidR="008E0382" w:rsidRPr="008E0382" w:rsidRDefault="008E0382">
            <w:pPr>
              <w:jc w:val="both"/>
              <w:rPr>
                <w:sz w:val="24"/>
                <w:szCs w:val="24"/>
                <w:lang w:eastAsia="en-US"/>
              </w:rPr>
            </w:pPr>
          </w:p>
        </w:tc>
      </w:tr>
      <w:tr w:rsidR="008E0382" w:rsidRPr="008E0382" w:rsidTr="008E0382">
        <w:tc>
          <w:tcPr>
            <w:tcW w:w="3114" w:type="dxa"/>
            <w:tcBorders>
              <w:top w:val="single" w:sz="4" w:space="0" w:color="auto"/>
              <w:left w:val="single" w:sz="4" w:space="0" w:color="auto"/>
              <w:bottom w:val="single" w:sz="4" w:space="0" w:color="auto"/>
              <w:right w:val="single" w:sz="4" w:space="0" w:color="auto"/>
            </w:tcBorders>
            <w:hideMark/>
          </w:tcPr>
          <w:p w:rsidR="008E0382" w:rsidRPr="008E0382" w:rsidRDefault="008E0382">
            <w:pPr>
              <w:jc w:val="both"/>
              <w:rPr>
                <w:sz w:val="24"/>
                <w:szCs w:val="24"/>
                <w:lang w:eastAsia="en-US"/>
              </w:rPr>
            </w:pPr>
            <w:r w:rsidRPr="008E0382">
              <w:rPr>
                <w:sz w:val="24"/>
                <w:szCs w:val="24"/>
                <w:lang w:eastAsia="en-US"/>
              </w:rPr>
              <w:t>6.</w:t>
            </w:r>
            <w:r w:rsidRPr="008E0382">
              <w:rPr>
                <w:sz w:val="24"/>
                <w:szCs w:val="24"/>
                <w:lang w:val="en-US" w:eastAsia="en-US"/>
              </w:rPr>
              <w:t> </w:t>
            </w:r>
            <w:r w:rsidR="00A17CE6" w:rsidRPr="00A17CE6">
              <w:rPr>
                <w:sz w:val="24"/>
                <w:szCs w:val="24"/>
                <w:lang w:eastAsia="en-US"/>
              </w:rPr>
              <w:t>Лингвистическая экспертиза по категориям дел. Ст. 5.61 («Оскорбление») КоАП РФ, ст. 297 («Неуважение к суду») УК РФ, ст. 319 («Оскорбление представителя власти») УК РФ, ст. 336 («Оскорбление военнослужащего») УК РФ</w:t>
            </w:r>
          </w:p>
        </w:tc>
        <w:tc>
          <w:tcPr>
            <w:tcW w:w="3544" w:type="dxa"/>
            <w:tcBorders>
              <w:top w:val="single" w:sz="4" w:space="0" w:color="auto"/>
              <w:left w:val="single" w:sz="4" w:space="0" w:color="auto"/>
              <w:bottom w:val="single" w:sz="4" w:space="0" w:color="auto"/>
              <w:right w:val="single" w:sz="4" w:space="0" w:color="auto"/>
            </w:tcBorders>
            <w:hideMark/>
          </w:tcPr>
          <w:p w:rsidR="008E0382" w:rsidRPr="008E0382" w:rsidRDefault="008E0382">
            <w:pPr>
              <w:jc w:val="both"/>
              <w:rPr>
                <w:sz w:val="24"/>
                <w:szCs w:val="24"/>
                <w:lang w:eastAsia="en-US"/>
              </w:rPr>
            </w:pPr>
            <w:r w:rsidRPr="008E0382">
              <w:rPr>
                <w:sz w:val="24"/>
                <w:szCs w:val="24"/>
                <w:lang w:eastAsia="en-US"/>
              </w:rPr>
              <w:t>1. Работа с содержанием лекционного курса, основной и дополнительной литературой. Поиск дополнительной информации по теме в ресурсах интернета.</w:t>
            </w:r>
          </w:p>
          <w:p w:rsidR="00CA5F4C" w:rsidRPr="00CA5F4C" w:rsidRDefault="008E0382" w:rsidP="00CA5F4C">
            <w:pPr>
              <w:jc w:val="both"/>
              <w:rPr>
                <w:sz w:val="24"/>
                <w:szCs w:val="24"/>
                <w:lang w:eastAsia="en-US"/>
              </w:rPr>
            </w:pPr>
            <w:r w:rsidRPr="008E0382">
              <w:rPr>
                <w:sz w:val="24"/>
                <w:szCs w:val="24"/>
                <w:lang w:eastAsia="en-US"/>
              </w:rPr>
              <w:t>2. Подготовить групповые презентации (</w:t>
            </w:r>
            <w:r w:rsidRPr="008E0382">
              <w:rPr>
                <w:sz w:val="24"/>
                <w:szCs w:val="24"/>
                <w:lang w:val="en-US" w:eastAsia="en-US"/>
              </w:rPr>
              <w:t>PowerPoint</w:t>
            </w:r>
            <w:r w:rsidRPr="008E0382">
              <w:rPr>
                <w:sz w:val="24"/>
                <w:szCs w:val="24"/>
                <w:lang w:eastAsia="en-US"/>
              </w:rPr>
              <w:t xml:space="preserve">) на темы: «Понятие </w:t>
            </w:r>
            <w:proofErr w:type="spellStart"/>
            <w:r w:rsidRPr="008E0382">
              <w:rPr>
                <w:sz w:val="24"/>
                <w:szCs w:val="24"/>
                <w:lang w:eastAsia="en-US"/>
              </w:rPr>
              <w:t>гештальта</w:t>
            </w:r>
            <w:proofErr w:type="spellEnd"/>
            <w:r w:rsidRPr="008E0382">
              <w:rPr>
                <w:sz w:val="24"/>
                <w:szCs w:val="24"/>
                <w:lang w:eastAsia="en-US"/>
              </w:rPr>
              <w:t>», «</w:t>
            </w:r>
            <w:r w:rsidR="006E3996" w:rsidRPr="006E3996">
              <w:rPr>
                <w:sz w:val="24"/>
                <w:szCs w:val="24"/>
                <w:lang w:eastAsia="en-US"/>
              </w:rPr>
              <w:t xml:space="preserve">Решение проблемы </w:t>
            </w:r>
            <w:r w:rsidR="000A7225" w:rsidRPr="000A7225">
              <w:rPr>
                <w:sz w:val="24"/>
                <w:szCs w:val="24"/>
                <w:lang w:eastAsia="en-US"/>
              </w:rPr>
              <w:t>“</w:t>
            </w:r>
            <w:r w:rsidR="006E3996" w:rsidRPr="006E3996">
              <w:rPr>
                <w:sz w:val="24"/>
                <w:szCs w:val="24"/>
                <w:lang w:eastAsia="en-US"/>
              </w:rPr>
              <w:t>оскорбление</w:t>
            </w:r>
            <w:r w:rsidR="000A7225" w:rsidRPr="00521A11">
              <w:rPr>
                <w:sz w:val="24"/>
                <w:szCs w:val="24"/>
                <w:lang w:eastAsia="en-US"/>
              </w:rPr>
              <w:t>”</w:t>
            </w:r>
            <w:r w:rsidR="006E3996" w:rsidRPr="006E3996">
              <w:rPr>
                <w:sz w:val="24"/>
                <w:szCs w:val="24"/>
                <w:lang w:eastAsia="en-US"/>
              </w:rPr>
              <w:t xml:space="preserve"> в лингвистической </w:t>
            </w:r>
            <w:proofErr w:type="spellStart"/>
            <w:r w:rsidR="006E3996" w:rsidRPr="006E3996">
              <w:rPr>
                <w:sz w:val="24"/>
                <w:szCs w:val="24"/>
                <w:lang w:eastAsia="en-US"/>
              </w:rPr>
              <w:t>экспертологии</w:t>
            </w:r>
            <w:proofErr w:type="spellEnd"/>
            <w:r w:rsidRPr="008E0382">
              <w:rPr>
                <w:sz w:val="24"/>
                <w:szCs w:val="24"/>
                <w:lang w:eastAsia="en-US"/>
              </w:rPr>
              <w:t>», «</w:t>
            </w:r>
            <w:r w:rsidR="00CA5F4C" w:rsidRPr="00CA5F4C">
              <w:rPr>
                <w:sz w:val="24"/>
                <w:szCs w:val="24"/>
                <w:lang w:eastAsia="en-US"/>
              </w:rPr>
              <w:t>Юридическая и лингвистическая</w:t>
            </w:r>
          </w:p>
          <w:p w:rsidR="008E0382" w:rsidRDefault="00CA5F4C" w:rsidP="00CA5F4C">
            <w:pPr>
              <w:jc w:val="both"/>
              <w:rPr>
                <w:sz w:val="24"/>
                <w:szCs w:val="24"/>
                <w:lang w:eastAsia="en-US"/>
              </w:rPr>
            </w:pPr>
            <w:r w:rsidRPr="00CA5F4C">
              <w:rPr>
                <w:sz w:val="24"/>
                <w:szCs w:val="24"/>
                <w:lang w:eastAsia="en-US"/>
              </w:rPr>
              <w:t>интерпретаций понятий чести, достоинства, репутации, деловой репутации</w:t>
            </w:r>
            <w:r w:rsidR="008E0382" w:rsidRPr="008E0382">
              <w:rPr>
                <w:sz w:val="24"/>
                <w:szCs w:val="24"/>
                <w:lang w:eastAsia="en-US"/>
              </w:rPr>
              <w:t>», «</w:t>
            </w:r>
            <w:r w:rsidRPr="00CA5F4C">
              <w:rPr>
                <w:sz w:val="24"/>
                <w:szCs w:val="24"/>
                <w:lang w:eastAsia="en-US"/>
              </w:rPr>
              <w:t>Речевая интенция и речевой жанр угрозы</w:t>
            </w:r>
            <w:r w:rsidR="008E0382" w:rsidRPr="008E0382">
              <w:rPr>
                <w:sz w:val="24"/>
                <w:szCs w:val="24"/>
                <w:lang w:eastAsia="en-US"/>
              </w:rPr>
              <w:t>» (по выбору)</w:t>
            </w:r>
          </w:p>
          <w:p w:rsidR="00C20383" w:rsidRPr="00C20383" w:rsidRDefault="00C20383" w:rsidP="00C20383">
            <w:pPr>
              <w:jc w:val="both"/>
              <w:rPr>
                <w:sz w:val="24"/>
                <w:szCs w:val="24"/>
                <w:lang w:eastAsia="en-US"/>
              </w:rPr>
            </w:pPr>
            <w:r w:rsidRPr="00C20383">
              <w:rPr>
                <w:sz w:val="24"/>
                <w:szCs w:val="24"/>
                <w:lang w:eastAsia="en-US"/>
              </w:rPr>
              <w:t>Рекомендуемые источники:</w:t>
            </w:r>
          </w:p>
          <w:p w:rsidR="00C20383" w:rsidRPr="005E687F" w:rsidRDefault="00C20383" w:rsidP="00C20383">
            <w:pPr>
              <w:jc w:val="both"/>
              <w:rPr>
                <w:b/>
                <w:sz w:val="24"/>
                <w:szCs w:val="24"/>
                <w:lang w:eastAsia="en-US"/>
              </w:rPr>
            </w:pPr>
            <w:r w:rsidRPr="005E687F">
              <w:rPr>
                <w:b/>
                <w:sz w:val="24"/>
                <w:szCs w:val="24"/>
                <w:lang w:eastAsia="en-US"/>
              </w:rPr>
              <w:t>8.1, 8.2, 8.5, 8.6, 9.1, 9.7, 9.8</w:t>
            </w:r>
          </w:p>
        </w:tc>
        <w:tc>
          <w:tcPr>
            <w:tcW w:w="3260" w:type="dxa"/>
            <w:tcBorders>
              <w:top w:val="single" w:sz="4" w:space="0" w:color="auto"/>
              <w:left w:val="single" w:sz="4" w:space="0" w:color="auto"/>
              <w:bottom w:val="single" w:sz="4" w:space="0" w:color="auto"/>
              <w:right w:val="single" w:sz="4" w:space="0" w:color="auto"/>
            </w:tcBorders>
            <w:hideMark/>
          </w:tcPr>
          <w:p w:rsidR="008E0382" w:rsidRPr="008E0382" w:rsidRDefault="008E0382">
            <w:pPr>
              <w:jc w:val="both"/>
              <w:rPr>
                <w:sz w:val="24"/>
                <w:szCs w:val="24"/>
                <w:lang w:eastAsia="en-US"/>
              </w:rPr>
            </w:pPr>
            <w:r w:rsidRPr="008E0382">
              <w:rPr>
                <w:sz w:val="24"/>
                <w:szCs w:val="24"/>
                <w:lang w:eastAsia="en-US"/>
              </w:rPr>
              <w:t xml:space="preserve">диалогические методы общения преподавателя / студента / студентов </w:t>
            </w:r>
          </w:p>
          <w:p w:rsidR="008E0382" w:rsidRPr="008E0382" w:rsidRDefault="008E0382">
            <w:pPr>
              <w:jc w:val="both"/>
              <w:rPr>
                <w:sz w:val="24"/>
                <w:szCs w:val="24"/>
                <w:lang w:eastAsia="en-US"/>
              </w:rPr>
            </w:pPr>
            <w:r w:rsidRPr="008E0382">
              <w:rPr>
                <w:sz w:val="24"/>
                <w:szCs w:val="24"/>
                <w:lang w:eastAsia="en-US"/>
              </w:rPr>
              <w:t xml:space="preserve">методики группового взаимодействия </w:t>
            </w:r>
          </w:p>
          <w:p w:rsidR="008E0382" w:rsidRPr="008E0382" w:rsidRDefault="008E0382">
            <w:pPr>
              <w:jc w:val="both"/>
              <w:rPr>
                <w:sz w:val="24"/>
                <w:szCs w:val="24"/>
                <w:lang w:eastAsia="en-US"/>
              </w:rPr>
            </w:pPr>
            <w:r w:rsidRPr="008E0382">
              <w:rPr>
                <w:sz w:val="24"/>
                <w:szCs w:val="24"/>
                <w:lang w:eastAsia="en-US"/>
              </w:rPr>
              <w:t xml:space="preserve">мозговой штурм; </w:t>
            </w:r>
          </w:p>
          <w:p w:rsidR="008E0382" w:rsidRPr="008E0382" w:rsidRDefault="008E0382">
            <w:pPr>
              <w:jc w:val="both"/>
              <w:rPr>
                <w:sz w:val="24"/>
                <w:szCs w:val="24"/>
                <w:lang w:eastAsia="en-US"/>
              </w:rPr>
            </w:pPr>
            <w:r w:rsidRPr="008E0382">
              <w:rPr>
                <w:sz w:val="24"/>
                <w:szCs w:val="24"/>
                <w:lang w:eastAsia="en-US"/>
              </w:rPr>
              <w:t>работа в малых группах</w:t>
            </w:r>
          </w:p>
        </w:tc>
      </w:tr>
      <w:tr w:rsidR="0058512E" w:rsidRPr="008E0382" w:rsidTr="008E0382">
        <w:tc>
          <w:tcPr>
            <w:tcW w:w="3114" w:type="dxa"/>
            <w:tcBorders>
              <w:top w:val="single" w:sz="4" w:space="0" w:color="auto"/>
              <w:left w:val="single" w:sz="4" w:space="0" w:color="auto"/>
              <w:bottom w:val="single" w:sz="4" w:space="0" w:color="auto"/>
              <w:right w:val="single" w:sz="4" w:space="0" w:color="auto"/>
            </w:tcBorders>
          </w:tcPr>
          <w:p w:rsidR="0058512E" w:rsidRPr="002A2835" w:rsidRDefault="00A17CE6">
            <w:pPr>
              <w:jc w:val="both"/>
              <w:rPr>
                <w:sz w:val="24"/>
                <w:szCs w:val="24"/>
                <w:lang w:eastAsia="en-US"/>
              </w:rPr>
            </w:pPr>
            <w:r w:rsidRPr="002A2835">
              <w:rPr>
                <w:sz w:val="24"/>
                <w:szCs w:val="24"/>
                <w:lang w:eastAsia="en-US"/>
              </w:rPr>
              <w:t>7.</w:t>
            </w:r>
            <w:r>
              <w:rPr>
                <w:sz w:val="24"/>
                <w:szCs w:val="24"/>
                <w:lang w:val="en-US" w:eastAsia="en-US"/>
              </w:rPr>
              <w:t> </w:t>
            </w:r>
            <w:r w:rsidR="002A2835" w:rsidRPr="002A2835">
              <w:rPr>
                <w:sz w:val="24"/>
                <w:szCs w:val="24"/>
                <w:lang w:eastAsia="en-US"/>
              </w:rPr>
              <w:t xml:space="preserve">Лингвистическая экспертиза по категориям дел. Экстремизм. </w:t>
            </w:r>
            <w:r w:rsidR="002A2835" w:rsidRPr="002A2835">
              <w:rPr>
                <w:sz w:val="24"/>
                <w:szCs w:val="24"/>
                <w:lang w:val="en-US" w:eastAsia="en-US"/>
              </w:rPr>
              <w:t>C</w:t>
            </w:r>
            <w:r w:rsidR="002A2835" w:rsidRPr="002A2835">
              <w:rPr>
                <w:sz w:val="24"/>
                <w:szCs w:val="24"/>
                <w:lang w:eastAsia="en-US"/>
              </w:rPr>
              <w:t>т. 280 («Публичные призывы к осуществлению экстремистской деятельности»), ст. 282 («Возбуждение ненависти либо вражды, а равно унижение человеческого достоинства») УК РФ</w:t>
            </w:r>
          </w:p>
        </w:tc>
        <w:tc>
          <w:tcPr>
            <w:tcW w:w="3544" w:type="dxa"/>
            <w:tcBorders>
              <w:top w:val="single" w:sz="4" w:space="0" w:color="auto"/>
              <w:left w:val="single" w:sz="4" w:space="0" w:color="auto"/>
              <w:bottom w:val="single" w:sz="4" w:space="0" w:color="auto"/>
              <w:right w:val="single" w:sz="4" w:space="0" w:color="auto"/>
            </w:tcBorders>
          </w:tcPr>
          <w:p w:rsidR="009015DC" w:rsidRPr="008E0382" w:rsidRDefault="009015DC" w:rsidP="009015DC">
            <w:pPr>
              <w:jc w:val="both"/>
              <w:rPr>
                <w:sz w:val="24"/>
                <w:szCs w:val="24"/>
                <w:lang w:eastAsia="en-US"/>
              </w:rPr>
            </w:pPr>
            <w:r w:rsidRPr="008E0382">
              <w:rPr>
                <w:sz w:val="24"/>
                <w:szCs w:val="24"/>
                <w:lang w:eastAsia="en-US"/>
              </w:rPr>
              <w:t>1. Работа с содержанием лекционного курса, основной и дополнительной литературой. Поиск дополнительной информации по теме в ресурсах интернета.</w:t>
            </w:r>
          </w:p>
          <w:p w:rsidR="00CA5F4C" w:rsidRPr="00CA5F4C" w:rsidRDefault="009015DC" w:rsidP="00CA5F4C">
            <w:pPr>
              <w:jc w:val="both"/>
              <w:rPr>
                <w:sz w:val="24"/>
                <w:szCs w:val="24"/>
                <w:lang w:eastAsia="en-US"/>
              </w:rPr>
            </w:pPr>
            <w:r w:rsidRPr="008E0382">
              <w:rPr>
                <w:sz w:val="24"/>
                <w:szCs w:val="24"/>
                <w:lang w:eastAsia="en-US"/>
              </w:rPr>
              <w:t>2. Подготовить групповые презентации (</w:t>
            </w:r>
            <w:r w:rsidRPr="008E0382">
              <w:rPr>
                <w:sz w:val="24"/>
                <w:szCs w:val="24"/>
                <w:lang w:val="en-US" w:eastAsia="en-US"/>
              </w:rPr>
              <w:t>PowerPoint</w:t>
            </w:r>
            <w:r w:rsidRPr="008E0382">
              <w:rPr>
                <w:sz w:val="24"/>
                <w:szCs w:val="24"/>
                <w:lang w:eastAsia="en-US"/>
              </w:rPr>
              <w:t>) на темы: «</w:t>
            </w:r>
            <w:r w:rsidR="006E3996" w:rsidRPr="006E3996">
              <w:rPr>
                <w:sz w:val="24"/>
                <w:szCs w:val="24"/>
                <w:lang w:eastAsia="en-US"/>
              </w:rPr>
              <w:t xml:space="preserve">Служебный документ как объект </w:t>
            </w:r>
            <w:r w:rsidR="006E3996">
              <w:rPr>
                <w:sz w:val="24"/>
                <w:szCs w:val="24"/>
                <w:lang w:eastAsia="en-US"/>
              </w:rPr>
              <w:t>лингвистической экспертизы</w:t>
            </w:r>
            <w:r w:rsidRPr="008E0382">
              <w:rPr>
                <w:sz w:val="24"/>
                <w:szCs w:val="24"/>
                <w:lang w:eastAsia="en-US"/>
              </w:rPr>
              <w:t>»</w:t>
            </w:r>
            <w:r w:rsidR="00CA5F4C">
              <w:rPr>
                <w:sz w:val="24"/>
                <w:szCs w:val="24"/>
                <w:lang w:eastAsia="en-US"/>
              </w:rPr>
              <w:t>, «</w:t>
            </w:r>
            <w:r w:rsidR="00CA5F4C" w:rsidRPr="00CA5F4C">
              <w:rPr>
                <w:sz w:val="24"/>
                <w:szCs w:val="24"/>
                <w:lang w:eastAsia="en-US"/>
              </w:rPr>
              <w:t>Характеристика правового и языкового экстремизма</w:t>
            </w:r>
            <w:r w:rsidR="00CA5F4C">
              <w:rPr>
                <w:sz w:val="24"/>
                <w:szCs w:val="24"/>
                <w:lang w:eastAsia="en-US"/>
              </w:rPr>
              <w:t>», «</w:t>
            </w:r>
            <w:r w:rsidR="00CA5F4C" w:rsidRPr="00CA5F4C">
              <w:rPr>
                <w:sz w:val="24"/>
                <w:szCs w:val="24"/>
                <w:lang w:eastAsia="en-US"/>
              </w:rPr>
              <w:t>Защита экспертного заключения по материалу с признаками правового и языкового</w:t>
            </w:r>
          </w:p>
          <w:p w:rsidR="0058512E" w:rsidRDefault="00CA5F4C" w:rsidP="00CA5F4C">
            <w:pPr>
              <w:jc w:val="both"/>
              <w:rPr>
                <w:sz w:val="24"/>
                <w:szCs w:val="24"/>
                <w:lang w:eastAsia="en-US"/>
              </w:rPr>
            </w:pPr>
            <w:r w:rsidRPr="00CA5F4C">
              <w:rPr>
                <w:sz w:val="24"/>
                <w:szCs w:val="24"/>
                <w:lang w:eastAsia="en-US"/>
              </w:rPr>
              <w:t>экстремизма</w:t>
            </w:r>
            <w:r>
              <w:rPr>
                <w:sz w:val="24"/>
                <w:szCs w:val="24"/>
                <w:lang w:eastAsia="en-US"/>
              </w:rPr>
              <w:t>», «</w:t>
            </w:r>
            <w:r w:rsidRPr="00CA5F4C">
              <w:rPr>
                <w:sz w:val="24"/>
                <w:szCs w:val="24"/>
                <w:lang w:eastAsia="en-US"/>
              </w:rPr>
              <w:t>Проблемы методологии экспертизы материалов с признаками экстремизма</w:t>
            </w:r>
            <w:r>
              <w:rPr>
                <w:sz w:val="24"/>
                <w:szCs w:val="24"/>
                <w:lang w:eastAsia="en-US"/>
              </w:rPr>
              <w:t>»</w:t>
            </w:r>
            <w:r w:rsidR="009015DC" w:rsidRPr="008E0382">
              <w:rPr>
                <w:sz w:val="24"/>
                <w:szCs w:val="24"/>
                <w:lang w:eastAsia="en-US"/>
              </w:rPr>
              <w:t xml:space="preserve"> (по выбору)</w:t>
            </w:r>
          </w:p>
          <w:p w:rsidR="00C20383" w:rsidRPr="00C20383" w:rsidRDefault="00C20383" w:rsidP="00C20383">
            <w:pPr>
              <w:jc w:val="both"/>
              <w:rPr>
                <w:sz w:val="24"/>
                <w:szCs w:val="24"/>
                <w:lang w:eastAsia="en-US"/>
              </w:rPr>
            </w:pPr>
            <w:r w:rsidRPr="00C20383">
              <w:rPr>
                <w:sz w:val="24"/>
                <w:szCs w:val="24"/>
                <w:lang w:eastAsia="en-US"/>
              </w:rPr>
              <w:t>Рекомендуемые источники:</w:t>
            </w:r>
          </w:p>
          <w:p w:rsidR="00C20383" w:rsidRPr="005E687F" w:rsidRDefault="00C20383" w:rsidP="00C20383">
            <w:pPr>
              <w:jc w:val="both"/>
              <w:rPr>
                <w:b/>
                <w:sz w:val="24"/>
                <w:szCs w:val="24"/>
                <w:lang w:eastAsia="en-US"/>
              </w:rPr>
            </w:pPr>
            <w:r w:rsidRPr="005E687F">
              <w:rPr>
                <w:b/>
                <w:sz w:val="24"/>
                <w:szCs w:val="24"/>
                <w:lang w:eastAsia="en-US"/>
              </w:rPr>
              <w:lastRenderedPageBreak/>
              <w:t>8.2, 8.3, 8.4, 8.7, 9.1, 9.6, 9.8</w:t>
            </w:r>
          </w:p>
        </w:tc>
        <w:tc>
          <w:tcPr>
            <w:tcW w:w="3260" w:type="dxa"/>
            <w:tcBorders>
              <w:top w:val="single" w:sz="4" w:space="0" w:color="auto"/>
              <w:left w:val="single" w:sz="4" w:space="0" w:color="auto"/>
              <w:bottom w:val="single" w:sz="4" w:space="0" w:color="auto"/>
              <w:right w:val="single" w:sz="4" w:space="0" w:color="auto"/>
            </w:tcBorders>
          </w:tcPr>
          <w:p w:rsidR="009015DC" w:rsidRPr="008E0382" w:rsidRDefault="009015DC" w:rsidP="009015DC">
            <w:pPr>
              <w:jc w:val="both"/>
              <w:rPr>
                <w:sz w:val="24"/>
                <w:szCs w:val="24"/>
                <w:lang w:eastAsia="en-US"/>
              </w:rPr>
            </w:pPr>
            <w:r w:rsidRPr="008E0382">
              <w:rPr>
                <w:sz w:val="24"/>
                <w:szCs w:val="24"/>
                <w:lang w:eastAsia="en-US"/>
              </w:rPr>
              <w:lastRenderedPageBreak/>
              <w:t xml:space="preserve">диалогические методы общения преподавателя / студента / студентов </w:t>
            </w:r>
          </w:p>
          <w:p w:rsidR="009015DC" w:rsidRPr="008E0382" w:rsidRDefault="009015DC" w:rsidP="009015DC">
            <w:pPr>
              <w:jc w:val="both"/>
              <w:rPr>
                <w:sz w:val="24"/>
                <w:szCs w:val="24"/>
                <w:lang w:eastAsia="en-US"/>
              </w:rPr>
            </w:pPr>
            <w:r w:rsidRPr="008E0382">
              <w:rPr>
                <w:sz w:val="24"/>
                <w:szCs w:val="24"/>
                <w:lang w:eastAsia="en-US"/>
              </w:rPr>
              <w:t xml:space="preserve">методики группового взаимодействия </w:t>
            </w:r>
          </w:p>
          <w:p w:rsidR="009015DC" w:rsidRPr="008E0382" w:rsidRDefault="009015DC" w:rsidP="009015DC">
            <w:pPr>
              <w:jc w:val="both"/>
              <w:rPr>
                <w:sz w:val="24"/>
                <w:szCs w:val="24"/>
                <w:lang w:eastAsia="en-US"/>
              </w:rPr>
            </w:pPr>
            <w:r w:rsidRPr="008E0382">
              <w:rPr>
                <w:sz w:val="24"/>
                <w:szCs w:val="24"/>
                <w:lang w:eastAsia="en-US"/>
              </w:rPr>
              <w:t xml:space="preserve">мозговой штурм; </w:t>
            </w:r>
          </w:p>
          <w:p w:rsidR="0058512E" w:rsidRPr="008E0382" w:rsidRDefault="009015DC" w:rsidP="009015DC">
            <w:pPr>
              <w:jc w:val="both"/>
              <w:rPr>
                <w:sz w:val="24"/>
                <w:szCs w:val="24"/>
                <w:lang w:eastAsia="en-US"/>
              </w:rPr>
            </w:pPr>
            <w:r w:rsidRPr="008E0382">
              <w:rPr>
                <w:sz w:val="24"/>
                <w:szCs w:val="24"/>
                <w:lang w:eastAsia="en-US"/>
              </w:rPr>
              <w:t>работа в малых группах</w:t>
            </w:r>
          </w:p>
        </w:tc>
      </w:tr>
      <w:tr w:rsidR="0058512E" w:rsidRPr="008E0382" w:rsidTr="008E0382">
        <w:tc>
          <w:tcPr>
            <w:tcW w:w="3114" w:type="dxa"/>
            <w:tcBorders>
              <w:top w:val="single" w:sz="4" w:space="0" w:color="auto"/>
              <w:left w:val="single" w:sz="4" w:space="0" w:color="auto"/>
              <w:bottom w:val="single" w:sz="4" w:space="0" w:color="auto"/>
              <w:right w:val="single" w:sz="4" w:space="0" w:color="auto"/>
            </w:tcBorders>
          </w:tcPr>
          <w:p w:rsidR="0058512E" w:rsidRPr="002A2835" w:rsidRDefault="00A17CE6">
            <w:pPr>
              <w:jc w:val="both"/>
              <w:rPr>
                <w:sz w:val="24"/>
                <w:szCs w:val="24"/>
                <w:lang w:eastAsia="en-US"/>
              </w:rPr>
            </w:pPr>
            <w:r w:rsidRPr="002A2835">
              <w:rPr>
                <w:sz w:val="24"/>
                <w:szCs w:val="24"/>
                <w:lang w:eastAsia="en-US"/>
              </w:rPr>
              <w:t>8.</w:t>
            </w:r>
            <w:r>
              <w:rPr>
                <w:sz w:val="24"/>
                <w:szCs w:val="24"/>
                <w:lang w:val="en-US" w:eastAsia="en-US"/>
              </w:rPr>
              <w:t> </w:t>
            </w:r>
            <w:proofErr w:type="spellStart"/>
            <w:r w:rsidR="002A2835" w:rsidRPr="002A2835">
              <w:rPr>
                <w:sz w:val="24"/>
                <w:szCs w:val="24"/>
                <w:lang w:eastAsia="en-US"/>
              </w:rPr>
              <w:t>Фоноскопическая</w:t>
            </w:r>
            <w:proofErr w:type="spellEnd"/>
            <w:r w:rsidR="002A2835" w:rsidRPr="002A2835">
              <w:rPr>
                <w:sz w:val="24"/>
                <w:szCs w:val="24"/>
                <w:lang w:eastAsia="en-US"/>
              </w:rPr>
              <w:t xml:space="preserve"> (фонографическая) экспертиза, экспертиза видео- и звукозаписи</w:t>
            </w:r>
          </w:p>
        </w:tc>
        <w:tc>
          <w:tcPr>
            <w:tcW w:w="3544" w:type="dxa"/>
            <w:tcBorders>
              <w:top w:val="single" w:sz="4" w:space="0" w:color="auto"/>
              <w:left w:val="single" w:sz="4" w:space="0" w:color="auto"/>
              <w:bottom w:val="single" w:sz="4" w:space="0" w:color="auto"/>
              <w:right w:val="single" w:sz="4" w:space="0" w:color="auto"/>
            </w:tcBorders>
          </w:tcPr>
          <w:p w:rsidR="009015DC" w:rsidRPr="008E0382" w:rsidRDefault="009015DC" w:rsidP="009015DC">
            <w:pPr>
              <w:jc w:val="both"/>
              <w:rPr>
                <w:sz w:val="24"/>
                <w:szCs w:val="24"/>
                <w:lang w:eastAsia="en-US"/>
              </w:rPr>
            </w:pPr>
            <w:r w:rsidRPr="008E0382">
              <w:rPr>
                <w:sz w:val="24"/>
                <w:szCs w:val="24"/>
                <w:lang w:eastAsia="en-US"/>
              </w:rPr>
              <w:t>1. Работа с содержанием лекционного курса, основной и дополнительной литературой. Поиск дополнительной информации по теме в ресурсах интернета.</w:t>
            </w:r>
          </w:p>
          <w:p w:rsidR="0058512E" w:rsidRDefault="009015DC" w:rsidP="009015DC">
            <w:pPr>
              <w:jc w:val="both"/>
              <w:rPr>
                <w:sz w:val="24"/>
                <w:szCs w:val="24"/>
                <w:lang w:eastAsia="en-US"/>
              </w:rPr>
            </w:pPr>
            <w:r w:rsidRPr="008E0382">
              <w:rPr>
                <w:sz w:val="24"/>
                <w:szCs w:val="24"/>
                <w:lang w:eastAsia="en-US"/>
              </w:rPr>
              <w:t>2. Подготовить групповые презентации (</w:t>
            </w:r>
            <w:r w:rsidRPr="008E0382">
              <w:rPr>
                <w:sz w:val="24"/>
                <w:szCs w:val="24"/>
                <w:lang w:val="en-US" w:eastAsia="en-US"/>
              </w:rPr>
              <w:t>PowerPoint</w:t>
            </w:r>
            <w:r w:rsidRPr="008E0382">
              <w:rPr>
                <w:sz w:val="24"/>
                <w:szCs w:val="24"/>
                <w:lang w:eastAsia="en-US"/>
              </w:rPr>
              <w:t>) на темы: «</w:t>
            </w:r>
            <w:r w:rsidR="00521A11">
              <w:rPr>
                <w:sz w:val="24"/>
                <w:szCs w:val="24"/>
                <w:lang w:eastAsia="en-US"/>
              </w:rPr>
              <w:t>М</w:t>
            </w:r>
            <w:r w:rsidR="00521A11" w:rsidRPr="00521A11">
              <w:rPr>
                <w:sz w:val="24"/>
                <w:szCs w:val="24"/>
                <w:lang w:eastAsia="en-US"/>
              </w:rPr>
              <w:t xml:space="preserve">етоды </w:t>
            </w:r>
            <w:proofErr w:type="spellStart"/>
            <w:r w:rsidR="00521A11" w:rsidRPr="00521A11">
              <w:rPr>
                <w:sz w:val="24"/>
                <w:szCs w:val="24"/>
                <w:lang w:eastAsia="en-US"/>
              </w:rPr>
              <w:t>фоноскопической</w:t>
            </w:r>
            <w:proofErr w:type="spellEnd"/>
            <w:r w:rsidR="00521A11" w:rsidRPr="00521A11">
              <w:rPr>
                <w:sz w:val="24"/>
                <w:szCs w:val="24"/>
                <w:lang w:eastAsia="en-US"/>
              </w:rPr>
              <w:t xml:space="preserve"> экспертизы</w:t>
            </w:r>
            <w:r w:rsidRPr="008E0382">
              <w:rPr>
                <w:sz w:val="24"/>
                <w:szCs w:val="24"/>
                <w:lang w:eastAsia="en-US"/>
              </w:rPr>
              <w:t>»</w:t>
            </w:r>
            <w:r w:rsidR="00ED5870">
              <w:rPr>
                <w:sz w:val="24"/>
                <w:szCs w:val="24"/>
                <w:lang w:eastAsia="en-US"/>
              </w:rPr>
              <w:t>, «</w:t>
            </w:r>
            <w:r w:rsidR="00ED5870" w:rsidRPr="00ED5870">
              <w:rPr>
                <w:sz w:val="24"/>
                <w:szCs w:val="24"/>
                <w:lang w:eastAsia="en-US"/>
              </w:rPr>
              <w:t>Проблема</w:t>
            </w:r>
            <w:r w:rsidR="00ED5870">
              <w:rPr>
                <w:sz w:val="24"/>
                <w:szCs w:val="24"/>
                <w:lang w:eastAsia="en-US"/>
              </w:rPr>
              <w:t xml:space="preserve"> </w:t>
            </w:r>
            <w:r w:rsidR="00ED5870" w:rsidRPr="00ED5870">
              <w:rPr>
                <w:sz w:val="24"/>
                <w:szCs w:val="24"/>
                <w:lang w:eastAsia="en-US"/>
              </w:rPr>
              <w:t>противоречивости/непротиворечивости результатов</w:t>
            </w:r>
            <w:r w:rsidR="00ED5870">
              <w:rPr>
                <w:sz w:val="24"/>
                <w:szCs w:val="24"/>
                <w:lang w:eastAsia="en-US"/>
              </w:rPr>
              <w:t>»</w:t>
            </w:r>
            <w:r w:rsidRPr="008E0382">
              <w:rPr>
                <w:sz w:val="24"/>
                <w:szCs w:val="24"/>
                <w:lang w:eastAsia="en-US"/>
              </w:rPr>
              <w:t xml:space="preserve"> (по выбору)</w:t>
            </w:r>
          </w:p>
          <w:p w:rsidR="00C20383" w:rsidRPr="00C20383" w:rsidRDefault="00C20383" w:rsidP="00C20383">
            <w:pPr>
              <w:jc w:val="both"/>
              <w:rPr>
                <w:sz w:val="24"/>
                <w:szCs w:val="24"/>
                <w:lang w:eastAsia="en-US"/>
              </w:rPr>
            </w:pPr>
            <w:r w:rsidRPr="00C20383">
              <w:rPr>
                <w:sz w:val="24"/>
                <w:szCs w:val="24"/>
                <w:lang w:eastAsia="en-US"/>
              </w:rPr>
              <w:t>Рекомендуемые источники:</w:t>
            </w:r>
          </w:p>
          <w:p w:rsidR="00C20383" w:rsidRPr="005E687F" w:rsidRDefault="00C20383" w:rsidP="00C20383">
            <w:pPr>
              <w:jc w:val="both"/>
              <w:rPr>
                <w:b/>
                <w:sz w:val="24"/>
                <w:szCs w:val="24"/>
                <w:lang w:eastAsia="en-US"/>
              </w:rPr>
            </w:pPr>
            <w:r w:rsidRPr="005E687F">
              <w:rPr>
                <w:b/>
                <w:sz w:val="24"/>
                <w:szCs w:val="24"/>
                <w:lang w:eastAsia="en-US"/>
              </w:rPr>
              <w:t>8.1, 8.2, 8.5, 8.6, 9.1, 9.7, 9.8</w:t>
            </w:r>
          </w:p>
        </w:tc>
        <w:tc>
          <w:tcPr>
            <w:tcW w:w="3260" w:type="dxa"/>
            <w:tcBorders>
              <w:top w:val="single" w:sz="4" w:space="0" w:color="auto"/>
              <w:left w:val="single" w:sz="4" w:space="0" w:color="auto"/>
              <w:bottom w:val="single" w:sz="4" w:space="0" w:color="auto"/>
              <w:right w:val="single" w:sz="4" w:space="0" w:color="auto"/>
            </w:tcBorders>
          </w:tcPr>
          <w:p w:rsidR="009015DC" w:rsidRPr="008E0382" w:rsidRDefault="009015DC" w:rsidP="009015DC">
            <w:pPr>
              <w:jc w:val="both"/>
              <w:rPr>
                <w:sz w:val="24"/>
                <w:szCs w:val="24"/>
                <w:lang w:eastAsia="en-US"/>
              </w:rPr>
            </w:pPr>
            <w:r w:rsidRPr="008E0382">
              <w:rPr>
                <w:sz w:val="24"/>
                <w:szCs w:val="24"/>
                <w:lang w:eastAsia="en-US"/>
              </w:rPr>
              <w:t xml:space="preserve">диалогические методы общения преподавателя / студента / студентов </w:t>
            </w:r>
          </w:p>
          <w:p w:rsidR="009015DC" w:rsidRPr="008E0382" w:rsidRDefault="009015DC" w:rsidP="009015DC">
            <w:pPr>
              <w:jc w:val="both"/>
              <w:rPr>
                <w:sz w:val="24"/>
                <w:szCs w:val="24"/>
                <w:lang w:eastAsia="en-US"/>
              </w:rPr>
            </w:pPr>
            <w:r w:rsidRPr="008E0382">
              <w:rPr>
                <w:sz w:val="24"/>
                <w:szCs w:val="24"/>
                <w:lang w:eastAsia="en-US"/>
              </w:rPr>
              <w:t xml:space="preserve">методики группового взаимодействия </w:t>
            </w:r>
          </w:p>
          <w:p w:rsidR="009015DC" w:rsidRPr="008E0382" w:rsidRDefault="009015DC" w:rsidP="009015DC">
            <w:pPr>
              <w:jc w:val="both"/>
              <w:rPr>
                <w:sz w:val="24"/>
                <w:szCs w:val="24"/>
                <w:lang w:eastAsia="en-US"/>
              </w:rPr>
            </w:pPr>
            <w:r w:rsidRPr="008E0382">
              <w:rPr>
                <w:sz w:val="24"/>
                <w:szCs w:val="24"/>
                <w:lang w:eastAsia="en-US"/>
              </w:rPr>
              <w:t xml:space="preserve">мозговой штурм; </w:t>
            </w:r>
          </w:p>
          <w:p w:rsidR="0058512E" w:rsidRPr="008E0382" w:rsidRDefault="009015DC" w:rsidP="009015DC">
            <w:pPr>
              <w:jc w:val="both"/>
              <w:rPr>
                <w:sz w:val="24"/>
                <w:szCs w:val="24"/>
                <w:lang w:eastAsia="en-US"/>
              </w:rPr>
            </w:pPr>
            <w:r w:rsidRPr="008E0382">
              <w:rPr>
                <w:sz w:val="24"/>
                <w:szCs w:val="24"/>
                <w:lang w:eastAsia="en-US"/>
              </w:rPr>
              <w:t>работа в малых группах</w:t>
            </w:r>
          </w:p>
        </w:tc>
      </w:tr>
      <w:tr w:rsidR="0058512E" w:rsidRPr="008E0382" w:rsidTr="008E0382">
        <w:tc>
          <w:tcPr>
            <w:tcW w:w="3114" w:type="dxa"/>
            <w:tcBorders>
              <w:top w:val="single" w:sz="4" w:space="0" w:color="auto"/>
              <w:left w:val="single" w:sz="4" w:space="0" w:color="auto"/>
              <w:bottom w:val="single" w:sz="4" w:space="0" w:color="auto"/>
              <w:right w:val="single" w:sz="4" w:space="0" w:color="auto"/>
            </w:tcBorders>
          </w:tcPr>
          <w:p w:rsidR="0058512E" w:rsidRPr="002A2835" w:rsidRDefault="00A17CE6">
            <w:pPr>
              <w:jc w:val="both"/>
              <w:rPr>
                <w:sz w:val="24"/>
                <w:szCs w:val="24"/>
                <w:lang w:eastAsia="en-US"/>
              </w:rPr>
            </w:pPr>
            <w:r w:rsidRPr="002A2835">
              <w:rPr>
                <w:sz w:val="24"/>
                <w:szCs w:val="24"/>
                <w:lang w:eastAsia="en-US"/>
              </w:rPr>
              <w:t>9.</w:t>
            </w:r>
            <w:r>
              <w:rPr>
                <w:sz w:val="24"/>
                <w:szCs w:val="24"/>
                <w:lang w:val="en-US" w:eastAsia="en-US"/>
              </w:rPr>
              <w:t> </w:t>
            </w:r>
            <w:proofErr w:type="spellStart"/>
            <w:r w:rsidR="002A2835" w:rsidRPr="002A2835">
              <w:rPr>
                <w:sz w:val="24"/>
                <w:szCs w:val="24"/>
                <w:lang w:eastAsia="en-US"/>
              </w:rPr>
              <w:t>Автороведческая</w:t>
            </w:r>
            <w:proofErr w:type="spellEnd"/>
            <w:r w:rsidR="002A2835" w:rsidRPr="002A2835">
              <w:rPr>
                <w:sz w:val="24"/>
                <w:szCs w:val="24"/>
                <w:lang w:eastAsia="en-US"/>
              </w:rPr>
              <w:t xml:space="preserve"> экспертиза. Оригинальность, заимствования, плагиат</w:t>
            </w:r>
          </w:p>
        </w:tc>
        <w:tc>
          <w:tcPr>
            <w:tcW w:w="3544" w:type="dxa"/>
            <w:tcBorders>
              <w:top w:val="single" w:sz="4" w:space="0" w:color="auto"/>
              <w:left w:val="single" w:sz="4" w:space="0" w:color="auto"/>
              <w:bottom w:val="single" w:sz="4" w:space="0" w:color="auto"/>
              <w:right w:val="single" w:sz="4" w:space="0" w:color="auto"/>
            </w:tcBorders>
          </w:tcPr>
          <w:p w:rsidR="009015DC" w:rsidRPr="008E0382" w:rsidRDefault="009015DC" w:rsidP="009015DC">
            <w:pPr>
              <w:jc w:val="both"/>
              <w:rPr>
                <w:sz w:val="24"/>
                <w:szCs w:val="24"/>
                <w:lang w:eastAsia="en-US"/>
              </w:rPr>
            </w:pPr>
            <w:r w:rsidRPr="008E0382">
              <w:rPr>
                <w:sz w:val="24"/>
                <w:szCs w:val="24"/>
                <w:lang w:eastAsia="en-US"/>
              </w:rPr>
              <w:t>1. Работа с содержанием лекционного курса, основной и дополнительной литературой. Поиск дополнительной информации по теме в ресурсах интернета.</w:t>
            </w:r>
          </w:p>
          <w:p w:rsidR="0058512E" w:rsidRDefault="009015DC" w:rsidP="00ED5870">
            <w:pPr>
              <w:jc w:val="both"/>
              <w:rPr>
                <w:sz w:val="24"/>
                <w:szCs w:val="24"/>
                <w:lang w:eastAsia="en-US"/>
              </w:rPr>
            </w:pPr>
            <w:r w:rsidRPr="008E0382">
              <w:rPr>
                <w:sz w:val="24"/>
                <w:szCs w:val="24"/>
                <w:lang w:eastAsia="en-US"/>
              </w:rPr>
              <w:t>2. Подготовить групповые презентации (</w:t>
            </w:r>
            <w:r w:rsidRPr="008E0382">
              <w:rPr>
                <w:sz w:val="24"/>
                <w:szCs w:val="24"/>
                <w:lang w:val="en-US" w:eastAsia="en-US"/>
              </w:rPr>
              <w:t>PowerPoint</w:t>
            </w:r>
            <w:r w:rsidRPr="008E0382">
              <w:rPr>
                <w:sz w:val="24"/>
                <w:szCs w:val="24"/>
                <w:lang w:eastAsia="en-US"/>
              </w:rPr>
              <w:t>) на темы: «</w:t>
            </w:r>
            <w:r w:rsidR="00ED5870" w:rsidRPr="00ED5870">
              <w:rPr>
                <w:sz w:val="24"/>
                <w:szCs w:val="24"/>
                <w:lang w:eastAsia="en-US"/>
              </w:rPr>
              <w:t>Основные виды несамостоятельного порождения текста (соавторство, написание под диктовку, копирование, переписывание)</w:t>
            </w:r>
            <w:r w:rsidRPr="008E0382">
              <w:rPr>
                <w:sz w:val="24"/>
                <w:szCs w:val="24"/>
                <w:lang w:eastAsia="en-US"/>
              </w:rPr>
              <w:t>»</w:t>
            </w:r>
            <w:r w:rsidR="00ED5870">
              <w:rPr>
                <w:sz w:val="24"/>
                <w:szCs w:val="24"/>
                <w:lang w:eastAsia="en-US"/>
              </w:rPr>
              <w:t>, «</w:t>
            </w:r>
            <w:r w:rsidR="00ED5870" w:rsidRPr="00ED5870">
              <w:rPr>
                <w:sz w:val="24"/>
                <w:szCs w:val="24"/>
                <w:lang w:eastAsia="en-US"/>
              </w:rPr>
              <w:t>Лингвистические признаки несамостоятельного порождения текста и методы их выявления</w:t>
            </w:r>
            <w:r w:rsidR="00ED5870">
              <w:rPr>
                <w:sz w:val="24"/>
                <w:szCs w:val="24"/>
                <w:lang w:eastAsia="en-US"/>
              </w:rPr>
              <w:t>»</w:t>
            </w:r>
            <w:r w:rsidR="00ED5870" w:rsidRPr="00ED5870">
              <w:rPr>
                <w:sz w:val="24"/>
                <w:szCs w:val="24"/>
                <w:lang w:eastAsia="en-US"/>
              </w:rPr>
              <w:t xml:space="preserve">, </w:t>
            </w:r>
            <w:r w:rsidR="00ED5870">
              <w:rPr>
                <w:sz w:val="24"/>
                <w:szCs w:val="24"/>
                <w:lang w:eastAsia="en-US"/>
              </w:rPr>
              <w:t>«</w:t>
            </w:r>
            <w:r w:rsidR="00ED5870" w:rsidRPr="00ED5870">
              <w:rPr>
                <w:sz w:val="24"/>
                <w:szCs w:val="24"/>
                <w:lang w:eastAsia="en-US"/>
              </w:rPr>
              <w:t>Признаки стилистической неоднородности текста, количественные и качественные методы их анализа</w:t>
            </w:r>
            <w:r w:rsidR="00ED5870">
              <w:rPr>
                <w:sz w:val="24"/>
                <w:szCs w:val="24"/>
                <w:lang w:eastAsia="en-US"/>
              </w:rPr>
              <w:t>»</w:t>
            </w:r>
            <w:r w:rsidRPr="008E0382">
              <w:rPr>
                <w:sz w:val="24"/>
                <w:szCs w:val="24"/>
                <w:lang w:eastAsia="en-US"/>
              </w:rPr>
              <w:t xml:space="preserve"> (по выбору)</w:t>
            </w:r>
          </w:p>
          <w:p w:rsidR="00C20383" w:rsidRPr="00C20383" w:rsidRDefault="00C20383" w:rsidP="00C20383">
            <w:pPr>
              <w:jc w:val="both"/>
              <w:rPr>
                <w:sz w:val="24"/>
                <w:szCs w:val="24"/>
                <w:lang w:eastAsia="en-US"/>
              </w:rPr>
            </w:pPr>
            <w:r w:rsidRPr="00C20383">
              <w:rPr>
                <w:sz w:val="24"/>
                <w:szCs w:val="24"/>
                <w:lang w:eastAsia="en-US"/>
              </w:rPr>
              <w:t>Рекомендуемые источники:</w:t>
            </w:r>
          </w:p>
          <w:p w:rsidR="00C20383" w:rsidRPr="005E687F" w:rsidRDefault="00C20383" w:rsidP="00C20383">
            <w:pPr>
              <w:jc w:val="both"/>
              <w:rPr>
                <w:b/>
                <w:sz w:val="24"/>
                <w:szCs w:val="24"/>
                <w:lang w:eastAsia="en-US"/>
              </w:rPr>
            </w:pPr>
            <w:r w:rsidRPr="005E687F">
              <w:rPr>
                <w:b/>
                <w:sz w:val="24"/>
                <w:szCs w:val="24"/>
                <w:lang w:eastAsia="en-US"/>
              </w:rPr>
              <w:t>8.3, 8.4, 8.5, 8.6, 9.1, 9.7, 9.8</w:t>
            </w:r>
          </w:p>
        </w:tc>
        <w:tc>
          <w:tcPr>
            <w:tcW w:w="3260" w:type="dxa"/>
            <w:tcBorders>
              <w:top w:val="single" w:sz="4" w:space="0" w:color="auto"/>
              <w:left w:val="single" w:sz="4" w:space="0" w:color="auto"/>
              <w:bottom w:val="single" w:sz="4" w:space="0" w:color="auto"/>
              <w:right w:val="single" w:sz="4" w:space="0" w:color="auto"/>
            </w:tcBorders>
          </w:tcPr>
          <w:p w:rsidR="009015DC" w:rsidRPr="008E0382" w:rsidRDefault="009015DC" w:rsidP="009015DC">
            <w:pPr>
              <w:jc w:val="both"/>
              <w:rPr>
                <w:sz w:val="24"/>
                <w:szCs w:val="24"/>
                <w:lang w:eastAsia="en-US"/>
              </w:rPr>
            </w:pPr>
            <w:r w:rsidRPr="008E0382">
              <w:rPr>
                <w:sz w:val="24"/>
                <w:szCs w:val="24"/>
                <w:lang w:eastAsia="en-US"/>
              </w:rPr>
              <w:t xml:space="preserve">диалогические методы общения преподавателя / студента / студентов </w:t>
            </w:r>
          </w:p>
          <w:p w:rsidR="009015DC" w:rsidRPr="008E0382" w:rsidRDefault="009015DC" w:rsidP="009015DC">
            <w:pPr>
              <w:jc w:val="both"/>
              <w:rPr>
                <w:sz w:val="24"/>
                <w:szCs w:val="24"/>
                <w:lang w:eastAsia="en-US"/>
              </w:rPr>
            </w:pPr>
            <w:r w:rsidRPr="008E0382">
              <w:rPr>
                <w:sz w:val="24"/>
                <w:szCs w:val="24"/>
                <w:lang w:eastAsia="en-US"/>
              </w:rPr>
              <w:t xml:space="preserve">методики группового взаимодействия </w:t>
            </w:r>
          </w:p>
          <w:p w:rsidR="009015DC" w:rsidRPr="008E0382" w:rsidRDefault="009015DC" w:rsidP="009015DC">
            <w:pPr>
              <w:jc w:val="both"/>
              <w:rPr>
                <w:sz w:val="24"/>
                <w:szCs w:val="24"/>
                <w:lang w:eastAsia="en-US"/>
              </w:rPr>
            </w:pPr>
            <w:r w:rsidRPr="008E0382">
              <w:rPr>
                <w:sz w:val="24"/>
                <w:szCs w:val="24"/>
                <w:lang w:eastAsia="en-US"/>
              </w:rPr>
              <w:t xml:space="preserve">мозговой штурм; </w:t>
            </w:r>
          </w:p>
          <w:p w:rsidR="0058512E" w:rsidRPr="008E0382" w:rsidRDefault="009015DC" w:rsidP="009015DC">
            <w:pPr>
              <w:jc w:val="both"/>
              <w:rPr>
                <w:sz w:val="24"/>
                <w:szCs w:val="24"/>
                <w:lang w:eastAsia="en-US"/>
              </w:rPr>
            </w:pPr>
            <w:r w:rsidRPr="008E0382">
              <w:rPr>
                <w:sz w:val="24"/>
                <w:szCs w:val="24"/>
                <w:lang w:eastAsia="en-US"/>
              </w:rPr>
              <w:t>работа в малых группах</w:t>
            </w:r>
          </w:p>
        </w:tc>
      </w:tr>
      <w:tr w:rsidR="0058512E" w:rsidRPr="008E0382" w:rsidTr="008E0382">
        <w:tc>
          <w:tcPr>
            <w:tcW w:w="3114" w:type="dxa"/>
            <w:tcBorders>
              <w:top w:val="single" w:sz="4" w:space="0" w:color="auto"/>
              <w:left w:val="single" w:sz="4" w:space="0" w:color="auto"/>
              <w:bottom w:val="single" w:sz="4" w:space="0" w:color="auto"/>
              <w:right w:val="single" w:sz="4" w:space="0" w:color="auto"/>
            </w:tcBorders>
          </w:tcPr>
          <w:p w:rsidR="0058512E" w:rsidRPr="00A17CE6" w:rsidRDefault="00A17CE6">
            <w:pPr>
              <w:jc w:val="both"/>
              <w:rPr>
                <w:sz w:val="24"/>
                <w:szCs w:val="24"/>
                <w:lang w:val="en-US" w:eastAsia="en-US"/>
              </w:rPr>
            </w:pPr>
            <w:r>
              <w:rPr>
                <w:sz w:val="24"/>
                <w:szCs w:val="24"/>
                <w:lang w:val="en-US" w:eastAsia="en-US"/>
              </w:rPr>
              <w:t>10. </w:t>
            </w:r>
            <w:proofErr w:type="spellStart"/>
            <w:r w:rsidR="002A2835" w:rsidRPr="002A2835">
              <w:rPr>
                <w:sz w:val="24"/>
                <w:szCs w:val="24"/>
                <w:lang w:val="en-US" w:eastAsia="en-US"/>
              </w:rPr>
              <w:t>Иные</w:t>
            </w:r>
            <w:proofErr w:type="spellEnd"/>
            <w:r w:rsidR="002A2835" w:rsidRPr="002A2835">
              <w:rPr>
                <w:sz w:val="24"/>
                <w:szCs w:val="24"/>
                <w:lang w:val="en-US" w:eastAsia="en-US"/>
              </w:rPr>
              <w:t xml:space="preserve"> </w:t>
            </w:r>
            <w:proofErr w:type="spellStart"/>
            <w:r w:rsidR="002A2835" w:rsidRPr="002A2835">
              <w:rPr>
                <w:sz w:val="24"/>
                <w:szCs w:val="24"/>
                <w:lang w:val="en-US" w:eastAsia="en-US"/>
              </w:rPr>
              <w:t>виды</w:t>
            </w:r>
            <w:proofErr w:type="spellEnd"/>
            <w:r w:rsidR="002A2835" w:rsidRPr="002A2835">
              <w:rPr>
                <w:sz w:val="24"/>
                <w:szCs w:val="24"/>
                <w:lang w:val="en-US" w:eastAsia="en-US"/>
              </w:rPr>
              <w:t xml:space="preserve"> </w:t>
            </w:r>
            <w:proofErr w:type="spellStart"/>
            <w:r w:rsidR="002A2835" w:rsidRPr="002A2835">
              <w:rPr>
                <w:sz w:val="24"/>
                <w:szCs w:val="24"/>
                <w:lang w:val="en-US" w:eastAsia="en-US"/>
              </w:rPr>
              <w:t>речеведческих</w:t>
            </w:r>
            <w:proofErr w:type="spellEnd"/>
            <w:r w:rsidR="002A2835" w:rsidRPr="002A2835">
              <w:rPr>
                <w:sz w:val="24"/>
                <w:szCs w:val="24"/>
                <w:lang w:val="en-US" w:eastAsia="en-US"/>
              </w:rPr>
              <w:t xml:space="preserve"> </w:t>
            </w:r>
            <w:proofErr w:type="spellStart"/>
            <w:r w:rsidR="002A2835" w:rsidRPr="002A2835">
              <w:rPr>
                <w:sz w:val="24"/>
                <w:szCs w:val="24"/>
                <w:lang w:val="en-US" w:eastAsia="en-US"/>
              </w:rPr>
              <w:t>экспертиз</w:t>
            </w:r>
            <w:proofErr w:type="spellEnd"/>
          </w:p>
        </w:tc>
        <w:tc>
          <w:tcPr>
            <w:tcW w:w="3544" w:type="dxa"/>
            <w:tcBorders>
              <w:top w:val="single" w:sz="4" w:space="0" w:color="auto"/>
              <w:left w:val="single" w:sz="4" w:space="0" w:color="auto"/>
              <w:bottom w:val="single" w:sz="4" w:space="0" w:color="auto"/>
              <w:right w:val="single" w:sz="4" w:space="0" w:color="auto"/>
            </w:tcBorders>
          </w:tcPr>
          <w:p w:rsidR="009015DC" w:rsidRPr="008E0382" w:rsidRDefault="009015DC" w:rsidP="009015DC">
            <w:pPr>
              <w:jc w:val="both"/>
              <w:rPr>
                <w:sz w:val="24"/>
                <w:szCs w:val="24"/>
                <w:lang w:eastAsia="en-US"/>
              </w:rPr>
            </w:pPr>
            <w:r w:rsidRPr="008E0382">
              <w:rPr>
                <w:sz w:val="24"/>
                <w:szCs w:val="24"/>
                <w:lang w:eastAsia="en-US"/>
              </w:rPr>
              <w:t>1. Работа с содержанием лекционного курса, основной и дополнительной литературой. Поиск дополнительной информации по теме в ресурсах интернета.</w:t>
            </w:r>
          </w:p>
          <w:p w:rsidR="0058512E" w:rsidRDefault="009015DC" w:rsidP="009015DC">
            <w:pPr>
              <w:jc w:val="both"/>
              <w:rPr>
                <w:sz w:val="24"/>
                <w:szCs w:val="24"/>
                <w:lang w:eastAsia="en-US"/>
              </w:rPr>
            </w:pPr>
            <w:r w:rsidRPr="008E0382">
              <w:rPr>
                <w:sz w:val="24"/>
                <w:szCs w:val="24"/>
                <w:lang w:eastAsia="en-US"/>
              </w:rPr>
              <w:t>2. Подготовить групповые презентации (</w:t>
            </w:r>
            <w:r w:rsidRPr="008E0382">
              <w:rPr>
                <w:sz w:val="24"/>
                <w:szCs w:val="24"/>
                <w:lang w:val="en-US" w:eastAsia="en-US"/>
              </w:rPr>
              <w:t>PowerPoint</w:t>
            </w:r>
            <w:r w:rsidRPr="008E0382">
              <w:rPr>
                <w:sz w:val="24"/>
                <w:szCs w:val="24"/>
                <w:lang w:eastAsia="en-US"/>
              </w:rPr>
              <w:t>) на темы: «</w:t>
            </w:r>
            <w:r w:rsidR="00935760" w:rsidRPr="00935760">
              <w:rPr>
                <w:sz w:val="24"/>
                <w:szCs w:val="24"/>
                <w:lang w:eastAsia="en-US"/>
              </w:rPr>
              <w:t>Методы количественных измерений параметров индивидуального стиля</w:t>
            </w:r>
            <w:r w:rsidRPr="008E0382">
              <w:rPr>
                <w:sz w:val="24"/>
                <w:szCs w:val="24"/>
                <w:lang w:eastAsia="en-US"/>
              </w:rPr>
              <w:t>»</w:t>
            </w:r>
            <w:r w:rsidR="00935760">
              <w:rPr>
                <w:sz w:val="24"/>
                <w:szCs w:val="24"/>
                <w:lang w:eastAsia="en-US"/>
              </w:rPr>
              <w:t>, «</w:t>
            </w:r>
            <w:r w:rsidR="00935760" w:rsidRPr="00935760">
              <w:rPr>
                <w:sz w:val="24"/>
                <w:szCs w:val="24"/>
                <w:lang w:eastAsia="en-US"/>
              </w:rPr>
              <w:t>Компьютерные программы лингвистического анализа текста и условия их применения</w:t>
            </w:r>
            <w:r w:rsidR="00935760">
              <w:rPr>
                <w:sz w:val="24"/>
                <w:szCs w:val="24"/>
                <w:lang w:eastAsia="en-US"/>
              </w:rPr>
              <w:t>», «</w:t>
            </w:r>
            <w:r w:rsidR="00935760" w:rsidRPr="00935760">
              <w:rPr>
                <w:sz w:val="24"/>
                <w:szCs w:val="24"/>
                <w:lang w:eastAsia="en-US"/>
              </w:rPr>
              <w:t>Исследование вариантов текста</w:t>
            </w:r>
            <w:r w:rsidR="00935760">
              <w:rPr>
                <w:sz w:val="24"/>
                <w:szCs w:val="24"/>
                <w:lang w:eastAsia="en-US"/>
              </w:rPr>
              <w:t>»</w:t>
            </w:r>
            <w:r w:rsidRPr="008E0382">
              <w:rPr>
                <w:sz w:val="24"/>
                <w:szCs w:val="24"/>
                <w:lang w:eastAsia="en-US"/>
              </w:rPr>
              <w:t xml:space="preserve"> (по выбору)</w:t>
            </w:r>
          </w:p>
          <w:p w:rsidR="00C20383" w:rsidRPr="00C20383" w:rsidRDefault="00C20383" w:rsidP="00C20383">
            <w:pPr>
              <w:jc w:val="both"/>
              <w:rPr>
                <w:sz w:val="24"/>
                <w:szCs w:val="24"/>
                <w:lang w:eastAsia="en-US"/>
              </w:rPr>
            </w:pPr>
            <w:r w:rsidRPr="00C20383">
              <w:rPr>
                <w:sz w:val="24"/>
                <w:szCs w:val="24"/>
                <w:lang w:eastAsia="en-US"/>
              </w:rPr>
              <w:t>Рекомендуемые источники:</w:t>
            </w:r>
          </w:p>
          <w:p w:rsidR="00C20383" w:rsidRPr="005E687F" w:rsidRDefault="00C20383" w:rsidP="00C20383">
            <w:pPr>
              <w:jc w:val="both"/>
              <w:rPr>
                <w:b/>
                <w:sz w:val="24"/>
                <w:szCs w:val="24"/>
                <w:lang w:eastAsia="en-US"/>
              </w:rPr>
            </w:pPr>
            <w:r w:rsidRPr="005E687F">
              <w:rPr>
                <w:b/>
                <w:sz w:val="24"/>
                <w:szCs w:val="24"/>
                <w:lang w:eastAsia="en-US"/>
              </w:rPr>
              <w:t>8.1, 8.2, 8.5, 8.6, 9.1, 9.7, 9.8</w:t>
            </w:r>
          </w:p>
        </w:tc>
        <w:tc>
          <w:tcPr>
            <w:tcW w:w="3260" w:type="dxa"/>
            <w:tcBorders>
              <w:top w:val="single" w:sz="4" w:space="0" w:color="auto"/>
              <w:left w:val="single" w:sz="4" w:space="0" w:color="auto"/>
              <w:bottom w:val="single" w:sz="4" w:space="0" w:color="auto"/>
              <w:right w:val="single" w:sz="4" w:space="0" w:color="auto"/>
            </w:tcBorders>
          </w:tcPr>
          <w:p w:rsidR="009015DC" w:rsidRPr="008E0382" w:rsidRDefault="009015DC" w:rsidP="009015DC">
            <w:pPr>
              <w:jc w:val="both"/>
              <w:rPr>
                <w:sz w:val="24"/>
                <w:szCs w:val="24"/>
                <w:lang w:eastAsia="en-US"/>
              </w:rPr>
            </w:pPr>
            <w:r w:rsidRPr="008E0382">
              <w:rPr>
                <w:sz w:val="24"/>
                <w:szCs w:val="24"/>
                <w:lang w:eastAsia="en-US"/>
              </w:rPr>
              <w:t xml:space="preserve">диалогические методы общения преподавателя / студента / студентов </w:t>
            </w:r>
          </w:p>
          <w:p w:rsidR="009015DC" w:rsidRPr="008E0382" w:rsidRDefault="009015DC" w:rsidP="009015DC">
            <w:pPr>
              <w:jc w:val="both"/>
              <w:rPr>
                <w:sz w:val="24"/>
                <w:szCs w:val="24"/>
                <w:lang w:eastAsia="en-US"/>
              </w:rPr>
            </w:pPr>
            <w:r w:rsidRPr="008E0382">
              <w:rPr>
                <w:sz w:val="24"/>
                <w:szCs w:val="24"/>
                <w:lang w:eastAsia="en-US"/>
              </w:rPr>
              <w:t xml:space="preserve">методики группового взаимодействия </w:t>
            </w:r>
          </w:p>
          <w:p w:rsidR="009015DC" w:rsidRPr="008E0382" w:rsidRDefault="009015DC" w:rsidP="009015DC">
            <w:pPr>
              <w:jc w:val="both"/>
              <w:rPr>
                <w:sz w:val="24"/>
                <w:szCs w:val="24"/>
                <w:lang w:eastAsia="en-US"/>
              </w:rPr>
            </w:pPr>
            <w:r w:rsidRPr="008E0382">
              <w:rPr>
                <w:sz w:val="24"/>
                <w:szCs w:val="24"/>
                <w:lang w:eastAsia="en-US"/>
              </w:rPr>
              <w:t xml:space="preserve">мозговой штурм; </w:t>
            </w:r>
          </w:p>
          <w:p w:rsidR="0058512E" w:rsidRPr="008E0382" w:rsidRDefault="009015DC" w:rsidP="009015DC">
            <w:pPr>
              <w:jc w:val="both"/>
              <w:rPr>
                <w:sz w:val="24"/>
                <w:szCs w:val="24"/>
                <w:lang w:eastAsia="en-US"/>
              </w:rPr>
            </w:pPr>
            <w:r w:rsidRPr="008E0382">
              <w:rPr>
                <w:sz w:val="24"/>
                <w:szCs w:val="24"/>
                <w:lang w:eastAsia="en-US"/>
              </w:rPr>
              <w:t>работа в малых группах</w:t>
            </w:r>
          </w:p>
        </w:tc>
      </w:tr>
    </w:tbl>
    <w:p w:rsidR="008E0382" w:rsidRDefault="008E0382" w:rsidP="002B693A">
      <w:pPr>
        <w:jc w:val="both"/>
        <w:rPr>
          <w:b/>
          <w:sz w:val="28"/>
          <w:szCs w:val="28"/>
        </w:rPr>
      </w:pPr>
    </w:p>
    <w:p w:rsidR="00C20383" w:rsidRDefault="00C20383" w:rsidP="00223F09">
      <w:pPr>
        <w:pBdr>
          <w:top w:val="nil"/>
          <w:left w:val="nil"/>
          <w:bottom w:val="nil"/>
          <w:right w:val="nil"/>
          <w:between w:val="nil"/>
        </w:pBdr>
        <w:spacing w:before="2"/>
        <w:jc w:val="both"/>
        <w:rPr>
          <w:b/>
          <w:color w:val="FF0000"/>
          <w:sz w:val="28"/>
          <w:szCs w:val="28"/>
        </w:rPr>
      </w:pPr>
    </w:p>
    <w:p w:rsidR="00223F09" w:rsidRPr="00223F09" w:rsidRDefault="00223F09" w:rsidP="00223F09">
      <w:pPr>
        <w:pBdr>
          <w:top w:val="nil"/>
          <w:left w:val="nil"/>
          <w:bottom w:val="nil"/>
          <w:right w:val="nil"/>
          <w:between w:val="nil"/>
        </w:pBdr>
        <w:spacing w:before="2"/>
        <w:jc w:val="both"/>
        <w:rPr>
          <w:b/>
          <w:color w:val="000000"/>
          <w:sz w:val="28"/>
          <w:szCs w:val="28"/>
        </w:rPr>
      </w:pPr>
      <w:r w:rsidRPr="00223F09">
        <w:rPr>
          <w:b/>
          <w:color w:val="000000"/>
          <w:sz w:val="28"/>
          <w:szCs w:val="28"/>
        </w:rPr>
        <w:lastRenderedPageBreak/>
        <w:t>6. Перечень учебно-методического обеспечения для самостоятельной работы обучающихся по дисциплине</w:t>
      </w:r>
    </w:p>
    <w:p w:rsidR="00223F09" w:rsidRPr="00223F09" w:rsidRDefault="00223F09" w:rsidP="00223F09">
      <w:pPr>
        <w:pBdr>
          <w:top w:val="nil"/>
          <w:left w:val="nil"/>
          <w:bottom w:val="nil"/>
          <w:right w:val="nil"/>
          <w:between w:val="nil"/>
        </w:pBdr>
        <w:spacing w:before="2"/>
        <w:jc w:val="both"/>
        <w:rPr>
          <w:b/>
          <w:color w:val="000000"/>
          <w:sz w:val="28"/>
          <w:szCs w:val="28"/>
        </w:rPr>
      </w:pPr>
    </w:p>
    <w:p w:rsidR="0090411A" w:rsidRDefault="00223F09" w:rsidP="00223F09">
      <w:pPr>
        <w:pBdr>
          <w:top w:val="nil"/>
          <w:left w:val="nil"/>
          <w:bottom w:val="nil"/>
          <w:right w:val="nil"/>
          <w:between w:val="nil"/>
        </w:pBdr>
        <w:spacing w:before="2"/>
        <w:jc w:val="both"/>
        <w:rPr>
          <w:b/>
          <w:color w:val="000000"/>
          <w:sz w:val="28"/>
          <w:szCs w:val="28"/>
        </w:rPr>
      </w:pPr>
      <w:r w:rsidRPr="00223F09">
        <w:rPr>
          <w:b/>
          <w:color w:val="000000"/>
          <w:sz w:val="28"/>
          <w:szCs w:val="28"/>
        </w:rPr>
        <w:t>6.1. Перечень вопросов, отводимых на самостоятельное освоение дисциплины, формы внеаудиторной самостоятельной работы</w:t>
      </w:r>
    </w:p>
    <w:p w:rsidR="00223F09" w:rsidRDefault="00223F09" w:rsidP="00223F09">
      <w:pPr>
        <w:pBdr>
          <w:top w:val="nil"/>
          <w:left w:val="nil"/>
          <w:bottom w:val="nil"/>
          <w:right w:val="nil"/>
          <w:between w:val="nil"/>
        </w:pBdr>
        <w:spacing w:before="2"/>
        <w:jc w:val="both"/>
        <w:rPr>
          <w:b/>
          <w:color w:val="000000"/>
          <w:sz w:val="28"/>
          <w:szCs w:val="28"/>
        </w:rPr>
      </w:pPr>
    </w:p>
    <w:tbl>
      <w:tblPr>
        <w:tblW w:w="10201" w:type="dxa"/>
        <w:tblLook w:val="04A0" w:firstRow="1" w:lastRow="0" w:firstColumn="1" w:lastColumn="0" w:noHBand="0" w:noVBand="1"/>
      </w:tblPr>
      <w:tblGrid>
        <w:gridCol w:w="3114"/>
        <w:gridCol w:w="3544"/>
        <w:gridCol w:w="3543"/>
      </w:tblGrid>
      <w:tr w:rsidR="00DF6055" w:rsidRPr="00223F09" w:rsidTr="00223F09">
        <w:tc>
          <w:tcPr>
            <w:tcW w:w="3114" w:type="dxa"/>
            <w:tcBorders>
              <w:top w:val="single" w:sz="4" w:space="0" w:color="auto"/>
              <w:left w:val="single" w:sz="4" w:space="0" w:color="auto"/>
              <w:bottom w:val="single" w:sz="4" w:space="0" w:color="auto"/>
              <w:right w:val="single" w:sz="4" w:space="0" w:color="auto"/>
            </w:tcBorders>
            <w:hideMark/>
          </w:tcPr>
          <w:p w:rsidR="00223F09" w:rsidRPr="00223F09" w:rsidRDefault="00223F09" w:rsidP="00223F09">
            <w:pPr>
              <w:pBdr>
                <w:top w:val="nil"/>
                <w:left w:val="nil"/>
                <w:bottom w:val="nil"/>
                <w:right w:val="nil"/>
                <w:between w:val="nil"/>
              </w:pBdr>
              <w:spacing w:before="2"/>
              <w:jc w:val="both"/>
              <w:rPr>
                <w:b/>
                <w:color w:val="000000"/>
                <w:sz w:val="24"/>
                <w:szCs w:val="24"/>
              </w:rPr>
            </w:pPr>
            <w:r w:rsidRPr="00223F09">
              <w:rPr>
                <w:b/>
                <w:color w:val="000000"/>
                <w:sz w:val="24"/>
                <w:szCs w:val="24"/>
              </w:rPr>
              <w:t>Наименование тем (разделов) дисциплины</w:t>
            </w:r>
          </w:p>
        </w:tc>
        <w:tc>
          <w:tcPr>
            <w:tcW w:w="3544" w:type="dxa"/>
            <w:tcBorders>
              <w:top w:val="single" w:sz="4" w:space="0" w:color="auto"/>
              <w:left w:val="single" w:sz="4" w:space="0" w:color="auto"/>
              <w:bottom w:val="single" w:sz="4" w:space="0" w:color="auto"/>
              <w:right w:val="single" w:sz="4" w:space="0" w:color="auto"/>
            </w:tcBorders>
            <w:hideMark/>
          </w:tcPr>
          <w:p w:rsidR="00223F09" w:rsidRPr="00223F09" w:rsidRDefault="00223F09" w:rsidP="00223F09">
            <w:pPr>
              <w:pBdr>
                <w:top w:val="nil"/>
                <w:left w:val="nil"/>
                <w:bottom w:val="nil"/>
                <w:right w:val="nil"/>
                <w:between w:val="nil"/>
              </w:pBdr>
              <w:spacing w:before="2"/>
              <w:jc w:val="both"/>
              <w:rPr>
                <w:b/>
                <w:color w:val="000000"/>
                <w:sz w:val="24"/>
                <w:szCs w:val="24"/>
              </w:rPr>
            </w:pPr>
            <w:r w:rsidRPr="00223F09">
              <w:rPr>
                <w:b/>
                <w:color w:val="000000"/>
                <w:sz w:val="24"/>
                <w:szCs w:val="24"/>
              </w:rPr>
              <w:t xml:space="preserve">Перечень вопросов, отводимых на самостоятельное освоение </w:t>
            </w:r>
          </w:p>
        </w:tc>
        <w:tc>
          <w:tcPr>
            <w:tcW w:w="3543" w:type="dxa"/>
            <w:tcBorders>
              <w:top w:val="single" w:sz="4" w:space="0" w:color="auto"/>
              <w:left w:val="single" w:sz="4" w:space="0" w:color="auto"/>
              <w:bottom w:val="single" w:sz="4" w:space="0" w:color="auto"/>
              <w:right w:val="single" w:sz="4" w:space="0" w:color="auto"/>
            </w:tcBorders>
            <w:hideMark/>
          </w:tcPr>
          <w:p w:rsidR="00223F09" w:rsidRPr="00223F09" w:rsidRDefault="00223F09" w:rsidP="00223F09">
            <w:pPr>
              <w:pBdr>
                <w:top w:val="nil"/>
                <w:left w:val="nil"/>
                <w:bottom w:val="nil"/>
                <w:right w:val="nil"/>
                <w:between w:val="nil"/>
              </w:pBdr>
              <w:spacing w:before="2"/>
              <w:jc w:val="both"/>
              <w:rPr>
                <w:b/>
                <w:color w:val="000000"/>
                <w:sz w:val="24"/>
                <w:szCs w:val="24"/>
              </w:rPr>
            </w:pPr>
            <w:r w:rsidRPr="00223F09">
              <w:rPr>
                <w:b/>
                <w:color w:val="000000"/>
                <w:sz w:val="24"/>
                <w:szCs w:val="24"/>
              </w:rPr>
              <w:t>Формы внеаудиторной самостоятельной работы</w:t>
            </w:r>
          </w:p>
        </w:tc>
      </w:tr>
      <w:tr w:rsidR="00DF6055" w:rsidRPr="00223F09" w:rsidTr="00223F09">
        <w:tc>
          <w:tcPr>
            <w:tcW w:w="3114" w:type="dxa"/>
            <w:tcBorders>
              <w:top w:val="single" w:sz="4" w:space="0" w:color="auto"/>
              <w:left w:val="single" w:sz="4" w:space="0" w:color="auto"/>
              <w:bottom w:val="single" w:sz="4" w:space="0" w:color="auto"/>
              <w:right w:val="single" w:sz="4" w:space="0" w:color="auto"/>
            </w:tcBorders>
            <w:hideMark/>
          </w:tcPr>
          <w:p w:rsidR="00223F09" w:rsidRPr="00223F09" w:rsidRDefault="00402B2B" w:rsidP="00223F09">
            <w:pPr>
              <w:pBdr>
                <w:top w:val="nil"/>
                <w:left w:val="nil"/>
                <w:bottom w:val="nil"/>
                <w:right w:val="nil"/>
                <w:between w:val="nil"/>
              </w:pBdr>
              <w:spacing w:before="2"/>
              <w:jc w:val="both"/>
              <w:rPr>
                <w:color w:val="000000"/>
                <w:sz w:val="24"/>
                <w:szCs w:val="24"/>
              </w:rPr>
            </w:pPr>
            <w:r w:rsidRPr="00402B2B">
              <w:rPr>
                <w:color w:val="000000"/>
                <w:sz w:val="24"/>
                <w:szCs w:val="24"/>
              </w:rPr>
              <w:t>Экспертиза. Основные понятия</w:t>
            </w:r>
          </w:p>
        </w:tc>
        <w:tc>
          <w:tcPr>
            <w:tcW w:w="3544" w:type="dxa"/>
            <w:tcBorders>
              <w:top w:val="single" w:sz="4" w:space="0" w:color="auto"/>
              <w:left w:val="single" w:sz="4" w:space="0" w:color="auto"/>
              <w:bottom w:val="single" w:sz="4" w:space="0" w:color="auto"/>
              <w:right w:val="single" w:sz="4" w:space="0" w:color="auto"/>
            </w:tcBorders>
            <w:hideMark/>
          </w:tcPr>
          <w:p w:rsidR="00D73342" w:rsidRPr="00D73342" w:rsidRDefault="00D73342" w:rsidP="00D73342">
            <w:pPr>
              <w:pBdr>
                <w:top w:val="nil"/>
                <w:left w:val="nil"/>
                <w:bottom w:val="nil"/>
                <w:right w:val="nil"/>
                <w:between w:val="nil"/>
              </w:pBdr>
              <w:spacing w:before="2"/>
              <w:jc w:val="both"/>
              <w:rPr>
                <w:color w:val="000000"/>
                <w:sz w:val="24"/>
                <w:szCs w:val="24"/>
              </w:rPr>
            </w:pPr>
            <w:proofErr w:type="spellStart"/>
            <w:r w:rsidRPr="00D73342">
              <w:rPr>
                <w:color w:val="000000"/>
                <w:sz w:val="24"/>
                <w:szCs w:val="24"/>
              </w:rPr>
              <w:t>Юрислингвистика</w:t>
            </w:r>
            <w:proofErr w:type="spellEnd"/>
            <w:r w:rsidRPr="00D73342">
              <w:rPr>
                <w:color w:val="000000"/>
                <w:sz w:val="24"/>
                <w:szCs w:val="24"/>
              </w:rPr>
              <w:t xml:space="preserve"> и</w:t>
            </w:r>
          </w:p>
          <w:p w:rsidR="00D73342" w:rsidRPr="00D73342" w:rsidRDefault="00D73342" w:rsidP="00D73342">
            <w:pPr>
              <w:pBdr>
                <w:top w:val="nil"/>
                <w:left w:val="nil"/>
                <w:bottom w:val="nil"/>
                <w:right w:val="nil"/>
                <w:between w:val="nil"/>
              </w:pBdr>
              <w:spacing w:before="2"/>
              <w:jc w:val="both"/>
              <w:rPr>
                <w:color w:val="000000"/>
                <w:sz w:val="24"/>
                <w:szCs w:val="24"/>
              </w:rPr>
            </w:pPr>
            <w:proofErr w:type="spellStart"/>
            <w:r w:rsidRPr="00D73342">
              <w:rPr>
                <w:color w:val="000000"/>
                <w:sz w:val="24"/>
                <w:szCs w:val="24"/>
              </w:rPr>
              <w:t>прагмалингвистика</w:t>
            </w:r>
            <w:proofErr w:type="spellEnd"/>
            <w:r w:rsidRPr="00D73342">
              <w:rPr>
                <w:color w:val="000000"/>
                <w:sz w:val="24"/>
                <w:szCs w:val="24"/>
              </w:rPr>
              <w:t>. Социальная востребованность</w:t>
            </w:r>
            <w:r w:rsidRPr="003A6FAC">
              <w:rPr>
                <w:color w:val="000000"/>
                <w:sz w:val="24"/>
                <w:szCs w:val="24"/>
              </w:rPr>
              <w:t xml:space="preserve"> </w:t>
            </w:r>
            <w:proofErr w:type="spellStart"/>
            <w:r w:rsidRPr="00D73342">
              <w:rPr>
                <w:color w:val="000000"/>
                <w:sz w:val="24"/>
                <w:szCs w:val="24"/>
              </w:rPr>
              <w:t>юрислингвистики</w:t>
            </w:r>
            <w:proofErr w:type="spellEnd"/>
            <w:r w:rsidRPr="00D73342">
              <w:rPr>
                <w:color w:val="000000"/>
                <w:sz w:val="24"/>
                <w:szCs w:val="24"/>
              </w:rPr>
              <w:t xml:space="preserve"> в современной</w:t>
            </w:r>
          </w:p>
          <w:p w:rsidR="00D73342" w:rsidRPr="00D73342" w:rsidRDefault="00D73342" w:rsidP="00D73342">
            <w:pPr>
              <w:pBdr>
                <w:top w:val="nil"/>
                <w:left w:val="nil"/>
                <w:bottom w:val="nil"/>
                <w:right w:val="nil"/>
                <w:between w:val="nil"/>
              </w:pBdr>
              <w:spacing w:before="2"/>
              <w:jc w:val="both"/>
              <w:rPr>
                <w:color w:val="000000"/>
                <w:sz w:val="24"/>
                <w:szCs w:val="24"/>
              </w:rPr>
            </w:pPr>
            <w:r w:rsidRPr="00D73342">
              <w:rPr>
                <w:color w:val="000000"/>
                <w:sz w:val="24"/>
                <w:szCs w:val="24"/>
              </w:rPr>
              <w:t>России. Юридическая культура филолога. Понятие экспертной деятельности. Федеральный</w:t>
            </w:r>
          </w:p>
          <w:p w:rsidR="00D73342" w:rsidRPr="00D73342" w:rsidRDefault="00D73342" w:rsidP="00D73342">
            <w:pPr>
              <w:pBdr>
                <w:top w:val="nil"/>
                <w:left w:val="nil"/>
                <w:bottom w:val="nil"/>
                <w:right w:val="nil"/>
                <w:between w:val="nil"/>
              </w:pBdr>
              <w:spacing w:before="2"/>
              <w:jc w:val="both"/>
              <w:rPr>
                <w:color w:val="000000"/>
                <w:sz w:val="24"/>
                <w:szCs w:val="24"/>
              </w:rPr>
            </w:pPr>
            <w:r w:rsidRPr="00D73342">
              <w:rPr>
                <w:color w:val="000000"/>
                <w:sz w:val="24"/>
                <w:szCs w:val="24"/>
              </w:rPr>
              <w:t>закон «О государственной судебно-экспертной деятельности в Российской Федерации»:</w:t>
            </w:r>
          </w:p>
          <w:p w:rsidR="00223F09" w:rsidRPr="00223F09" w:rsidRDefault="00D73342" w:rsidP="00D73342">
            <w:pPr>
              <w:pBdr>
                <w:top w:val="nil"/>
                <w:left w:val="nil"/>
                <w:bottom w:val="nil"/>
                <w:right w:val="nil"/>
                <w:between w:val="nil"/>
              </w:pBdr>
              <w:spacing w:before="2"/>
              <w:jc w:val="both"/>
              <w:rPr>
                <w:color w:val="000000"/>
                <w:sz w:val="24"/>
                <w:szCs w:val="24"/>
              </w:rPr>
            </w:pPr>
            <w:r w:rsidRPr="00D73342">
              <w:rPr>
                <w:color w:val="000000"/>
                <w:sz w:val="24"/>
                <w:szCs w:val="24"/>
              </w:rPr>
              <w:t>содержание и основные понятия</w:t>
            </w:r>
          </w:p>
        </w:tc>
        <w:tc>
          <w:tcPr>
            <w:tcW w:w="3543" w:type="dxa"/>
            <w:tcBorders>
              <w:top w:val="single" w:sz="4" w:space="0" w:color="auto"/>
              <w:left w:val="single" w:sz="4" w:space="0" w:color="auto"/>
              <w:bottom w:val="single" w:sz="4" w:space="0" w:color="auto"/>
              <w:right w:val="single" w:sz="4" w:space="0" w:color="auto"/>
            </w:tcBorders>
            <w:hideMark/>
          </w:tcPr>
          <w:p w:rsidR="00223F09" w:rsidRPr="00223F09" w:rsidRDefault="00223F09" w:rsidP="00223F09">
            <w:pPr>
              <w:pBdr>
                <w:top w:val="nil"/>
                <w:left w:val="nil"/>
                <w:bottom w:val="nil"/>
                <w:right w:val="nil"/>
                <w:between w:val="nil"/>
              </w:pBdr>
              <w:spacing w:before="2"/>
              <w:jc w:val="both"/>
              <w:rPr>
                <w:bCs/>
                <w:color w:val="000000"/>
                <w:sz w:val="24"/>
                <w:szCs w:val="24"/>
              </w:rPr>
            </w:pPr>
            <w:r w:rsidRPr="00223F09">
              <w:rPr>
                <w:bCs/>
                <w:color w:val="000000"/>
                <w:sz w:val="24"/>
                <w:szCs w:val="24"/>
              </w:rPr>
              <w:t xml:space="preserve">1.Индивидуальная и групповая самостоятельная работа студентов под руководством преподавателя: </w:t>
            </w:r>
          </w:p>
          <w:p w:rsidR="00223F09" w:rsidRPr="00223F09" w:rsidRDefault="00223F09" w:rsidP="00223F09">
            <w:pPr>
              <w:pBdr>
                <w:top w:val="nil"/>
                <w:left w:val="nil"/>
                <w:bottom w:val="nil"/>
                <w:right w:val="nil"/>
                <w:between w:val="nil"/>
              </w:pBdr>
              <w:spacing w:before="2"/>
              <w:jc w:val="both"/>
              <w:rPr>
                <w:bCs/>
                <w:color w:val="000000"/>
                <w:sz w:val="24"/>
                <w:szCs w:val="24"/>
              </w:rPr>
            </w:pPr>
            <w:r w:rsidRPr="00223F09">
              <w:rPr>
                <w:bCs/>
                <w:color w:val="000000"/>
                <w:sz w:val="24"/>
                <w:szCs w:val="24"/>
              </w:rPr>
              <w:t xml:space="preserve">-составление глоссария;  </w:t>
            </w:r>
          </w:p>
          <w:p w:rsidR="00223F09" w:rsidRPr="00223F09" w:rsidRDefault="00223F09" w:rsidP="00223F09">
            <w:pPr>
              <w:pBdr>
                <w:top w:val="nil"/>
                <w:left w:val="nil"/>
                <w:bottom w:val="nil"/>
                <w:right w:val="nil"/>
                <w:between w:val="nil"/>
              </w:pBdr>
              <w:spacing w:before="2"/>
              <w:jc w:val="both"/>
              <w:rPr>
                <w:bCs/>
                <w:color w:val="000000"/>
                <w:sz w:val="24"/>
                <w:szCs w:val="24"/>
              </w:rPr>
            </w:pPr>
            <w:r w:rsidRPr="00223F09">
              <w:rPr>
                <w:bCs/>
                <w:color w:val="000000"/>
                <w:sz w:val="24"/>
                <w:szCs w:val="24"/>
              </w:rPr>
              <w:t>-работа с использованием оригинальных источников СМИ (видео, аудио и текстовые материалы – обзоры, аннотации, рефераты).</w:t>
            </w:r>
          </w:p>
          <w:p w:rsidR="00223F09" w:rsidRPr="00223F09" w:rsidRDefault="00223F09" w:rsidP="00223F09">
            <w:pPr>
              <w:pBdr>
                <w:top w:val="nil"/>
                <w:left w:val="nil"/>
                <w:bottom w:val="nil"/>
                <w:right w:val="nil"/>
                <w:between w:val="nil"/>
              </w:pBdr>
              <w:spacing w:before="2"/>
              <w:jc w:val="both"/>
              <w:rPr>
                <w:bCs/>
                <w:color w:val="000000"/>
                <w:sz w:val="24"/>
                <w:szCs w:val="24"/>
              </w:rPr>
            </w:pPr>
            <w:r w:rsidRPr="00223F09">
              <w:rPr>
                <w:bCs/>
                <w:color w:val="000000"/>
                <w:sz w:val="24"/>
                <w:szCs w:val="24"/>
              </w:rPr>
              <w:t xml:space="preserve">2.Внеаудиторная самостоятельная работа: </w:t>
            </w:r>
          </w:p>
          <w:p w:rsidR="00223F09" w:rsidRPr="00223F09" w:rsidRDefault="00223F09" w:rsidP="00223F09">
            <w:pPr>
              <w:pBdr>
                <w:top w:val="nil"/>
                <w:left w:val="nil"/>
                <w:bottom w:val="nil"/>
                <w:right w:val="nil"/>
                <w:between w:val="nil"/>
              </w:pBdr>
              <w:spacing w:before="2"/>
              <w:jc w:val="both"/>
              <w:rPr>
                <w:bCs/>
                <w:color w:val="000000"/>
                <w:sz w:val="24"/>
                <w:szCs w:val="24"/>
              </w:rPr>
            </w:pPr>
            <w:r w:rsidRPr="00223F09">
              <w:rPr>
                <w:bCs/>
                <w:color w:val="000000"/>
                <w:sz w:val="24"/>
                <w:szCs w:val="24"/>
              </w:rPr>
              <w:t xml:space="preserve">-подготовка к участию в конференциях, дискуссиях; </w:t>
            </w:r>
          </w:p>
          <w:p w:rsidR="00223F09" w:rsidRPr="00223F09" w:rsidRDefault="00223F09" w:rsidP="00223F09">
            <w:pPr>
              <w:pBdr>
                <w:top w:val="nil"/>
                <w:left w:val="nil"/>
                <w:bottom w:val="nil"/>
                <w:right w:val="nil"/>
                <w:between w:val="nil"/>
              </w:pBdr>
              <w:spacing w:before="2"/>
              <w:jc w:val="both"/>
              <w:rPr>
                <w:color w:val="000000"/>
                <w:sz w:val="24"/>
                <w:szCs w:val="24"/>
              </w:rPr>
            </w:pPr>
            <w:r w:rsidRPr="00223F09">
              <w:rPr>
                <w:bCs/>
                <w:color w:val="000000"/>
                <w:sz w:val="24"/>
                <w:szCs w:val="24"/>
              </w:rPr>
              <w:t>-подготовка презентаций.</w:t>
            </w:r>
          </w:p>
        </w:tc>
      </w:tr>
      <w:tr w:rsidR="00DF6055" w:rsidRPr="00223F09" w:rsidTr="00223F09">
        <w:tc>
          <w:tcPr>
            <w:tcW w:w="3114" w:type="dxa"/>
            <w:tcBorders>
              <w:top w:val="single" w:sz="4" w:space="0" w:color="auto"/>
              <w:left w:val="single" w:sz="4" w:space="0" w:color="auto"/>
              <w:bottom w:val="single" w:sz="4" w:space="0" w:color="auto"/>
              <w:right w:val="single" w:sz="4" w:space="0" w:color="auto"/>
            </w:tcBorders>
            <w:hideMark/>
          </w:tcPr>
          <w:p w:rsidR="00223F09" w:rsidRPr="00223F09" w:rsidRDefault="000E7942" w:rsidP="00223F09">
            <w:pPr>
              <w:pBdr>
                <w:top w:val="nil"/>
                <w:left w:val="nil"/>
                <w:bottom w:val="nil"/>
                <w:right w:val="nil"/>
                <w:between w:val="nil"/>
              </w:pBdr>
              <w:spacing w:before="2"/>
              <w:jc w:val="both"/>
              <w:rPr>
                <w:color w:val="000000"/>
                <w:sz w:val="24"/>
                <w:szCs w:val="24"/>
              </w:rPr>
            </w:pPr>
            <w:r w:rsidRPr="000E7942">
              <w:rPr>
                <w:color w:val="000000"/>
                <w:sz w:val="24"/>
                <w:szCs w:val="24"/>
              </w:rPr>
              <w:t>Экспертиза судебная. Законодательная база судебной экспертизы. Теория составления экспертного заключения</w:t>
            </w:r>
          </w:p>
        </w:tc>
        <w:tc>
          <w:tcPr>
            <w:tcW w:w="3544" w:type="dxa"/>
            <w:tcBorders>
              <w:top w:val="single" w:sz="4" w:space="0" w:color="auto"/>
              <w:left w:val="single" w:sz="4" w:space="0" w:color="auto"/>
              <w:bottom w:val="single" w:sz="4" w:space="0" w:color="auto"/>
              <w:right w:val="single" w:sz="4" w:space="0" w:color="auto"/>
            </w:tcBorders>
            <w:hideMark/>
          </w:tcPr>
          <w:p w:rsidR="00616DE4" w:rsidRDefault="00616DE4" w:rsidP="00616DE4">
            <w:pPr>
              <w:pBdr>
                <w:top w:val="nil"/>
                <w:left w:val="nil"/>
                <w:bottom w:val="nil"/>
                <w:right w:val="nil"/>
                <w:between w:val="nil"/>
              </w:pBdr>
              <w:spacing w:before="2"/>
              <w:jc w:val="both"/>
              <w:rPr>
                <w:color w:val="000000"/>
                <w:sz w:val="24"/>
                <w:szCs w:val="24"/>
              </w:rPr>
            </w:pPr>
            <w:r w:rsidRPr="00616DE4">
              <w:rPr>
                <w:color w:val="000000"/>
                <w:sz w:val="24"/>
                <w:szCs w:val="24"/>
              </w:rPr>
              <w:t xml:space="preserve">Понятие объекта судебной экспертизы. </w:t>
            </w:r>
          </w:p>
          <w:p w:rsidR="00616DE4" w:rsidRDefault="00616DE4" w:rsidP="00616DE4">
            <w:pPr>
              <w:pBdr>
                <w:top w:val="nil"/>
                <w:left w:val="nil"/>
                <w:bottom w:val="nil"/>
                <w:right w:val="nil"/>
                <w:between w:val="nil"/>
              </w:pBdr>
              <w:spacing w:before="2"/>
              <w:jc w:val="both"/>
              <w:rPr>
                <w:color w:val="000000"/>
                <w:sz w:val="24"/>
                <w:szCs w:val="24"/>
              </w:rPr>
            </w:pPr>
            <w:r w:rsidRPr="00616DE4">
              <w:rPr>
                <w:color w:val="000000"/>
                <w:sz w:val="24"/>
                <w:szCs w:val="24"/>
              </w:rPr>
              <w:t xml:space="preserve">Классификации объектов судебных экспертиз. </w:t>
            </w:r>
          </w:p>
          <w:p w:rsidR="00616DE4" w:rsidRPr="00616DE4" w:rsidRDefault="00616DE4" w:rsidP="00616DE4">
            <w:pPr>
              <w:pBdr>
                <w:top w:val="nil"/>
                <w:left w:val="nil"/>
                <w:bottom w:val="nil"/>
                <w:right w:val="nil"/>
                <w:between w:val="nil"/>
              </w:pBdr>
              <w:spacing w:before="2"/>
              <w:jc w:val="both"/>
              <w:rPr>
                <w:color w:val="000000"/>
                <w:sz w:val="24"/>
                <w:szCs w:val="24"/>
              </w:rPr>
            </w:pPr>
            <w:r w:rsidRPr="00616DE4">
              <w:rPr>
                <w:color w:val="000000"/>
                <w:sz w:val="24"/>
                <w:szCs w:val="24"/>
              </w:rPr>
              <w:t>Свойства и признаки объекта судебной экспертизы.</w:t>
            </w:r>
          </w:p>
          <w:p w:rsidR="00616DE4" w:rsidRDefault="00616DE4" w:rsidP="00616DE4">
            <w:pPr>
              <w:pBdr>
                <w:top w:val="nil"/>
                <w:left w:val="nil"/>
                <w:bottom w:val="nil"/>
                <w:right w:val="nil"/>
                <w:between w:val="nil"/>
              </w:pBdr>
              <w:spacing w:before="2"/>
              <w:jc w:val="both"/>
              <w:rPr>
                <w:color w:val="000000"/>
                <w:sz w:val="24"/>
                <w:szCs w:val="24"/>
              </w:rPr>
            </w:pPr>
            <w:r w:rsidRPr="00616DE4">
              <w:rPr>
                <w:color w:val="000000"/>
                <w:sz w:val="24"/>
                <w:szCs w:val="24"/>
              </w:rPr>
              <w:t xml:space="preserve">Классификация свойств и признаков объекта судебной экспертизы. </w:t>
            </w:r>
          </w:p>
          <w:p w:rsidR="00223F09" w:rsidRPr="00223F09" w:rsidRDefault="00616DE4" w:rsidP="00616DE4">
            <w:pPr>
              <w:pBdr>
                <w:top w:val="nil"/>
                <w:left w:val="nil"/>
                <w:bottom w:val="nil"/>
                <w:right w:val="nil"/>
                <w:between w:val="nil"/>
              </w:pBdr>
              <w:spacing w:before="2"/>
              <w:jc w:val="both"/>
              <w:rPr>
                <w:color w:val="000000"/>
                <w:sz w:val="24"/>
                <w:szCs w:val="24"/>
              </w:rPr>
            </w:pPr>
            <w:r w:rsidRPr="00616DE4">
              <w:rPr>
                <w:color w:val="000000"/>
                <w:sz w:val="24"/>
                <w:szCs w:val="24"/>
              </w:rPr>
              <w:t>Факторы, обусловливающие возрастающую роль судебной экспертизы в современных условиях.</w:t>
            </w:r>
          </w:p>
        </w:tc>
        <w:tc>
          <w:tcPr>
            <w:tcW w:w="3543" w:type="dxa"/>
            <w:tcBorders>
              <w:top w:val="single" w:sz="4" w:space="0" w:color="auto"/>
              <w:left w:val="single" w:sz="4" w:space="0" w:color="auto"/>
              <w:bottom w:val="single" w:sz="4" w:space="0" w:color="auto"/>
              <w:right w:val="single" w:sz="4" w:space="0" w:color="auto"/>
            </w:tcBorders>
            <w:hideMark/>
          </w:tcPr>
          <w:p w:rsidR="00223F09" w:rsidRPr="00223F09" w:rsidRDefault="00223F09" w:rsidP="00223F09">
            <w:pPr>
              <w:pBdr>
                <w:top w:val="nil"/>
                <w:left w:val="nil"/>
                <w:bottom w:val="nil"/>
                <w:right w:val="nil"/>
                <w:between w:val="nil"/>
              </w:pBdr>
              <w:spacing w:before="2"/>
              <w:jc w:val="both"/>
              <w:rPr>
                <w:bCs/>
                <w:color w:val="000000"/>
                <w:sz w:val="24"/>
                <w:szCs w:val="24"/>
              </w:rPr>
            </w:pPr>
            <w:r w:rsidRPr="00223F09">
              <w:rPr>
                <w:bCs/>
                <w:color w:val="000000"/>
                <w:sz w:val="24"/>
                <w:szCs w:val="24"/>
              </w:rPr>
              <w:t xml:space="preserve">1.Индивидуальная и групповая самостоятельная работа студентов под руководством преподавателя: </w:t>
            </w:r>
          </w:p>
          <w:p w:rsidR="00223F09" w:rsidRPr="00223F09" w:rsidRDefault="00223F09" w:rsidP="00223F09">
            <w:pPr>
              <w:pBdr>
                <w:top w:val="nil"/>
                <w:left w:val="nil"/>
                <w:bottom w:val="nil"/>
                <w:right w:val="nil"/>
                <w:between w:val="nil"/>
              </w:pBdr>
              <w:spacing w:before="2"/>
              <w:jc w:val="both"/>
              <w:rPr>
                <w:bCs/>
                <w:color w:val="000000"/>
                <w:sz w:val="24"/>
                <w:szCs w:val="24"/>
              </w:rPr>
            </w:pPr>
            <w:r w:rsidRPr="00223F09">
              <w:rPr>
                <w:bCs/>
                <w:color w:val="000000"/>
                <w:sz w:val="24"/>
                <w:szCs w:val="24"/>
              </w:rPr>
              <w:t xml:space="preserve">-составление глоссария;  </w:t>
            </w:r>
          </w:p>
          <w:p w:rsidR="00223F09" w:rsidRPr="00223F09" w:rsidRDefault="00223F09" w:rsidP="00223F09">
            <w:pPr>
              <w:pBdr>
                <w:top w:val="nil"/>
                <w:left w:val="nil"/>
                <w:bottom w:val="nil"/>
                <w:right w:val="nil"/>
                <w:between w:val="nil"/>
              </w:pBdr>
              <w:spacing w:before="2"/>
              <w:jc w:val="both"/>
              <w:rPr>
                <w:bCs/>
                <w:color w:val="000000"/>
                <w:sz w:val="24"/>
                <w:szCs w:val="24"/>
              </w:rPr>
            </w:pPr>
            <w:r w:rsidRPr="00223F09">
              <w:rPr>
                <w:bCs/>
                <w:color w:val="000000"/>
                <w:sz w:val="24"/>
                <w:szCs w:val="24"/>
              </w:rPr>
              <w:t>-работа с использованием оригинальных источников СМИ (видео, аудио и текстовые материалы – обзоры, аннотации, рефераты).</w:t>
            </w:r>
          </w:p>
          <w:p w:rsidR="00223F09" w:rsidRPr="00223F09" w:rsidRDefault="00223F09" w:rsidP="00223F09">
            <w:pPr>
              <w:pBdr>
                <w:top w:val="nil"/>
                <w:left w:val="nil"/>
                <w:bottom w:val="nil"/>
                <w:right w:val="nil"/>
                <w:between w:val="nil"/>
              </w:pBdr>
              <w:spacing w:before="2"/>
              <w:jc w:val="both"/>
              <w:rPr>
                <w:bCs/>
                <w:color w:val="000000"/>
                <w:sz w:val="24"/>
                <w:szCs w:val="24"/>
              </w:rPr>
            </w:pPr>
            <w:r w:rsidRPr="00223F09">
              <w:rPr>
                <w:bCs/>
                <w:color w:val="000000"/>
                <w:sz w:val="24"/>
                <w:szCs w:val="24"/>
              </w:rPr>
              <w:t xml:space="preserve">2.Внеаудиторная самостоятельная работа: </w:t>
            </w:r>
          </w:p>
          <w:p w:rsidR="00223F09" w:rsidRPr="00223F09" w:rsidRDefault="00223F09" w:rsidP="00223F09">
            <w:pPr>
              <w:pBdr>
                <w:top w:val="nil"/>
                <w:left w:val="nil"/>
                <w:bottom w:val="nil"/>
                <w:right w:val="nil"/>
                <w:between w:val="nil"/>
              </w:pBdr>
              <w:spacing w:before="2"/>
              <w:jc w:val="both"/>
              <w:rPr>
                <w:bCs/>
                <w:color w:val="000000"/>
                <w:sz w:val="24"/>
                <w:szCs w:val="24"/>
              </w:rPr>
            </w:pPr>
            <w:r w:rsidRPr="00223F09">
              <w:rPr>
                <w:bCs/>
                <w:color w:val="000000"/>
                <w:sz w:val="24"/>
                <w:szCs w:val="24"/>
              </w:rPr>
              <w:t xml:space="preserve">-подготовка к участию в конференциях, дискуссиях; </w:t>
            </w:r>
          </w:p>
          <w:p w:rsidR="00223F09" w:rsidRPr="00223F09" w:rsidRDefault="00223F09" w:rsidP="00223F09">
            <w:pPr>
              <w:pBdr>
                <w:top w:val="nil"/>
                <w:left w:val="nil"/>
                <w:bottom w:val="nil"/>
                <w:right w:val="nil"/>
                <w:between w:val="nil"/>
              </w:pBdr>
              <w:spacing w:before="2"/>
              <w:jc w:val="both"/>
              <w:rPr>
                <w:color w:val="000000"/>
                <w:sz w:val="24"/>
                <w:szCs w:val="24"/>
              </w:rPr>
            </w:pPr>
            <w:r w:rsidRPr="00223F09">
              <w:rPr>
                <w:bCs/>
                <w:color w:val="000000"/>
                <w:sz w:val="24"/>
                <w:szCs w:val="24"/>
              </w:rPr>
              <w:t>-подготовка презентаций.</w:t>
            </w:r>
          </w:p>
        </w:tc>
      </w:tr>
      <w:tr w:rsidR="00DF6055" w:rsidRPr="00223F09" w:rsidTr="00223F09">
        <w:tc>
          <w:tcPr>
            <w:tcW w:w="3114" w:type="dxa"/>
            <w:tcBorders>
              <w:top w:val="single" w:sz="4" w:space="0" w:color="auto"/>
              <w:left w:val="single" w:sz="4" w:space="0" w:color="auto"/>
              <w:bottom w:val="single" w:sz="4" w:space="0" w:color="auto"/>
              <w:right w:val="single" w:sz="4" w:space="0" w:color="auto"/>
            </w:tcBorders>
            <w:hideMark/>
          </w:tcPr>
          <w:p w:rsidR="00223F09" w:rsidRPr="00223F09" w:rsidRDefault="009430C5" w:rsidP="00223F09">
            <w:pPr>
              <w:pBdr>
                <w:top w:val="nil"/>
                <w:left w:val="nil"/>
                <w:bottom w:val="nil"/>
                <w:right w:val="nil"/>
                <w:between w:val="nil"/>
              </w:pBdr>
              <w:spacing w:before="2"/>
              <w:jc w:val="both"/>
              <w:rPr>
                <w:color w:val="000000"/>
                <w:sz w:val="24"/>
                <w:szCs w:val="24"/>
              </w:rPr>
            </w:pPr>
            <w:r w:rsidRPr="009430C5">
              <w:rPr>
                <w:color w:val="000000"/>
                <w:sz w:val="24"/>
                <w:szCs w:val="24"/>
              </w:rPr>
              <w:t>Экспертиза внесудебная (досудебная, независима). Экспертиза производственная</w:t>
            </w:r>
          </w:p>
        </w:tc>
        <w:tc>
          <w:tcPr>
            <w:tcW w:w="3544" w:type="dxa"/>
            <w:tcBorders>
              <w:top w:val="single" w:sz="4" w:space="0" w:color="auto"/>
              <w:left w:val="single" w:sz="4" w:space="0" w:color="auto"/>
              <w:bottom w:val="single" w:sz="4" w:space="0" w:color="auto"/>
              <w:right w:val="single" w:sz="4" w:space="0" w:color="auto"/>
            </w:tcBorders>
            <w:hideMark/>
          </w:tcPr>
          <w:p w:rsidR="00333D56" w:rsidRDefault="00333D56" w:rsidP="00333D56">
            <w:pPr>
              <w:pBdr>
                <w:top w:val="nil"/>
                <w:left w:val="nil"/>
                <w:bottom w:val="nil"/>
                <w:right w:val="nil"/>
                <w:between w:val="nil"/>
              </w:pBdr>
              <w:spacing w:before="2"/>
              <w:jc w:val="both"/>
              <w:rPr>
                <w:color w:val="000000"/>
                <w:sz w:val="24"/>
                <w:szCs w:val="24"/>
              </w:rPr>
            </w:pPr>
            <w:r w:rsidRPr="00333D56">
              <w:rPr>
                <w:color w:val="000000"/>
                <w:sz w:val="24"/>
                <w:szCs w:val="24"/>
              </w:rPr>
              <w:t xml:space="preserve">Методы практической экспертной деятельности: существующие классификации и их анализ. </w:t>
            </w:r>
          </w:p>
          <w:p w:rsidR="00333D56" w:rsidRPr="00333D56" w:rsidRDefault="00333D56" w:rsidP="00333D56">
            <w:pPr>
              <w:pBdr>
                <w:top w:val="nil"/>
                <w:left w:val="nil"/>
                <w:bottom w:val="nil"/>
                <w:right w:val="nil"/>
                <w:between w:val="nil"/>
              </w:pBdr>
              <w:spacing w:before="2"/>
              <w:jc w:val="both"/>
              <w:rPr>
                <w:color w:val="000000"/>
                <w:sz w:val="24"/>
                <w:szCs w:val="24"/>
              </w:rPr>
            </w:pPr>
            <w:r w:rsidRPr="00333D56">
              <w:rPr>
                <w:color w:val="000000"/>
                <w:sz w:val="24"/>
                <w:szCs w:val="24"/>
              </w:rPr>
              <w:t>Критерии допустимости использования методов в</w:t>
            </w:r>
          </w:p>
          <w:p w:rsidR="00333D56" w:rsidRDefault="00333D56" w:rsidP="00333D56">
            <w:pPr>
              <w:pBdr>
                <w:top w:val="nil"/>
                <w:left w:val="nil"/>
                <w:bottom w:val="nil"/>
                <w:right w:val="nil"/>
                <w:between w:val="nil"/>
              </w:pBdr>
              <w:spacing w:before="2"/>
              <w:jc w:val="both"/>
              <w:rPr>
                <w:color w:val="000000"/>
                <w:sz w:val="24"/>
                <w:szCs w:val="24"/>
              </w:rPr>
            </w:pPr>
            <w:r w:rsidRPr="00333D56">
              <w:rPr>
                <w:color w:val="000000"/>
                <w:sz w:val="24"/>
                <w:szCs w:val="24"/>
              </w:rPr>
              <w:t xml:space="preserve">судопроизводстве. </w:t>
            </w:r>
          </w:p>
          <w:p w:rsidR="00223F09" w:rsidRPr="00223F09" w:rsidRDefault="00333D56" w:rsidP="00333D56">
            <w:pPr>
              <w:pBdr>
                <w:top w:val="nil"/>
                <w:left w:val="nil"/>
                <w:bottom w:val="nil"/>
                <w:right w:val="nil"/>
                <w:between w:val="nil"/>
              </w:pBdr>
              <w:spacing w:before="2"/>
              <w:jc w:val="both"/>
              <w:rPr>
                <w:color w:val="000000"/>
                <w:sz w:val="24"/>
                <w:szCs w:val="24"/>
              </w:rPr>
            </w:pPr>
            <w:r w:rsidRPr="00333D56">
              <w:rPr>
                <w:color w:val="000000"/>
                <w:sz w:val="24"/>
                <w:szCs w:val="24"/>
              </w:rPr>
              <w:t>Тенденции развития методов экспертного исследования.</w:t>
            </w:r>
          </w:p>
        </w:tc>
        <w:tc>
          <w:tcPr>
            <w:tcW w:w="3543" w:type="dxa"/>
            <w:tcBorders>
              <w:top w:val="single" w:sz="4" w:space="0" w:color="auto"/>
              <w:left w:val="single" w:sz="4" w:space="0" w:color="auto"/>
              <w:bottom w:val="single" w:sz="4" w:space="0" w:color="auto"/>
              <w:right w:val="single" w:sz="4" w:space="0" w:color="auto"/>
            </w:tcBorders>
            <w:hideMark/>
          </w:tcPr>
          <w:p w:rsidR="00223F09" w:rsidRPr="00223F09" w:rsidRDefault="00223F09" w:rsidP="00223F09">
            <w:pPr>
              <w:pBdr>
                <w:top w:val="nil"/>
                <w:left w:val="nil"/>
                <w:bottom w:val="nil"/>
                <w:right w:val="nil"/>
                <w:between w:val="nil"/>
              </w:pBdr>
              <w:spacing w:before="2"/>
              <w:jc w:val="both"/>
              <w:rPr>
                <w:bCs/>
                <w:color w:val="000000"/>
                <w:sz w:val="24"/>
                <w:szCs w:val="24"/>
              </w:rPr>
            </w:pPr>
            <w:r w:rsidRPr="00223F09">
              <w:rPr>
                <w:bCs/>
                <w:color w:val="000000"/>
                <w:sz w:val="24"/>
                <w:szCs w:val="24"/>
              </w:rPr>
              <w:t xml:space="preserve">1.Индивидуальная и групповая самостоятельная работа студентов под руководством преподавателя: </w:t>
            </w:r>
          </w:p>
          <w:p w:rsidR="00223F09" w:rsidRPr="00223F09" w:rsidRDefault="00223F09" w:rsidP="00223F09">
            <w:pPr>
              <w:pBdr>
                <w:top w:val="nil"/>
                <w:left w:val="nil"/>
                <w:bottom w:val="nil"/>
                <w:right w:val="nil"/>
                <w:between w:val="nil"/>
              </w:pBdr>
              <w:spacing w:before="2"/>
              <w:jc w:val="both"/>
              <w:rPr>
                <w:bCs/>
                <w:color w:val="000000"/>
                <w:sz w:val="24"/>
                <w:szCs w:val="24"/>
              </w:rPr>
            </w:pPr>
            <w:r w:rsidRPr="00223F09">
              <w:rPr>
                <w:bCs/>
                <w:color w:val="000000"/>
                <w:sz w:val="24"/>
                <w:szCs w:val="24"/>
              </w:rPr>
              <w:t xml:space="preserve">-составление глоссария;  </w:t>
            </w:r>
          </w:p>
          <w:p w:rsidR="00223F09" w:rsidRPr="00223F09" w:rsidRDefault="00223F09" w:rsidP="00223F09">
            <w:pPr>
              <w:pBdr>
                <w:top w:val="nil"/>
                <w:left w:val="nil"/>
                <w:bottom w:val="nil"/>
                <w:right w:val="nil"/>
                <w:between w:val="nil"/>
              </w:pBdr>
              <w:spacing w:before="2"/>
              <w:jc w:val="both"/>
              <w:rPr>
                <w:bCs/>
                <w:color w:val="000000"/>
                <w:sz w:val="24"/>
                <w:szCs w:val="24"/>
              </w:rPr>
            </w:pPr>
            <w:r w:rsidRPr="00223F09">
              <w:rPr>
                <w:bCs/>
                <w:color w:val="000000"/>
                <w:sz w:val="24"/>
                <w:szCs w:val="24"/>
              </w:rPr>
              <w:t>-работа с использованием оригинальных источников СМИ (видео, аудио и текстовые материалы – обзоры, аннотации, рефераты).</w:t>
            </w:r>
          </w:p>
          <w:p w:rsidR="00223F09" w:rsidRPr="00223F09" w:rsidRDefault="00223F09" w:rsidP="00223F09">
            <w:pPr>
              <w:pBdr>
                <w:top w:val="nil"/>
                <w:left w:val="nil"/>
                <w:bottom w:val="nil"/>
                <w:right w:val="nil"/>
                <w:between w:val="nil"/>
              </w:pBdr>
              <w:spacing w:before="2"/>
              <w:jc w:val="both"/>
              <w:rPr>
                <w:bCs/>
                <w:color w:val="000000"/>
                <w:sz w:val="24"/>
                <w:szCs w:val="24"/>
              </w:rPr>
            </w:pPr>
            <w:r w:rsidRPr="00223F09">
              <w:rPr>
                <w:bCs/>
                <w:color w:val="000000"/>
                <w:sz w:val="24"/>
                <w:szCs w:val="24"/>
              </w:rPr>
              <w:lastRenderedPageBreak/>
              <w:t xml:space="preserve">2.Внеаудиторная самостоятельная работа: </w:t>
            </w:r>
          </w:p>
          <w:p w:rsidR="00223F09" w:rsidRPr="00223F09" w:rsidRDefault="00223F09" w:rsidP="00223F09">
            <w:pPr>
              <w:pBdr>
                <w:top w:val="nil"/>
                <w:left w:val="nil"/>
                <w:bottom w:val="nil"/>
                <w:right w:val="nil"/>
                <w:between w:val="nil"/>
              </w:pBdr>
              <w:spacing w:before="2"/>
              <w:jc w:val="both"/>
              <w:rPr>
                <w:bCs/>
                <w:color w:val="000000"/>
                <w:sz w:val="24"/>
                <w:szCs w:val="24"/>
              </w:rPr>
            </w:pPr>
            <w:r w:rsidRPr="00223F09">
              <w:rPr>
                <w:bCs/>
                <w:color w:val="000000"/>
                <w:sz w:val="24"/>
                <w:szCs w:val="24"/>
              </w:rPr>
              <w:t xml:space="preserve">-подготовка к участию в конференциях, дискуссиях; </w:t>
            </w:r>
          </w:p>
          <w:p w:rsidR="00223F09" w:rsidRPr="00223F09" w:rsidRDefault="00223F09" w:rsidP="00223F09">
            <w:pPr>
              <w:pBdr>
                <w:top w:val="nil"/>
                <w:left w:val="nil"/>
                <w:bottom w:val="nil"/>
                <w:right w:val="nil"/>
                <w:between w:val="nil"/>
              </w:pBdr>
              <w:spacing w:before="2"/>
              <w:jc w:val="both"/>
              <w:rPr>
                <w:color w:val="000000"/>
                <w:sz w:val="24"/>
                <w:szCs w:val="24"/>
              </w:rPr>
            </w:pPr>
            <w:r w:rsidRPr="00223F09">
              <w:rPr>
                <w:bCs/>
                <w:color w:val="000000"/>
                <w:sz w:val="24"/>
                <w:szCs w:val="24"/>
              </w:rPr>
              <w:t>-подготовка презентаций.</w:t>
            </w:r>
          </w:p>
        </w:tc>
      </w:tr>
      <w:tr w:rsidR="00DF6055" w:rsidRPr="00223F09" w:rsidTr="00223F09">
        <w:tc>
          <w:tcPr>
            <w:tcW w:w="3114" w:type="dxa"/>
            <w:tcBorders>
              <w:top w:val="single" w:sz="4" w:space="0" w:color="auto"/>
              <w:left w:val="single" w:sz="4" w:space="0" w:color="auto"/>
              <w:bottom w:val="single" w:sz="4" w:space="0" w:color="auto"/>
              <w:right w:val="single" w:sz="4" w:space="0" w:color="auto"/>
            </w:tcBorders>
            <w:hideMark/>
          </w:tcPr>
          <w:p w:rsidR="00223F09" w:rsidRPr="00223F09" w:rsidRDefault="00E23416" w:rsidP="00223F09">
            <w:pPr>
              <w:pBdr>
                <w:top w:val="nil"/>
                <w:left w:val="nil"/>
                <w:bottom w:val="nil"/>
                <w:right w:val="nil"/>
                <w:between w:val="nil"/>
              </w:pBdr>
              <w:spacing w:before="2"/>
              <w:jc w:val="both"/>
              <w:rPr>
                <w:color w:val="000000"/>
                <w:sz w:val="24"/>
                <w:szCs w:val="24"/>
              </w:rPr>
            </w:pPr>
            <w:r w:rsidRPr="00E23416">
              <w:rPr>
                <w:color w:val="000000"/>
                <w:sz w:val="24"/>
                <w:szCs w:val="24"/>
              </w:rPr>
              <w:t>Лингвистическая экспертиза</w:t>
            </w:r>
          </w:p>
        </w:tc>
        <w:tc>
          <w:tcPr>
            <w:tcW w:w="3544" w:type="dxa"/>
            <w:tcBorders>
              <w:top w:val="single" w:sz="4" w:space="0" w:color="auto"/>
              <w:left w:val="single" w:sz="4" w:space="0" w:color="auto"/>
              <w:bottom w:val="single" w:sz="4" w:space="0" w:color="auto"/>
              <w:right w:val="single" w:sz="4" w:space="0" w:color="auto"/>
            </w:tcBorders>
            <w:hideMark/>
          </w:tcPr>
          <w:p w:rsidR="00464601" w:rsidRPr="00113668" w:rsidRDefault="00113668" w:rsidP="00464601">
            <w:pPr>
              <w:pBdr>
                <w:top w:val="nil"/>
                <w:left w:val="nil"/>
                <w:bottom w:val="nil"/>
                <w:right w:val="nil"/>
                <w:between w:val="nil"/>
              </w:pBdr>
              <w:spacing w:before="2"/>
              <w:jc w:val="both"/>
              <w:rPr>
                <w:color w:val="000000"/>
                <w:sz w:val="24"/>
                <w:szCs w:val="24"/>
              </w:rPr>
            </w:pPr>
            <w:r w:rsidRPr="00113668">
              <w:rPr>
                <w:color w:val="000000"/>
                <w:sz w:val="24"/>
                <w:szCs w:val="24"/>
              </w:rPr>
              <w:t>Лингвистическая экспертиза в ряду других экспертиз.</w:t>
            </w:r>
          </w:p>
          <w:p w:rsidR="00113668" w:rsidRPr="00113668" w:rsidRDefault="00113668" w:rsidP="00113668">
            <w:pPr>
              <w:pBdr>
                <w:top w:val="nil"/>
                <w:left w:val="nil"/>
                <w:bottom w:val="nil"/>
                <w:right w:val="nil"/>
                <w:between w:val="nil"/>
              </w:pBdr>
              <w:spacing w:before="2"/>
              <w:jc w:val="both"/>
              <w:rPr>
                <w:color w:val="000000"/>
                <w:sz w:val="24"/>
                <w:szCs w:val="24"/>
              </w:rPr>
            </w:pPr>
            <w:r w:rsidRPr="00113668">
              <w:rPr>
                <w:color w:val="000000"/>
                <w:sz w:val="24"/>
                <w:szCs w:val="24"/>
              </w:rPr>
              <w:t>Методология и методики экспертизы:</w:t>
            </w:r>
            <w:r w:rsidR="00DF6055" w:rsidRPr="00DF6055">
              <w:rPr>
                <w:color w:val="000000"/>
                <w:sz w:val="24"/>
                <w:szCs w:val="24"/>
              </w:rPr>
              <w:t xml:space="preserve"> </w:t>
            </w:r>
            <w:proofErr w:type="spellStart"/>
            <w:r w:rsidRPr="00113668">
              <w:rPr>
                <w:color w:val="000000"/>
                <w:sz w:val="24"/>
                <w:szCs w:val="24"/>
              </w:rPr>
              <w:t>аудитивный</w:t>
            </w:r>
            <w:proofErr w:type="spellEnd"/>
            <w:r w:rsidRPr="00113668">
              <w:rPr>
                <w:color w:val="000000"/>
                <w:sz w:val="24"/>
                <w:szCs w:val="24"/>
              </w:rPr>
              <w:t xml:space="preserve"> анализ, лингвистический анализ, дискурсивный анализ, инструментальный</w:t>
            </w:r>
          </w:p>
          <w:p w:rsidR="00464601" w:rsidRDefault="00113668" w:rsidP="00113668">
            <w:pPr>
              <w:pBdr>
                <w:top w:val="nil"/>
                <w:left w:val="nil"/>
                <w:bottom w:val="nil"/>
                <w:right w:val="nil"/>
                <w:between w:val="nil"/>
              </w:pBdr>
              <w:spacing w:before="2"/>
              <w:jc w:val="both"/>
              <w:rPr>
                <w:color w:val="000000"/>
                <w:sz w:val="24"/>
                <w:szCs w:val="24"/>
              </w:rPr>
            </w:pPr>
            <w:r w:rsidRPr="00113668">
              <w:rPr>
                <w:color w:val="000000"/>
                <w:sz w:val="24"/>
                <w:szCs w:val="24"/>
              </w:rPr>
              <w:t xml:space="preserve">анализ. </w:t>
            </w:r>
          </w:p>
          <w:p w:rsidR="00464601" w:rsidRDefault="00113668" w:rsidP="00113668">
            <w:pPr>
              <w:pBdr>
                <w:top w:val="nil"/>
                <w:left w:val="nil"/>
                <w:bottom w:val="nil"/>
                <w:right w:val="nil"/>
                <w:between w:val="nil"/>
              </w:pBdr>
              <w:spacing w:before="2"/>
              <w:jc w:val="both"/>
              <w:rPr>
                <w:color w:val="000000"/>
                <w:sz w:val="24"/>
                <w:szCs w:val="24"/>
              </w:rPr>
            </w:pPr>
            <w:r w:rsidRPr="00113668">
              <w:rPr>
                <w:color w:val="000000"/>
                <w:sz w:val="24"/>
                <w:szCs w:val="24"/>
              </w:rPr>
              <w:t xml:space="preserve">Следственное и судебное разбирательство языковых конфликтов. </w:t>
            </w:r>
          </w:p>
          <w:p w:rsidR="00223F09" w:rsidRPr="00223F09" w:rsidRDefault="00113668" w:rsidP="00113668">
            <w:pPr>
              <w:pBdr>
                <w:top w:val="nil"/>
                <w:left w:val="nil"/>
                <w:bottom w:val="nil"/>
                <w:right w:val="nil"/>
                <w:between w:val="nil"/>
              </w:pBdr>
              <w:spacing w:before="2"/>
              <w:jc w:val="both"/>
              <w:rPr>
                <w:color w:val="000000"/>
                <w:sz w:val="24"/>
                <w:szCs w:val="24"/>
              </w:rPr>
            </w:pPr>
            <w:r w:rsidRPr="00113668">
              <w:rPr>
                <w:color w:val="000000"/>
                <w:sz w:val="24"/>
                <w:szCs w:val="24"/>
              </w:rPr>
              <w:t>Техника</w:t>
            </w:r>
            <w:r w:rsidR="00DF6055" w:rsidRPr="00DF6055">
              <w:rPr>
                <w:color w:val="000000"/>
                <w:sz w:val="24"/>
                <w:szCs w:val="24"/>
              </w:rPr>
              <w:t xml:space="preserve"> </w:t>
            </w:r>
            <w:r w:rsidRPr="00113668">
              <w:rPr>
                <w:color w:val="000000"/>
                <w:sz w:val="24"/>
                <w:szCs w:val="24"/>
              </w:rPr>
              <w:t>экспертной деятельности и оформления результатов. Словарь как инструмент</w:t>
            </w:r>
            <w:r w:rsidR="00DF6055" w:rsidRPr="00DF6055">
              <w:rPr>
                <w:color w:val="000000"/>
                <w:sz w:val="24"/>
                <w:szCs w:val="24"/>
              </w:rPr>
              <w:t xml:space="preserve"> </w:t>
            </w:r>
            <w:r w:rsidRPr="00113668">
              <w:rPr>
                <w:color w:val="000000"/>
                <w:sz w:val="24"/>
                <w:szCs w:val="24"/>
              </w:rPr>
              <w:t>лингвистической экспертизы</w:t>
            </w:r>
            <w:r w:rsidR="00464601">
              <w:rPr>
                <w:color w:val="000000"/>
                <w:sz w:val="24"/>
                <w:szCs w:val="24"/>
              </w:rPr>
              <w:t>.</w:t>
            </w:r>
          </w:p>
        </w:tc>
        <w:tc>
          <w:tcPr>
            <w:tcW w:w="3543" w:type="dxa"/>
            <w:tcBorders>
              <w:top w:val="single" w:sz="4" w:space="0" w:color="auto"/>
              <w:left w:val="single" w:sz="4" w:space="0" w:color="auto"/>
              <w:bottom w:val="single" w:sz="4" w:space="0" w:color="auto"/>
              <w:right w:val="single" w:sz="4" w:space="0" w:color="auto"/>
            </w:tcBorders>
            <w:hideMark/>
          </w:tcPr>
          <w:p w:rsidR="00223F09" w:rsidRPr="00223F09" w:rsidRDefault="00223F09" w:rsidP="00223F09">
            <w:pPr>
              <w:pBdr>
                <w:top w:val="nil"/>
                <w:left w:val="nil"/>
                <w:bottom w:val="nil"/>
                <w:right w:val="nil"/>
                <w:between w:val="nil"/>
              </w:pBdr>
              <w:spacing w:before="2"/>
              <w:jc w:val="both"/>
              <w:rPr>
                <w:bCs/>
                <w:color w:val="000000"/>
                <w:sz w:val="24"/>
                <w:szCs w:val="24"/>
              </w:rPr>
            </w:pPr>
            <w:r w:rsidRPr="00223F09">
              <w:rPr>
                <w:bCs/>
                <w:color w:val="000000"/>
                <w:sz w:val="24"/>
                <w:szCs w:val="24"/>
              </w:rPr>
              <w:t xml:space="preserve">1.Индивидуальная и групповая самостоятельная работа студентов под руководством преподавателя: </w:t>
            </w:r>
          </w:p>
          <w:p w:rsidR="00223F09" w:rsidRPr="00223F09" w:rsidRDefault="00223F09" w:rsidP="00223F09">
            <w:pPr>
              <w:pBdr>
                <w:top w:val="nil"/>
                <w:left w:val="nil"/>
                <w:bottom w:val="nil"/>
                <w:right w:val="nil"/>
                <w:between w:val="nil"/>
              </w:pBdr>
              <w:spacing w:before="2"/>
              <w:jc w:val="both"/>
              <w:rPr>
                <w:bCs/>
                <w:color w:val="000000"/>
                <w:sz w:val="24"/>
                <w:szCs w:val="24"/>
              </w:rPr>
            </w:pPr>
            <w:r w:rsidRPr="00223F09">
              <w:rPr>
                <w:bCs/>
                <w:color w:val="000000"/>
                <w:sz w:val="24"/>
                <w:szCs w:val="24"/>
              </w:rPr>
              <w:t xml:space="preserve">-составление глоссария;  </w:t>
            </w:r>
          </w:p>
          <w:p w:rsidR="00223F09" w:rsidRPr="00223F09" w:rsidRDefault="00223F09" w:rsidP="00223F09">
            <w:pPr>
              <w:pBdr>
                <w:top w:val="nil"/>
                <w:left w:val="nil"/>
                <w:bottom w:val="nil"/>
                <w:right w:val="nil"/>
                <w:between w:val="nil"/>
              </w:pBdr>
              <w:spacing w:before="2"/>
              <w:jc w:val="both"/>
              <w:rPr>
                <w:bCs/>
                <w:color w:val="000000"/>
                <w:sz w:val="24"/>
                <w:szCs w:val="24"/>
              </w:rPr>
            </w:pPr>
            <w:r w:rsidRPr="00223F09">
              <w:rPr>
                <w:bCs/>
                <w:color w:val="000000"/>
                <w:sz w:val="24"/>
                <w:szCs w:val="24"/>
              </w:rPr>
              <w:t>-работа с использованием оригинальных источников СМИ (видео, аудио и текстовые материалы – обзоры, аннотации, рефераты).</w:t>
            </w:r>
          </w:p>
          <w:p w:rsidR="00223F09" w:rsidRPr="00223F09" w:rsidRDefault="00223F09" w:rsidP="00223F09">
            <w:pPr>
              <w:pBdr>
                <w:top w:val="nil"/>
                <w:left w:val="nil"/>
                <w:bottom w:val="nil"/>
                <w:right w:val="nil"/>
                <w:between w:val="nil"/>
              </w:pBdr>
              <w:spacing w:before="2"/>
              <w:jc w:val="both"/>
              <w:rPr>
                <w:bCs/>
                <w:color w:val="000000"/>
                <w:sz w:val="24"/>
                <w:szCs w:val="24"/>
              </w:rPr>
            </w:pPr>
            <w:r w:rsidRPr="00223F09">
              <w:rPr>
                <w:bCs/>
                <w:color w:val="000000"/>
                <w:sz w:val="24"/>
                <w:szCs w:val="24"/>
              </w:rPr>
              <w:t xml:space="preserve">2.Внеаудиторная самостоятельная работа: </w:t>
            </w:r>
          </w:p>
          <w:p w:rsidR="00223F09" w:rsidRPr="00223F09" w:rsidRDefault="00223F09" w:rsidP="00223F09">
            <w:pPr>
              <w:pBdr>
                <w:top w:val="nil"/>
                <w:left w:val="nil"/>
                <w:bottom w:val="nil"/>
                <w:right w:val="nil"/>
                <w:between w:val="nil"/>
              </w:pBdr>
              <w:spacing w:before="2"/>
              <w:jc w:val="both"/>
              <w:rPr>
                <w:bCs/>
                <w:color w:val="000000"/>
                <w:sz w:val="24"/>
                <w:szCs w:val="24"/>
              </w:rPr>
            </w:pPr>
            <w:r w:rsidRPr="00223F09">
              <w:rPr>
                <w:bCs/>
                <w:color w:val="000000"/>
                <w:sz w:val="24"/>
                <w:szCs w:val="24"/>
              </w:rPr>
              <w:t xml:space="preserve">-подготовка к участию в конференциях, дискуссиях; </w:t>
            </w:r>
          </w:p>
          <w:p w:rsidR="00223F09" w:rsidRPr="00223F09" w:rsidRDefault="00223F09" w:rsidP="00223F09">
            <w:pPr>
              <w:pBdr>
                <w:top w:val="nil"/>
                <w:left w:val="nil"/>
                <w:bottom w:val="nil"/>
                <w:right w:val="nil"/>
                <w:between w:val="nil"/>
              </w:pBdr>
              <w:spacing w:before="2"/>
              <w:jc w:val="both"/>
              <w:rPr>
                <w:color w:val="000000"/>
                <w:sz w:val="24"/>
                <w:szCs w:val="24"/>
              </w:rPr>
            </w:pPr>
            <w:r w:rsidRPr="00223F09">
              <w:rPr>
                <w:bCs/>
                <w:color w:val="000000"/>
                <w:sz w:val="24"/>
                <w:szCs w:val="24"/>
              </w:rPr>
              <w:t>-подготовка презентаций.</w:t>
            </w:r>
          </w:p>
        </w:tc>
      </w:tr>
      <w:tr w:rsidR="00DF6055" w:rsidRPr="00223F09" w:rsidTr="00223F09">
        <w:tc>
          <w:tcPr>
            <w:tcW w:w="3114" w:type="dxa"/>
            <w:tcBorders>
              <w:top w:val="single" w:sz="4" w:space="0" w:color="auto"/>
              <w:left w:val="single" w:sz="4" w:space="0" w:color="auto"/>
              <w:bottom w:val="single" w:sz="4" w:space="0" w:color="auto"/>
              <w:right w:val="single" w:sz="4" w:space="0" w:color="auto"/>
            </w:tcBorders>
            <w:hideMark/>
          </w:tcPr>
          <w:p w:rsidR="00223F09" w:rsidRPr="00223F09" w:rsidRDefault="00E23416" w:rsidP="00223F09">
            <w:pPr>
              <w:pBdr>
                <w:top w:val="nil"/>
                <w:left w:val="nil"/>
                <w:bottom w:val="nil"/>
                <w:right w:val="nil"/>
                <w:between w:val="nil"/>
              </w:pBdr>
              <w:spacing w:before="2"/>
              <w:jc w:val="both"/>
              <w:rPr>
                <w:color w:val="000000"/>
                <w:sz w:val="24"/>
                <w:szCs w:val="24"/>
              </w:rPr>
            </w:pPr>
            <w:r w:rsidRPr="00E23416">
              <w:rPr>
                <w:color w:val="000000"/>
                <w:sz w:val="24"/>
                <w:szCs w:val="24"/>
              </w:rPr>
              <w:t>Лингвистическая экспертиза по категориям дел. Ст. 152 («Защита чести, достоинства и деловой репутации») ГК РФ, ст. 129 («Клевета»)</w:t>
            </w:r>
          </w:p>
        </w:tc>
        <w:tc>
          <w:tcPr>
            <w:tcW w:w="3544" w:type="dxa"/>
            <w:tcBorders>
              <w:top w:val="single" w:sz="4" w:space="0" w:color="auto"/>
              <w:left w:val="single" w:sz="4" w:space="0" w:color="auto"/>
              <w:bottom w:val="single" w:sz="4" w:space="0" w:color="auto"/>
              <w:right w:val="single" w:sz="4" w:space="0" w:color="auto"/>
            </w:tcBorders>
            <w:hideMark/>
          </w:tcPr>
          <w:p w:rsidR="00FB18D5" w:rsidRDefault="00FB18D5" w:rsidP="00FB18D5">
            <w:pPr>
              <w:pBdr>
                <w:top w:val="nil"/>
                <w:left w:val="nil"/>
                <w:bottom w:val="nil"/>
                <w:right w:val="nil"/>
                <w:between w:val="nil"/>
              </w:pBdr>
              <w:spacing w:before="2"/>
              <w:jc w:val="both"/>
              <w:rPr>
                <w:color w:val="000000"/>
                <w:sz w:val="24"/>
                <w:szCs w:val="24"/>
              </w:rPr>
            </w:pPr>
            <w:r w:rsidRPr="00FB18D5">
              <w:rPr>
                <w:color w:val="000000"/>
                <w:sz w:val="24"/>
                <w:szCs w:val="24"/>
              </w:rPr>
              <w:t xml:space="preserve">«Циничная форма» с позиций юриста и лингвиста; нормативная и ненормативная лексика: непристойная, неприличная </w:t>
            </w:r>
            <w:proofErr w:type="spellStart"/>
            <w:r w:rsidRPr="00FB18D5">
              <w:rPr>
                <w:color w:val="000000"/>
                <w:sz w:val="24"/>
                <w:szCs w:val="24"/>
              </w:rPr>
              <w:t>инвективная</w:t>
            </w:r>
            <w:proofErr w:type="spellEnd"/>
            <w:r w:rsidRPr="00FB18D5">
              <w:rPr>
                <w:color w:val="000000"/>
                <w:sz w:val="24"/>
                <w:szCs w:val="24"/>
              </w:rPr>
              <w:t xml:space="preserve">, </w:t>
            </w:r>
            <w:proofErr w:type="spellStart"/>
            <w:r w:rsidRPr="00FB18D5">
              <w:rPr>
                <w:color w:val="000000"/>
                <w:sz w:val="24"/>
                <w:szCs w:val="24"/>
              </w:rPr>
              <w:t>обсценная</w:t>
            </w:r>
            <w:proofErr w:type="spellEnd"/>
            <w:r w:rsidRPr="00FB18D5">
              <w:rPr>
                <w:color w:val="000000"/>
                <w:sz w:val="24"/>
                <w:szCs w:val="24"/>
              </w:rPr>
              <w:t xml:space="preserve"> лексика, бранные слова.</w:t>
            </w:r>
          </w:p>
          <w:p w:rsidR="00703E3D" w:rsidRPr="00FB18D5" w:rsidRDefault="00703E3D" w:rsidP="00703E3D">
            <w:pPr>
              <w:pBdr>
                <w:top w:val="nil"/>
                <w:left w:val="nil"/>
                <w:bottom w:val="nil"/>
                <w:right w:val="nil"/>
                <w:between w:val="nil"/>
              </w:pBdr>
              <w:spacing w:before="2"/>
              <w:jc w:val="both"/>
              <w:rPr>
                <w:color w:val="000000"/>
                <w:sz w:val="24"/>
                <w:szCs w:val="24"/>
              </w:rPr>
            </w:pPr>
            <w:r w:rsidRPr="00703E3D">
              <w:rPr>
                <w:color w:val="000000"/>
                <w:sz w:val="24"/>
                <w:szCs w:val="24"/>
              </w:rPr>
              <w:t>Типовые вопросы, которые ставятся перед экспертом при проведении семантических исследований.</w:t>
            </w:r>
          </w:p>
          <w:p w:rsidR="00223F09" w:rsidRPr="00223F09" w:rsidRDefault="00223F09" w:rsidP="00FB18D5">
            <w:pPr>
              <w:pBdr>
                <w:top w:val="nil"/>
                <w:left w:val="nil"/>
                <w:bottom w:val="nil"/>
                <w:right w:val="nil"/>
                <w:between w:val="nil"/>
              </w:pBdr>
              <w:spacing w:before="2"/>
              <w:jc w:val="both"/>
              <w:rPr>
                <w:color w:val="000000"/>
                <w:sz w:val="24"/>
                <w:szCs w:val="24"/>
              </w:rPr>
            </w:pPr>
          </w:p>
        </w:tc>
        <w:tc>
          <w:tcPr>
            <w:tcW w:w="3543" w:type="dxa"/>
            <w:tcBorders>
              <w:top w:val="single" w:sz="4" w:space="0" w:color="auto"/>
              <w:left w:val="single" w:sz="4" w:space="0" w:color="auto"/>
              <w:bottom w:val="single" w:sz="4" w:space="0" w:color="auto"/>
              <w:right w:val="single" w:sz="4" w:space="0" w:color="auto"/>
            </w:tcBorders>
            <w:hideMark/>
          </w:tcPr>
          <w:p w:rsidR="00223F09" w:rsidRPr="00223F09" w:rsidRDefault="00223F09" w:rsidP="00223F09">
            <w:pPr>
              <w:pBdr>
                <w:top w:val="nil"/>
                <w:left w:val="nil"/>
                <w:bottom w:val="nil"/>
                <w:right w:val="nil"/>
                <w:between w:val="nil"/>
              </w:pBdr>
              <w:spacing w:before="2"/>
              <w:jc w:val="both"/>
              <w:rPr>
                <w:bCs/>
                <w:color w:val="000000"/>
                <w:sz w:val="24"/>
                <w:szCs w:val="24"/>
              </w:rPr>
            </w:pPr>
            <w:r w:rsidRPr="00223F09">
              <w:rPr>
                <w:bCs/>
                <w:color w:val="000000"/>
                <w:sz w:val="24"/>
                <w:szCs w:val="24"/>
              </w:rPr>
              <w:t xml:space="preserve">1.Индивидуальная и групповая самостоятельная работа студентов под руководством преподавателя: </w:t>
            </w:r>
          </w:p>
          <w:p w:rsidR="00223F09" w:rsidRPr="00223F09" w:rsidRDefault="00223F09" w:rsidP="00223F09">
            <w:pPr>
              <w:pBdr>
                <w:top w:val="nil"/>
                <w:left w:val="nil"/>
                <w:bottom w:val="nil"/>
                <w:right w:val="nil"/>
                <w:between w:val="nil"/>
              </w:pBdr>
              <w:spacing w:before="2"/>
              <w:jc w:val="both"/>
              <w:rPr>
                <w:bCs/>
                <w:color w:val="000000"/>
                <w:sz w:val="24"/>
                <w:szCs w:val="24"/>
              </w:rPr>
            </w:pPr>
            <w:r w:rsidRPr="00223F09">
              <w:rPr>
                <w:bCs/>
                <w:color w:val="000000"/>
                <w:sz w:val="24"/>
                <w:szCs w:val="24"/>
              </w:rPr>
              <w:t xml:space="preserve">-составление глоссария;  </w:t>
            </w:r>
          </w:p>
          <w:p w:rsidR="00223F09" w:rsidRPr="00223F09" w:rsidRDefault="00223F09" w:rsidP="00223F09">
            <w:pPr>
              <w:pBdr>
                <w:top w:val="nil"/>
                <w:left w:val="nil"/>
                <w:bottom w:val="nil"/>
                <w:right w:val="nil"/>
                <w:between w:val="nil"/>
              </w:pBdr>
              <w:spacing w:before="2"/>
              <w:jc w:val="both"/>
              <w:rPr>
                <w:bCs/>
                <w:color w:val="000000"/>
                <w:sz w:val="24"/>
                <w:szCs w:val="24"/>
              </w:rPr>
            </w:pPr>
            <w:r w:rsidRPr="00223F09">
              <w:rPr>
                <w:bCs/>
                <w:color w:val="000000"/>
                <w:sz w:val="24"/>
                <w:szCs w:val="24"/>
              </w:rPr>
              <w:t>-работа с использованием оригинальных источников СМИ (видео, аудио и текстовые материалы – обзоры, аннотации, рефераты).</w:t>
            </w:r>
          </w:p>
          <w:p w:rsidR="00223F09" w:rsidRPr="00223F09" w:rsidRDefault="00223F09" w:rsidP="00223F09">
            <w:pPr>
              <w:pBdr>
                <w:top w:val="nil"/>
                <w:left w:val="nil"/>
                <w:bottom w:val="nil"/>
                <w:right w:val="nil"/>
                <w:between w:val="nil"/>
              </w:pBdr>
              <w:spacing w:before="2"/>
              <w:jc w:val="both"/>
              <w:rPr>
                <w:bCs/>
                <w:color w:val="000000"/>
                <w:sz w:val="24"/>
                <w:szCs w:val="24"/>
              </w:rPr>
            </w:pPr>
            <w:r w:rsidRPr="00223F09">
              <w:rPr>
                <w:bCs/>
                <w:color w:val="000000"/>
                <w:sz w:val="24"/>
                <w:szCs w:val="24"/>
              </w:rPr>
              <w:t xml:space="preserve">2.Внеаудиторная самостоятельная работа: </w:t>
            </w:r>
          </w:p>
          <w:p w:rsidR="00223F09" w:rsidRPr="00223F09" w:rsidRDefault="00223F09" w:rsidP="00223F09">
            <w:pPr>
              <w:pBdr>
                <w:top w:val="nil"/>
                <w:left w:val="nil"/>
                <w:bottom w:val="nil"/>
                <w:right w:val="nil"/>
                <w:between w:val="nil"/>
              </w:pBdr>
              <w:spacing w:before="2"/>
              <w:jc w:val="both"/>
              <w:rPr>
                <w:bCs/>
                <w:color w:val="000000"/>
                <w:sz w:val="24"/>
                <w:szCs w:val="24"/>
              </w:rPr>
            </w:pPr>
            <w:r w:rsidRPr="00223F09">
              <w:rPr>
                <w:bCs/>
                <w:color w:val="000000"/>
                <w:sz w:val="24"/>
                <w:szCs w:val="24"/>
              </w:rPr>
              <w:t xml:space="preserve">-подготовка к участию в конференциях, дискуссиях; </w:t>
            </w:r>
          </w:p>
          <w:p w:rsidR="00223F09" w:rsidRPr="00223F09" w:rsidRDefault="00223F09" w:rsidP="00223F09">
            <w:pPr>
              <w:pBdr>
                <w:top w:val="nil"/>
                <w:left w:val="nil"/>
                <w:bottom w:val="nil"/>
                <w:right w:val="nil"/>
                <w:between w:val="nil"/>
              </w:pBdr>
              <w:spacing w:before="2"/>
              <w:jc w:val="both"/>
              <w:rPr>
                <w:color w:val="000000"/>
                <w:sz w:val="24"/>
                <w:szCs w:val="24"/>
              </w:rPr>
            </w:pPr>
            <w:r w:rsidRPr="00223F09">
              <w:rPr>
                <w:bCs/>
                <w:color w:val="000000"/>
                <w:sz w:val="24"/>
                <w:szCs w:val="24"/>
              </w:rPr>
              <w:t>-подготовка презентаций.</w:t>
            </w:r>
          </w:p>
        </w:tc>
      </w:tr>
      <w:tr w:rsidR="00DF6055" w:rsidRPr="00223F09" w:rsidTr="00223F09">
        <w:tc>
          <w:tcPr>
            <w:tcW w:w="3114" w:type="dxa"/>
            <w:tcBorders>
              <w:top w:val="single" w:sz="4" w:space="0" w:color="auto"/>
              <w:left w:val="single" w:sz="4" w:space="0" w:color="auto"/>
              <w:bottom w:val="single" w:sz="4" w:space="0" w:color="auto"/>
              <w:right w:val="single" w:sz="4" w:space="0" w:color="auto"/>
            </w:tcBorders>
            <w:hideMark/>
          </w:tcPr>
          <w:p w:rsidR="00223F09" w:rsidRPr="00223F09" w:rsidRDefault="00E23416" w:rsidP="00223F09">
            <w:pPr>
              <w:pBdr>
                <w:top w:val="nil"/>
                <w:left w:val="nil"/>
                <w:bottom w:val="nil"/>
                <w:right w:val="nil"/>
                <w:between w:val="nil"/>
              </w:pBdr>
              <w:spacing w:before="2"/>
              <w:jc w:val="both"/>
              <w:rPr>
                <w:color w:val="000000"/>
                <w:sz w:val="24"/>
                <w:szCs w:val="24"/>
              </w:rPr>
            </w:pPr>
            <w:r w:rsidRPr="00E23416">
              <w:rPr>
                <w:color w:val="000000"/>
                <w:sz w:val="24"/>
                <w:szCs w:val="24"/>
              </w:rPr>
              <w:t>Лингвистическая экспертиза по категориям дел. Ст. 5.61 («Оскорбление») КоАП РФ, ст. 297 («Неуважение к суду») УК РФ, ст. 319 («Оскорбление представителя власти») УК РФ, ст. 336 («Оскорбление военнослужащего») УК РФ</w:t>
            </w:r>
          </w:p>
        </w:tc>
        <w:tc>
          <w:tcPr>
            <w:tcW w:w="3544" w:type="dxa"/>
            <w:tcBorders>
              <w:top w:val="single" w:sz="4" w:space="0" w:color="auto"/>
              <w:left w:val="single" w:sz="4" w:space="0" w:color="auto"/>
              <w:bottom w:val="single" w:sz="4" w:space="0" w:color="auto"/>
              <w:right w:val="single" w:sz="4" w:space="0" w:color="auto"/>
            </w:tcBorders>
            <w:hideMark/>
          </w:tcPr>
          <w:p w:rsidR="002559FC" w:rsidRPr="002559FC" w:rsidRDefault="002559FC" w:rsidP="002559FC">
            <w:pPr>
              <w:pBdr>
                <w:top w:val="nil"/>
                <w:left w:val="nil"/>
                <w:bottom w:val="nil"/>
                <w:right w:val="nil"/>
                <w:between w:val="nil"/>
              </w:pBdr>
              <w:spacing w:before="2"/>
              <w:jc w:val="both"/>
              <w:rPr>
                <w:color w:val="000000"/>
                <w:sz w:val="24"/>
                <w:szCs w:val="24"/>
              </w:rPr>
            </w:pPr>
            <w:r w:rsidRPr="002559FC">
              <w:rPr>
                <w:color w:val="000000"/>
                <w:sz w:val="24"/>
                <w:szCs w:val="24"/>
              </w:rPr>
              <w:t>Специальные</w:t>
            </w:r>
            <w:r w:rsidR="00703E3D" w:rsidRPr="003A6FAC">
              <w:rPr>
                <w:color w:val="000000"/>
                <w:sz w:val="24"/>
                <w:szCs w:val="24"/>
              </w:rPr>
              <w:t xml:space="preserve"> </w:t>
            </w:r>
            <w:r w:rsidRPr="002559FC">
              <w:rPr>
                <w:color w:val="000000"/>
                <w:sz w:val="24"/>
                <w:szCs w:val="24"/>
              </w:rPr>
              <w:t>(терминологические) употребления</w:t>
            </w:r>
            <w:r w:rsidRPr="003A6FAC">
              <w:rPr>
                <w:color w:val="000000"/>
                <w:sz w:val="24"/>
                <w:szCs w:val="24"/>
              </w:rPr>
              <w:t xml:space="preserve"> </w:t>
            </w:r>
            <w:r w:rsidRPr="002559FC">
              <w:rPr>
                <w:color w:val="000000"/>
                <w:sz w:val="24"/>
                <w:szCs w:val="24"/>
              </w:rPr>
              <w:t>общеупотребительных</w:t>
            </w:r>
          </w:p>
          <w:p w:rsidR="002559FC" w:rsidRPr="002559FC" w:rsidRDefault="002559FC" w:rsidP="002559FC">
            <w:pPr>
              <w:pBdr>
                <w:top w:val="nil"/>
                <w:left w:val="nil"/>
                <w:bottom w:val="nil"/>
                <w:right w:val="nil"/>
                <w:between w:val="nil"/>
              </w:pBdr>
              <w:spacing w:before="2"/>
              <w:jc w:val="both"/>
              <w:rPr>
                <w:color w:val="000000"/>
                <w:sz w:val="24"/>
                <w:szCs w:val="24"/>
              </w:rPr>
            </w:pPr>
            <w:r w:rsidRPr="002559FC">
              <w:rPr>
                <w:color w:val="000000"/>
                <w:sz w:val="24"/>
                <w:szCs w:val="24"/>
              </w:rPr>
              <w:t>слов в юридическом контексте. Юридические дефиниции понятий, выражаемые</w:t>
            </w:r>
          </w:p>
          <w:p w:rsidR="00223F09" w:rsidRDefault="002559FC" w:rsidP="002559FC">
            <w:pPr>
              <w:pBdr>
                <w:top w:val="nil"/>
                <w:left w:val="nil"/>
                <w:bottom w:val="nil"/>
                <w:right w:val="nil"/>
                <w:between w:val="nil"/>
              </w:pBdr>
              <w:spacing w:before="2"/>
              <w:jc w:val="both"/>
              <w:rPr>
                <w:color w:val="000000"/>
                <w:sz w:val="24"/>
                <w:szCs w:val="24"/>
              </w:rPr>
            </w:pPr>
            <w:r w:rsidRPr="002559FC">
              <w:rPr>
                <w:color w:val="000000"/>
                <w:sz w:val="24"/>
                <w:szCs w:val="24"/>
              </w:rPr>
              <w:t>общеупотребительными словами (оскорбление, честь и достоинство, порнография и т.п.).</w:t>
            </w:r>
          </w:p>
          <w:p w:rsidR="00FB18D5" w:rsidRPr="00223F09" w:rsidRDefault="00FB18D5" w:rsidP="002559FC">
            <w:pPr>
              <w:pBdr>
                <w:top w:val="nil"/>
                <w:left w:val="nil"/>
                <w:bottom w:val="nil"/>
                <w:right w:val="nil"/>
                <w:between w:val="nil"/>
              </w:pBdr>
              <w:spacing w:before="2"/>
              <w:jc w:val="both"/>
              <w:rPr>
                <w:color w:val="000000"/>
                <w:sz w:val="24"/>
                <w:szCs w:val="24"/>
              </w:rPr>
            </w:pPr>
            <w:proofErr w:type="spellStart"/>
            <w:r w:rsidRPr="00FB18D5">
              <w:rPr>
                <w:color w:val="000000"/>
                <w:sz w:val="24"/>
                <w:szCs w:val="24"/>
              </w:rPr>
              <w:t>Проблемность</w:t>
            </w:r>
            <w:proofErr w:type="spellEnd"/>
            <w:r w:rsidRPr="00FB18D5">
              <w:rPr>
                <w:color w:val="000000"/>
                <w:sz w:val="24"/>
                <w:szCs w:val="24"/>
              </w:rPr>
              <w:t xml:space="preserve"> экспертных заключений и судебных разбирательств в области </w:t>
            </w:r>
            <w:r w:rsidRPr="00FB18D5">
              <w:rPr>
                <w:color w:val="000000"/>
                <w:sz w:val="24"/>
                <w:szCs w:val="24"/>
              </w:rPr>
              <w:lastRenderedPageBreak/>
              <w:t>оскорбления.</w:t>
            </w:r>
          </w:p>
        </w:tc>
        <w:tc>
          <w:tcPr>
            <w:tcW w:w="3543" w:type="dxa"/>
            <w:tcBorders>
              <w:top w:val="single" w:sz="4" w:space="0" w:color="auto"/>
              <w:left w:val="single" w:sz="4" w:space="0" w:color="auto"/>
              <w:bottom w:val="single" w:sz="4" w:space="0" w:color="auto"/>
              <w:right w:val="single" w:sz="4" w:space="0" w:color="auto"/>
            </w:tcBorders>
            <w:hideMark/>
          </w:tcPr>
          <w:p w:rsidR="00223F09" w:rsidRPr="00223F09" w:rsidRDefault="00223F09" w:rsidP="00223F09">
            <w:pPr>
              <w:pBdr>
                <w:top w:val="nil"/>
                <w:left w:val="nil"/>
                <w:bottom w:val="nil"/>
                <w:right w:val="nil"/>
                <w:between w:val="nil"/>
              </w:pBdr>
              <w:spacing w:before="2"/>
              <w:jc w:val="both"/>
              <w:rPr>
                <w:bCs/>
                <w:color w:val="000000"/>
                <w:sz w:val="24"/>
                <w:szCs w:val="24"/>
              </w:rPr>
            </w:pPr>
            <w:r w:rsidRPr="00223F09">
              <w:rPr>
                <w:bCs/>
                <w:color w:val="000000"/>
                <w:sz w:val="24"/>
                <w:szCs w:val="24"/>
              </w:rPr>
              <w:lastRenderedPageBreak/>
              <w:t xml:space="preserve">1.Индивидуальная и групповая самостоятельная работа студентов под руководством преподавателя: </w:t>
            </w:r>
          </w:p>
          <w:p w:rsidR="00223F09" w:rsidRPr="00223F09" w:rsidRDefault="00223F09" w:rsidP="00223F09">
            <w:pPr>
              <w:pBdr>
                <w:top w:val="nil"/>
                <w:left w:val="nil"/>
                <w:bottom w:val="nil"/>
                <w:right w:val="nil"/>
                <w:between w:val="nil"/>
              </w:pBdr>
              <w:spacing w:before="2"/>
              <w:jc w:val="both"/>
              <w:rPr>
                <w:bCs/>
                <w:color w:val="000000"/>
                <w:sz w:val="24"/>
                <w:szCs w:val="24"/>
              </w:rPr>
            </w:pPr>
            <w:r w:rsidRPr="00223F09">
              <w:rPr>
                <w:bCs/>
                <w:color w:val="000000"/>
                <w:sz w:val="24"/>
                <w:szCs w:val="24"/>
              </w:rPr>
              <w:t xml:space="preserve">-составление глоссария;  </w:t>
            </w:r>
          </w:p>
          <w:p w:rsidR="00223F09" w:rsidRPr="00223F09" w:rsidRDefault="00223F09" w:rsidP="00223F09">
            <w:pPr>
              <w:pBdr>
                <w:top w:val="nil"/>
                <w:left w:val="nil"/>
                <w:bottom w:val="nil"/>
                <w:right w:val="nil"/>
                <w:between w:val="nil"/>
              </w:pBdr>
              <w:spacing w:before="2"/>
              <w:jc w:val="both"/>
              <w:rPr>
                <w:bCs/>
                <w:color w:val="000000"/>
                <w:sz w:val="24"/>
                <w:szCs w:val="24"/>
              </w:rPr>
            </w:pPr>
            <w:r w:rsidRPr="00223F09">
              <w:rPr>
                <w:bCs/>
                <w:color w:val="000000"/>
                <w:sz w:val="24"/>
                <w:szCs w:val="24"/>
              </w:rPr>
              <w:t>-работа с использованием оригинальных источников СМИ (видео, аудио и текстовые материалы – обзоры, аннотации, рефераты).</w:t>
            </w:r>
          </w:p>
          <w:p w:rsidR="00223F09" w:rsidRPr="00223F09" w:rsidRDefault="00223F09" w:rsidP="00223F09">
            <w:pPr>
              <w:pBdr>
                <w:top w:val="nil"/>
                <w:left w:val="nil"/>
                <w:bottom w:val="nil"/>
                <w:right w:val="nil"/>
                <w:between w:val="nil"/>
              </w:pBdr>
              <w:spacing w:before="2"/>
              <w:jc w:val="both"/>
              <w:rPr>
                <w:bCs/>
                <w:color w:val="000000"/>
                <w:sz w:val="24"/>
                <w:szCs w:val="24"/>
              </w:rPr>
            </w:pPr>
            <w:r w:rsidRPr="00223F09">
              <w:rPr>
                <w:bCs/>
                <w:color w:val="000000"/>
                <w:sz w:val="24"/>
                <w:szCs w:val="24"/>
              </w:rPr>
              <w:t xml:space="preserve">2.Внеаудиторная самостоятельная работа: </w:t>
            </w:r>
          </w:p>
          <w:p w:rsidR="00223F09" w:rsidRPr="00223F09" w:rsidRDefault="00223F09" w:rsidP="00223F09">
            <w:pPr>
              <w:pBdr>
                <w:top w:val="nil"/>
                <w:left w:val="nil"/>
                <w:bottom w:val="nil"/>
                <w:right w:val="nil"/>
                <w:between w:val="nil"/>
              </w:pBdr>
              <w:spacing w:before="2"/>
              <w:jc w:val="both"/>
              <w:rPr>
                <w:bCs/>
                <w:color w:val="000000"/>
                <w:sz w:val="24"/>
                <w:szCs w:val="24"/>
              </w:rPr>
            </w:pPr>
            <w:r w:rsidRPr="00223F09">
              <w:rPr>
                <w:bCs/>
                <w:color w:val="000000"/>
                <w:sz w:val="24"/>
                <w:szCs w:val="24"/>
              </w:rPr>
              <w:t xml:space="preserve">-подготовка к участию в конференциях, дискуссиях; </w:t>
            </w:r>
          </w:p>
          <w:p w:rsidR="00223F09" w:rsidRPr="00223F09" w:rsidRDefault="00223F09" w:rsidP="00223F09">
            <w:pPr>
              <w:pBdr>
                <w:top w:val="nil"/>
                <w:left w:val="nil"/>
                <w:bottom w:val="nil"/>
                <w:right w:val="nil"/>
                <w:between w:val="nil"/>
              </w:pBdr>
              <w:spacing w:before="2"/>
              <w:jc w:val="both"/>
              <w:rPr>
                <w:color w:val="000000"/>
                <w:sz w:val="24"/>
                <w:szCs w:val="24"/>
              </w:rPr>
            </w:pPr>
            <w:r w:rsidRPr="00223F09">
              <w:rPr>
                <w:bCs/>
                <w:color w:val="000000"/>
                <w:sz w:val="24"/>
                <w:szCs w:val="24"/>
              </w:rPr>
              <w:lastRenderedPageBreak/>
              <w:t>-подготовка презентаций.</w:t>
            </w:r>
          </w:p>
        </w:tc>
      </w:tr>
      <w:tr w:rsidR="00223F09" w:rsidRPr="00223F09" w:rsidTr="00223F09">
        <w:tc>
          <w:tcPr>
            <w:tcW w:w="3114" w:type="dxa"/>
            <w:tcBorders>
              <w:top w:val="single" w:sz="4" w:space="0" w:color="auto"/>
              <w:left w:val="single" w:sz="4" w:space="0" w:color="auto"/>
              <w:bottom w:val="single" w:sz="4" w:space="0" w:color="auto"/>
              <w:right w:val="single" w:sz="4" w:space="0" w:color="auto"/>
            </w:tcBorders>
          </w:tcPr>
          <w:p w:rsidR="00223F09" w:rsidRPr="00223F09" w:rsidRDefault="002E1853" w:rsidP="00223F09">
            <w:pPr>
              <w:pBdr>
                <w:top w:val="nil"/>
                <w:left w:val="nil"/>
                <w:bottom w:val="nil"/>
                <w:right w:val="nil"/>
                <w:between w:val="nil"/>
              </w:pBdr>
              <w:spacing w:before="2"/>
              <w:jc w:val="both"/>
              <w:rPr>
                <w:color w:val="000000"/>
                <w:sz w:val="24"/>
                <w:szCs w:val="24"/>
              </w:rPr>
            </w:pPr>
            <w:r w:rsidRPr="002E1853">
              <w:rPr>
                <w:color w:val="000000"/>
                <w:sz w:val="24"/>
                <w:szCs w:val="24"/>
              </w:rPr>
              <w:t xml:space="preserve">Лингвистическая экспертиза по категориям дел. Экстремизм. </w:t>
            </w:r>
            <w:proofErr w:type="spellStart"/>
            <w:r w:rsidRPr="002E1853">
              <w:rPr>
                <w:color w:val="000000"/>
                <w:sz w:val="24"/>
                <w:szCs w:val="24"/>
              </w:rPr>
              <w:t>Cт</w:t>
            </w:r>
            <w:proofErr w:type="spellEnd"/>
            <w:r w:rsidRPr="002E1853">
              <w:rPr>
                <w:color w:val="000000"/>
                <w:sz w:val="24"/>
                <w:szCs w:val="24"/>
              </w:rPr>
              <w:t>. 280 («Публичные призывы к осуществлению экстремистской деятельности»), ст. 282 («Возбуждение ненависти либо вражды, а равно унижение человеческого достоинства») УК РФ</w:t>
            </w:r>
          </w:p>
        </w:tc>
        <w:tc>
          <w:tcPr>
            <w:tcW w:w="3544" w:type="dxa"/>
            <w:tcBorders>
              <w:top w:val="single" w:sz="4" w:space="0" w:color="auto"/>
              <w:left w:val="single" w:sz="4" w:space="0" w:color="auto"/>
              <w:bottom w:val="single" w:sz="4" w:space="0" w:color="auto"/>
              <w:right w:val="single" w:sz="4" w:space="0" w:color="auto"/>
            </w:tcBorders>
          </w:tcPr>
          <w:p w:rsidR="00DF6055" w:rsidRPr="00DF6055" w:rsidRDefault="00DF6055" w:rsidP="00DF6055">
            <w:pPr>
              <w:pBdr>
                <w:top w:val="nil"/>
                <w:left w:val="nil"/>
                <w:bottom w:val="nil"/>
                <w:right w:val="nil"/>
                <w:between w:val="nil"/>
              </w:pBdr>
              <w:spacing w:before="2"/>
              <w:jc w:val="both"/>
              <w:rPr>
                <w:color w:val="000000"/>
                <w:sz w:val="24"/>
                <w:szCs w:val="24"/>
              </w:rPr>
            </w:pPr>
            <w:r w:rsidRPr="00DF6055">
              <w:rPr>
                <w:color w:val="000000"/>
                <w:sz w:val="24"/>
                <w:szCs w:val="24"/>
              </w:rPr>
              <w:t>Речевой жанр призыва: призывы прямые, косвенные, явные, скрытые.</w:t>
            </w:r>
          </w:p>
          <w:p w:rsidR="00DF6055" w:rsidRDefault="00DF6055" w:rsidP="00DF6055">
            <w:pPr>
              <w:pBdr>
                <w:top w:val="nil"/>
                <w:left w:val="nil"/>
                <w:bottom w:val="nil"/>
                <w:right w:val="nil"/>
                <w:between w:val="nil"/>
              </w:pBdr>
              <w:spacing w:before="2"/>
              <w:jc w:val="both"/>
              <w:rPr>
                <w:color w:val="000000"/>
                <w:sz w:val="24"/>
                <w:szCs w:val="24"/>
              </w:rPr>
            </w:pPr>
            <w:r w:rsidRPr="00DF6055">
              <w:rPr>
                <w:color w:val="000000"/>
                <w:sz w:val="24"/>
                <w:szCs w:val="24"/>
              </w:rPr>
              <w:t>Способы лингвистического анализа экстремистских текстов разного типа, категоричность и гипотетичность выводов эксперта.</w:t>
            </w:r>
          </w:p>
          <w:p w:rsidR="00DF6055" w:rsidRPr="00DF6055" w:rsidRDefault="00DF6055" w:rsidP="00DF6055">
            <w:pPr>
              <w:pBdr>
                <w:top w:val="nil"/>
                <w:left w:val="nil"/>
                <w:bottom w:val="nil"/>
                <w:right w:val="nil"/>
                <w:between w:val="nil"/>
              </w:pBdr>
              <w:spacing w:before="2"/>
              <w:jc w:val="both"/>
              <w:rPr>
                <w:color w:val="000000"/>
                <w:sz w:val="24"/>
                <w:szCs w:val="24"/>
              </w:rPr>
            </w:pPr>
            <w:r w:rsidRPr="00DF6055">
              <w:rPr>
                <w:color w:val="000000"/>
                <w:sz w:val="24"/>
                <w:szCs w:val="24"/>
              </w:rPr>
              <w:t>Компоненты текста, соответствующие пониманию экстремизма.</w:t>
            </w:r>
          </w:p>
        </w:tc>
        <w:tc>
          <w:tcPr>
            <w:tcW w:w="3543" w:type="dxa"/>
            <w:tcBorders>
              <w:top w:val="single" w:sz="4" w:space="0" w:color="auto"/>
              <w:left w:val="single" w:sz="4" w:space="0" w:color="auto"/>
              <w:bottom w:val="single" w:sz="4" w:space="0" w:color="auto"/>
              <w:right w:val="single" w:sz="4" w:space="0" w:color="auto"/>
            </w:tcBorders>
          </w:tcPr>
          <w:p w:rsidR="002E1853" w:rsidRPr="00223F09" w:rsidRDefault="002E1853" w:rsidP="002E1853">
            <w:pPr>
              <w:pBdr>
                <w:top w:val="nil"/>
                <w:left w:val="nil"/>
                <w:bottom w:val="nil"/>
                <w:right w:val="nil"/>
                <w:between w:val="nil"/>
              </w:pBdr>
              <w:spacing w:before="2"/>
              <w:jc w:val="both"/>
              <w:rPr>
                <w:bCs/>
                <w:color w:val="000000"/>
                <w:sz w:val="24"/>
                <w:szCs w:val="24"/>
              </w:rPr>
            </w:pPr>
            <w:r w:rsidRPr="00223F09">
              <w:rPr>
                <w:bCs/>
                <w:color w:val="000000"/>
                <w:sz w:val="24"/>
                <w:szCs w:val="24"/>
              </w:rPr>
              <w:t xml:space="preserve">1.Индивидуальная и групповая самостоятельная работа студентов под руководством преподавателя: </w:t>
            </w:r>
          </w:p>
          <w:p w:rsidR="002E1853" w:rsidRPr="00223F09" w:rsidRDefault="002E1853" w:rsidP="002E1853">
            <w:pPr>
              <w:pBdr>
                <w:top w:val="nil"/>
                <w:left w:val="nil"/>
                <w:bottom w:val="nil"/>
                <w:right w:val="nil"/>
                <w:between w:val="nil"/>
              </w:pBdr>
              <w:spacing w:before="2"/>
              <w:jc w:val="both"/>
              <w:rPr>
                <w:bCs/>
                <w:color w:val="000000"/>
                <w:sz w:val="24"/>
                <w:szCs w:val="24"/>
              </w:rPr>
            </w:pPr>
            <w:r w:rsidRPr="00223F09">
              <w:rPr>
                <w:bCs/>
                <w:color w:val="000000"/>
                <w:sz w:val="24"/>
                <w:szCs w:val="24"/>
              </w:rPr>
              <w:t xml:space="preserve">-составление глоссария;  </w:t>
            </w:r>
          </w:p>
          <w:p w:rsidR="002E1853" w:rsidRPr="00223F09" w:rsidRDefault="002E1853" w:rsidP="002E1853">
            <w:pPr>
              <w:pBdr>
                <w:top w:val="nil"/>
                <w:left w:val="nil"/>
                <w:bottom w:val="nil"/>
                <w:right w:val="nil"/>
                <w:between w:val="nil"/>
              </w:pBdr>
              <w:spacing w:before="2"/>
              <w:jc w:val="both"/>
              <w:rPr>
                <w:bCs/>
                <w:color w:val="000000"/>
                <w:sz w:val="24"/>
                <w:szCs w:val="24"/>
              </w:rPr>
            </w:pPr>
            <w:r w:rsidRPr="00223F09">
              <w:rPr>
                <w:bCs/>
                <w:color w:val="000000"/>
                <w:sz w:val="24"/>
                <w:szCs w:val="24"/>
              </w:rPr>
              <w:t>-работа с использованием оригинальных источников СМИ (видео, аудио и текстовые материалы – обзоры, аннотации, рефераты).</w:t>
            </w:r>
          </w:p>
          <w:p w:rsidR="002E1853" w:rsidRPr="00223F09" w:rsidRDefault="002E1853" w:rsidP="002E1853">
            <w:pPr>
              <w:pBdr>
                <w:top w:val="nil"/>
                <w:left w:val="nil"/>
                <w:bottom w:val="nil"/>
                <w:right w:val="nil"/>
                <w:between w:val="nil"/>
              </w:pBdr>
              <w:spacing w:before="2"/>
              <w:jc w:val="both"/>
              <w:rPr>
                <w:bCs/>
                <w:color w:val="000000"/>
                <w:sz w:val="24"/>
                <w:szCs w:val="24"/>
              </w:rPr>
            </w:pPr>
            <w:r w:rsidRPr="00223F09">
              <w:rPr>
                <w:bCs/>
                <w:color w:val="000000"/>
                <w:sz w:val="24"/>
                <w:szCs w:val="24"/>
              </w:rPr>
              <w:t xml:space="preserve">2.Внеаудиторная самостоятельная работа: </w:t>
            </w:r>
          </w:p>
          <w:p w:rsidR="002E1853" w:rsidRPr="00223F09" w:rsidRDefault="002E1853" w:rsidP="002E1853">
            <w:pPr>
              <w:pBdr>
                <w:top w:val="nil"/>
                <w:left w:val="nil"/>
                <w:bottom w:val="nil"/>
                <w:right w:val="nil"/>
                <w:between w:val="nil"/>
              </w:pBdr>
              <w:spacing w:before="2"/>
              <w:jc w:val="both"/>
              <w:rPr>
                <w:bCs/>
                <w:color w:val="000000"/>
                <w:sz w:val="24"/>
                <w:szCs w:val="24"/>
              </w:rPr>
            </w:pPr>
            <w:r w:rsidRPr="00223F09">
              <w:rPr>
                <w:bCs/>
                <w:color w:val="000000"/>
                <w:sz w:val="24"/>
                <w:szCs w:val="24"/>
              </w:rPr>
              <w:t xml:space="preserve">-подготовка к участию в конференциях, дискуссиях; </w:t>
            </w:r>
          </w:p>
          <w:p w:rsidR="00223F09" w:rsidRPr="00223F09" w:rsidRDefault="002E1853" w:rsidP="002E1853">
            <w:pPr>
              <w:pBdr>
                <w:top w:val="nil"/>
                <w:left w:val="nil"/>
                <w:bottom w:val="nil"/>
                <w:right w:val="nil"/>
                <w:between w:val="nil"/>
              </w:pBdr>
              <w:spacing w:before="2"/>
              <w:jc w:val="both"/>
              <w:rPr>
                <w:bCs/>
                <w:color w:val="000000"/>
                <w:sz w:val="24"/>
                <w:szCs w:val="24"/>
              </w:rPr>
            </w:pPr>
            <w:r w:rsidRPr="00223F09">
              <w:rPr>
                <w:bCs/>
                <w:color w:val="000000"/>
                <w:sz w:val="24"/>
                <w:szCs w:val="24"/>
              </w:rPr>
              <w:t>-подготовка презентаций.</w:t>
            </w:r>
          </w:p>
        </w:tc>
      </w:tr>
      <w:tr w:rsidR="00223F09" w:rsidRPr="00223F09" w:rsidTr="00223F09">
        <w:tc>
          <w:tcPr>
            <w:tcW w:w="3114" w:type="dxa"/>
            <w:tcBorders>
              <w:top w:val="single" w:sz="4" w:space="0" w:color="auto"/>
              <w:left w:val="single" w:sz="4" w:space="0" w:color="auto"/>
              <w:bottom w:val="single" w:sz="4" w:space="0" w:color="auto"/>
              <w:right w:val="single" w:sz="4" w:space="0" w:color="auto"/>
            </w:tcBorders>
          </w:tcPr>
          <w:p w:rsidR="00223F09" w:rsidRPr="00223F09" w:rsidRDefault="002E1853" w:rsidP="00223F09">
            <w:pPr>
              <w:pBdr>
                <w:top w:val="nil"/>
                <w:left w:val="nil"/>
                <w:bottom w:val="nil"/>
                <w:right w:val="nil"/>
                <w:between w:val="nil"/>
              </w:pBdr>
              <w:spacing w:before="2"/>
              <w:jc w:val="both"/>
              <w:rPr>
                <w:color w:val="000000"/>
                <w:sz w:val="24"/>
                <w:szCs w:val="24"/>
              </w:rPr>
            </w:pPr>
            <w:proofErr w:type="spellStart"/>
            <w:r w:rsidRPr="002E1853">
              <w:rPr>
                <w:color w:val="000000"/>
                <w:sz w:val="24"/>
                <w:szCs w:val="24"/>
              </w:rPr>
              <w:t>Фоноскопическая</w:t>
            </w:r>
            <w:proofErr w:type="spellEnd"/>
            <w:r w:rsidRPr="002E1853">
              <w:rPr>
                <w:color w:val="000000"/>
                <w:sz w:val="24"/>
                <w:szCs w:val="24"/>
              </w:rPr>
              <w:t xml:space="preserve"> (фонографическая) экспертиза, экспертиза видео- и звукозаписи</w:t>
            </w:r>
          </w:p>
        </w:tc>
        <w:tc>
          <w:tcPr>
            <w:tcW w:w="3544" w:type="dxa"/>
            <w:tcBorders>
              <w:top w:val="single" w:sz="4" w:space="0" w:color="auto"/>
              <w:left w:val="single" w:sz="4" w:space="0" w:color="auto"/>
              <w:bottom w:val="single" w:sz="4" w:space="0" w:color="auto"/>
              <w:right w:val="single" w:sz="4" w:space="0" w:color="auto"/>
            </w:tcBorders>
          </w:tcPr>
          <w:p w:rsidR="00223F09" w:rsidRDefault="00DF6055" w:rsidP="00223F09">
            <w:pPr>
              <w:pBdr>
                <w:top w:val="nil"/>
                <w:left w:val="nil"/>
                <w:bottom w:val="nil"/>
                <w:right w:val="nil"/>
                <w:between w:val="nil"/>
              </w:pBdr>
              <w:spacing w:before="2"/>
              <w:jc w:val="both"/>
              <w:rPr>
                <w:color w:val="000000"/>
                <w:sz w:val="24"/>
                <w:szCs w:val="24"/>
              </w:rPr>
            </w:pPr>
            <w:r w:rsidRPr="00DF6055">
              <w:rPr>
                <w:color w:val="000000"/>
                <w:sz w:val="24"/>
                <w:szCs w:val="24"/>
              </w:rPr>
              <w:t>Специфика лингвистического анализа звучащей и письменной речи.</w:t>
            </w:r>
          </w:p>
          <w:p w:rsidR="00DF6055" w:rsidRDefault="00DF6055" w:rsidP="00DF6055">
            <w:pPr>
              <w:pBdr>
                <w:top w:val="nil"/>
                <w:left w:val="nil"/>
                <w:bottom w:val="nil"/>
                <w:right w:val="nil"/>
                <w:between w:val="nil"/>
              </w:pBdr>
              <w:spacing w:before="2"/>
              <w:jc w:val="both"/>
              <w:rPr>
                <w:color w:val="000000"/>
                <w:sz w:val="24"/>
                <w:szCs w:val="24"/>
              </w:rPr>
            </w:pPr>
            <w:r w:rsidRPr="00DF6055">
              <w:rPr>
                <w:color w:val="000000"/>
                <w:sz w:val="24"/>
                <w:szCs w:val="24"/>
              </w:rPr>
              <w:t xml:space="preserve">Разграничение </w:t>
            </w:r>
            <w:proofErr w:type="spellStart"/>
            <w:r w:rsidRPr="00DF6055">
              <w:rPr>
                <w:color w:val="000000"/>
                <w:sz w:val="24"/>
                <w:szCs w:val="24"/>
              </w:rPr>
              <w:t>дискредитационных</w:t>
            </w:r>
            <w:proofErr w:type="spellEnd"/>
            <w:r w:rsidRPr="00DF6055">
              <w:rPr>
                <w:color w:val="000000"/>
                <w:sz w:val="24"/>
                <w:szCs w:val="24"/>
              </w:rPr>
              <w:t xml:space="preserve">, </w:t>
            </w:r>
            <w:proofErr w:type="spellStart"/>
            <w:r w:rsidRPr="00DF6055">
              <w:rPr>
                <w:color w:val="000000"/>
                <w:sz w:val="24"/>
                <w:szCs w:val="24"/>
              </w:rPr>
              <w:t>манипулятивных</w:t>
            </w:r>
            <w:proofErr w:type="spellEnd"/>
            <w:r w:rsidRPr="00DF6055">
              <w:rPr>
                <w:color w:val="000000"/>
                <w:sz w:val="24"/>
                <w:szCs w:val="24"/>
              </w:rPr>
              <w:t>, игровых стратегий и тактик.</w:t>
            </w:r>
          </w:p>
          <w:p w:rsidR="00DF6055" w:rsidRPr="00DF6055" w:rsidRDefault="00DF6055" w:rsidP="00DF6055">
            <w:pPr>
              <w:pBdr>
                <w:top w:val="nil"/>
                <w:left w:val="nil"/>
                <w:bottom w:val="nil"/>
                <w:right w:val="nil"/>
                <w:between w:val="nil"/>
              </w:pBdr>
              <w:spacing w:before="2"/>
              <w:jc w:val="both"/>
              <w:rPr>
                <w:color w:val="000000"/>
                <w:sz w:val="24"/>
                <w:szCs w:val="24"/>
              </w:rPr>
            </w:pPr>
            <w:r w:rsidRPr="00DF6055">
              <w:rPr>
                <w:color w:val="000000"/>
                <w:sz w:val="24"/>
                <w:szCs w:val="24"/>
              </w:rPr>
              <w:t xml:space="preserve">Проблема степени достоверности выводов при решении вопросов </w:t>
            </w:r>
            <w:proofErr w:type="spellStart"/>
            <w:r>
              <w:rPr>
                <w:color w:val="000000"/>
                <w:sz w:val="24"/>
                <w:szCs w:val="24"/>
              </w:rPr>
              <w:t>фоноскопической</w:t>
            </w:r>
            <w:proofErr w:type="spellEnd"/>
            <w:r>
              <w:rPr>
                <w:color w:val="000000"/>
                <w:sz w:val="24"/>
                <w:szCs w:val="24"/>
              </w:rPr>
              <w:t xml:space="preserve"> экспертизы.</w:t>
            </w:r>
          </w:p>
        </w:tc>
        <w:tc>
          <w:tcPr>
            <w:tcW w:w="3543" w:type="dxa"/>
            <w:tcBorders>
              <w:top w:val="single" w:sz="4" w:space="0" w:color="auto"/>
              <w:left w:val="single" w:sz="4" w:space="0" w:color="auto"/>
              <w:bottom w:val="single" w:sz="4" w:space="0" w:color="auto"/>
              <w:right w:val="single" w:sz="4" w:space="0" w:color="auto"/>
            </w:tcBorders>
          </w:tcPr>
          <w:p w:rsidR="002E1853" w:rsidRPr="00223F09" w:rsidRDefault="002E1853" w:rsidP="002E1853">
            <w:pPr>
              <w:pBdr>
                <w:top w:val="nil"/>
                <w:left w:val="nil"/>
                <w:bottom w:val="nil"/>
                <w:right w:val="nil"/>
                <w:between w:val="nil"/>
              </w:pBdr>
              <w:spacing w:before="2"/>
              <w:jc w:val="both"/>
              <w:rPr>
                <w:bCs/>
                <w:color w:val="000000"/>
                <w:sz w:val="24"/>
                <w:szCs w:val="24"/>
              </w:rPr>
            </w:pPr>
            <w:r w:rsidRPr="00223F09">
              <w:rPr>
                <w:bCs/>
                <w:color w:val="000000"/>
                <w:sz w:val="24"/>
                <w:szCs w:val="24"/>
              </w:rPr>
              <w:t xml:space="preserve">1.Индивидуальная и групповая самостоятельная работа студентов под руководством преподавателя: </w:t>
            </w:r>
          </w:p>
          <w:p w:rsidR="002E1853" w:rsidRPr="00223F09" w:rsidRDefault="002E1853" w:rsidP="002E1853">
            <w:pPr>
              <w:pBdr>
                <w:top w:val="nil"/>
                <w:left w:val="nil"/>
                <w:bottom w:val="nil"/>
                <w:right w:val="nil"/>
                <w:between w:val="nil"/>
              </w:pBdr>
              <w:spacing w:before="2"/>
              <w:jc w:val="both"/>
              <w:rPr>
                <w:bCs/>
                <w:color w:val="000000"/>
                <w:sz w:val="24"/>
                <w:szCs w:val="24"/>
              </w:rPr>
            </w:pPr>
            <w:r w:rsidRPr="00223F09">
              <w:rPr>
                <w:bCs/>
                <w:color w:val="000000"/>
                <w:sz w:val="24"/>
                <w:szCs w:val="24"/>
              </w:rPr>
              <w:t xml:space="preserve">-составление глоссария;  </w:t>
            </w:r>
          </w:p>
          <w:p w:rsidR="002E1853" w:rsidRPr="00223F09" w:rsidRDefault="002E1853" w:rsidP="002E1853">
            <w:pPr>
              <w:pBdr>
                <w:top w:val="nil"/>
                <w:left w:val="nil"/>
                <w:bottom w:val="nil"/>
                <w:right w:val="nil"/>
                <w:between w:val="nil"/>
              </w:pBdr>
              <w:spacing w:before="2"/>
              <w:jc w:val="both"/>
              <w:rPr>
                <w:bCs/>
                <w:color w:val="000000"/>
                <w:sz w:val="24"/>
                <w:szCs w:val="24"/>
              </w:rPr>
            </w:pPr>
            <w:r w:rsidRPr="00223F09">
              <w:rPr>
                <w:bCs/>
                <w:color w:val="000000"/>
                <w:sz w:val="24"/>
                <w:szCs w:val="24"/>
              </w:rPr>
              <w:t>-работа с использованием оригинальных источников СМИ (видео, аудио и текстовые материалы – обзоры, аннотации, рефераты).</w:t>
            </w:r>
          </w:p>
          <w:p w:rsidR="002E1853" w:rsidRPr="00223F09" w:rsidRDefault="002E1853" w:rsidP="002E1853">
            <w:pPr>
              <w:pBdr>
                <w:top w:val="nil"/>
                <w:left w:val="nil"/>
                <w:bottom w:val="nil"/>
                <w:right w:val="nil"/>
                <w:between w:val="nil"/>
              </w:pBdr>
              <w:spacing w:before="2"/>
              <w:jc w:val="both"/>
              <w:rPr>
                <w:bCs/>
                <w:color w:val="000000"/>
                <w:sz w:val="24"/>
                <w:szCs w:val="24"/>
              </w:rPr>
            </w:pPr>
            <w:r w:rsidRPr="00223F09">
              <w:rPr>
                <w:bCs/>
                <w:color w:val="000000"/>
                <w:sz w:val="24"/>
                <w:szCs w:val="24"/>
              </w:rPr>
              <w:t xml:space="preserve">2.Внеаудиторная самостоятельная работа: </w:t>
            </w:r>
          </w:p>
          <w:p w:rsidR="002E1853" w:rsidRPr="00223F09" w:rsidRDefault="002E1853" w:rsidP="002E1853">
            <w:pPr>
              <w:pBdr>
                <w:top w:val="nil"/>
                <w:left w:val="nil"/>
                <w:bottom w:val="nil"/>
                <w:right w:val="nil"/>
                <w:between w:val="nil"/>
              </w:pBdr>
              <w:spacing w:before="2"/>
              <w:jc w:val="both"/>
              <w:rPr>
                <w:bCs/>
                <w:color w:val="000000"/>
                <w:sz w:val="24"/>
                <w:szCs w:val="24"/>
              </w:rPr>
            </w:pPr>
            <w:r w:rsidRPr="00223F09">
              <w:rPr>
                <w:bCs/>
                <w:color w:val="000000"/>
                <w:sz w:val="24"/>
                <w:szCs w:val="24"/>
              </w:rPr>
              <w:t xml:space="preserve">-подготовка к участию в конференциях, дискуссиях; </w:t>
            </w:r>
          </w:p>
          <w:p w:rsidR="00223F09" w:rsidRPr="00223F09" w:rsidRDefault="002E1853" w:rsidP="002E1853">
            <w:pPr>
              <w:pBdr>
                <w:top w:val="nil"/>
                <w:left w:val="nil"/>
                <w:bottom w:val="nil"/>
                <w:right w:val="nil"/>
                <w:between w:val="nil"/>
              </w:pBdr>
              <w:spacing w:before="2"/>
              <w:jc w:val="both"/>
              <w:rPr>
                <w:bCs/>
                <w:color w:val="000000"/>
                <w:sz w:val="24"/>
                <w:szCs w:val="24"/>
              </w:rPr>
            </w:pPr>
            <w:r w:rsidRPr="00223F09">
              <w:rPr>
                <w:bCs/>
                <w:color w:val="000000"/>
                <w:sz w:val="24"/>
                <w:szCs w:val="24"/>
              </w:rPr>
              <w:t>-подготовка презентаций.</w:t>
            </w:r>
          </w:p>
        </w:tc>
      </w:tr>
      <w:tr w:rsidR="00223F09" w:rsidRPr="00223F09" w:rsidTr="00223F09">
        <w:tc>
          <w:tcPr>
            <w:tcW w:w="3114" w:type="dxa"/>
            <w:tcBorders>
              <w:top w:val="single" w:sz="4" w:space="0" w:color="auto"/>
              <w:left w:val="single" w:sz="4" w:space="0" w:color="auto"/>
              <w:bottom w:val="single" w:sz="4" w:space="0" w:color="auto"/>
              <w:right w:val="single" w:sz="4" w:space="0" w:color="auto"/>
            </w:tcBorders>
          </w:tcPr>
          <w:p w:rsidR="00223F09" w:rsidRPr="00223F09" w:rsidRDefault="002E1853" w:rsidP="00223F09">
            <w:pPr>
              <w:pBdr>
                <w:top w:val="nil"/>
                <w:left w:val="nil"/>
                <w:bottom w:val="nil"/>
                <w:right w:val="nil"/>
                <w:between w:val="nil"/>
              </w:pBdr>
              <w:spacing w:before="2"/>
              <w:jc w:val="both"/>
              <w:rPr>
                <w:color w:val="000000"/>
                <w:sz w:val="24"/>
                <w:szCs w:val="24"/>
              </w:rPr>
            </w:pPr>
            <w:proofErr w:type="spellStart"/>
            <w:r w:rsidRPr="002E1853">
              <w:rPr>
                <w:color w:val="000000"/>
                <w:sz w:val="24"/>
                <w:szCs w:val="24"/>
              </w:rPr>
              <w:t>Автороведческая</w:t>
            </w:r>
            <w:proofErr w:type="spellEnd"/>
            <w:r w:rsidRPr="002E1853">
              <w:rPr>
                <w:color w:val="000000"/>
                <w:sz w:val="24"/>
                <w:szCs w:val="24"/>
              </w:rPr>
              <w:t xml:space="preserve"> экспертиза. Оригинальность, заимствования, плагиат</w:t>
            </w:r>
          </w:p>
        </w:tc>
        <w:tc>
          <w:tcPr>
            <w:tcW w:w="3544" w:type="dxa"/>
            <w:tcBorders>
              <w:top w:val="single" w:sz="4" w:space="0" w:color="auto"/>
              <w:left w:val="single" w:sz="4" w:space="0" w:color="auto"/>
              <w:bottom w:val="single" w:sz="4" w:space="0" w:color="auto"/>
              <w:right w:val="single" w:sz="4" w:space="0" w:color="auto"/>
            </w:tcBorders>
          </w:tcPr>
          <w:p w:rsidR="00C42552" w:rsidRPr="00C42552" w:rsidRDefault="00C42552" w:rsidP="00C42552">
            <w:pPr>
              <w:pBdr>
                <w:top w:val="nil"/>
                <w:left w:val="nil"/>
                <w:bottom w:val="nil"/>
                <w:right w:val="nil"/>
                <w:between w:val="nil"/>
              </w:pBdr>
              <w:spacing w:before="2"/>
              <w:jc w:val="both"/>
              <w:rPr>
                <w:color w:val="000000"/>
                <w:sz w:val="24"/>
                <w:szCs w:val="24"/>
              </w:rPr>
            </w:pPr>
            <w:r w:rsidRPr="00C42552">
              <w:rPr>
                <w:color w:val="000000"/>
                <w:sz w:val="24"/>
                <w:szCs w:val="24"/>
              </w:rPr>
              <w:t>Лингвистические параметры оценки степени совпадения наименований.</w:t>
            </w:r>
          </w:p>
          <w:p w:rsidR="00C42552" w:rsidRPr="00C42552" w:rsidRDefault="00C42552" w:rsidP="00C42552">
            <w:pPr>
              <w:pBdr>
                <w:top w:val="nil"/>
                <w:left w:val="nil"/>
                <w:bottom w:val="nil"/>
                <w:right w:val="nil"/>
                <w:between w:val="nil"/>
              </w:pBdr>
              <w:spacing w:before="2"/>
              <w:jc w:val="both"/>
              <w:rPr>
                <w:color w:val="000000"/>
                <w:sz w:val="24"/>
                <w:szCs w:val="24"/>
              </w:rPr>
            </w:pPr>
            <w:r w:rsidRPr="00C42552">
              <w:rPr>
                <w:color w:val="000000"/>
                <w:sz w:val="24"/>
                <w:szCs w:val="24"/>
              </w:rPr>
              <w:t>Понятие формы слова, вариативности лексических единиц, внутренней формы</w:t>
            </w:r>
          </w:p>
          <w:p w:rsidR="00C42552" w:rsidRDefault="00C42552" w:rsidP="00C42552">
            <w:pPr>
              <w:pBdr>
                <w:top w:val="nil"/>
                <w:left w:val="nil"/>
                <w:bottom w:val="nil"/>
                <w:right w:val="nil"/>
                <w:between w:val="nil"/>
              </w:pBdr>
              <w:spacing w:before="2"/>
              <w:jc w:val="both"/>
              <w:rPr>
                <w:color w:val="000000"/>
                <w:sz w:val="24"/>
                <w:szCs w:val="24"/>
              </w:rPr>
            </w:pPr>
            <w:r w:rsidRPr="00C42552">
              <w:rPr>
                <w:color w:val="000000"/>
                <w:sz w:val="24"/>
                <w:szCs w:val="24"/>
              </w:rPr>
              <w:t xml:space="preserve">слова, полисемии, омонимии, </w:t>
            </w:r>
            <w:proofErr w:type="spellStart"/>
            <w:r w:rsidRPr="00C42552">
              <w:rPr>
                <w:color w:val="000000"/>
                <w:sz w:val="24"/>
                <w:szCs w:val="24"/>
              </w:rPr>
              <w:t>омографии</w:t>
            </w:r>
            <w:proofErr w:type="spellEnd"/>
            <w:r w:rsidRPr="00C42552">
              <w:rPr>
                <w:color w:val="000000"/>
                <w:sz w:val="24"/>
                <w:szCs w:val="24"/>
              </w:rPr>
              <w:t xml:space="preserve">, </w:t>
            </w:r>
            <w:proofErr w:type="spellStart"/>
            <w:r w:rsidRPr="00C42552">
              <w:rPr>
                <w:color w:val="000000"/>
                <w:sz w:val="24"/>
                <w:szCs w:val="24"/>
              </w:rPr>
              <w:t>омофонии</w:t>
            </w:r>
            <w:proofErr w:type="spellEnd"/>
            <w:r w:rsidRPr="00C42552">
              <w:rPr>
                <w:color w:val="000000"/>
                <w:sz w:val="24"/>
                <w:szCs w:val="24"/>
              </w:rPr>
              <w:t xml:space="preserve">, графического облика наименования. </w:t>
            </w:r>
          </w:p>
          <w:p w:rsidR="00C42552" w:rsidRDefault="00C42552" w:rsidP="00C42552">
            <w:pPr>
              <w:pBdr>
                <w:top w:val="nil"/>
                <w:left w:val="nil"/>
                <w:bottom w:val="nil"/>
                <w:right w:val="nil"/>
                <w:between w:val="nil"/>
              </w:pBdr>
              <w:spacing w:before="2"/>
              <w:jc w:val="both"/>
              <w:rPr>
                <w:color w:val="000000"/>
                <w:sz w:val="24"/>
                <w:szCs w:val="24"/>
              </w:rPr>
            </w:pPr>
            <w:r w:rsidRPr="00C42552">
              <w:rPr>
                <w:color w:val="000000"/>
                <w:sz w:val="24"/>
                <w:szCs w:val="24"/>
              </w:rPr>
              <w:t xml:space="preserve">Фонетическая и артикуляционная близость наименований и средства ее достижения. </w:t>
            </w:r>
          </w:p>
          <w:p w:rsidR="00223F09" w:rsidRPr="00223F09" w:rsidRDefault="00C42552" w:rsidP="00C42552">
            <w:pPr>
              <w:pBdr>
                <w:top w:val="nil"/>
                <w:left w:val="nil"/>
                <w:bottom w:val="nil"/>
                <w:right w:val="nil"/>
                <w:between w:val="nil"/>
              </w:pBdr>
              <w:spacing w:before="2"/>
              <w:jc w:val="both"/>
              <w:rPr>
                <w:color w:val="000000"/>
                <w:sz w:val="24"/>
                <w:szCs w:val="24"/>
              </w:rPr>
            </w:pPr>
            <w:r w:rsidRPr="00C42552">
              <w:rPr>
                <w:color w:val="000000"/>
                <w:sz w:val="24"/>
                <w:szCs w:val="24"/>
              </w:rPr>
              <w:t>Транслитерация.</w:t>
            </w:r>
          </w:p>
        </w:tc>
        <w:tc>
          <w:tcPr>
            <w:tcW w:w="3543" w:type="dxa"/>
            <w:tcBorders>
              <w:top w:val="single" w:sz="4" w:space="0" w:color="auto"/>
              <w:left w:val="single" w:sz="4" w:space="0" w:color="auto"/>
              <w:bottom w:val="single" w:sz="4" w:space="0" w:color="auto"/>
              <w:right w:val="single" w:sz="4" w:space="0" w:color="auto"/>
            </w:tcBorders>
          </w:tcPr>
          <w:p w:rsidR="002E1853" w:rsidRPr="00223F09" w:rsidRDefault="002E1853" w:rsidP="002E1853">
            <w:pPr>
              <w:pBdr>
                <w:top w:val="nil"/>
                <w:left w:val="nil"/>
                <w:bottom w:val="nil"/>
                <w:right w:val="nil"/>
                <w:between w:val="nil"/>
              </w:pBdr>
              <w:spacing w:before="2"/>
              <w:jc w:val="both"/>
              <w:rPr>
                <w:bCs/>
                <w:color w:val="000000"/>
                <w:sz w:val="24"/>
                <w:szCs w:val="24"/>
              </w:rPr>
            </w:pPr>
            <w:r w:rsidRPr="00223F09">
              <w:rPr>
                <w:bCs/>
                <w:color w:val="000000"/>
                <w:sz w:val="24"/>
                <w:szCs w:val="24"/>
              </w:rPr>
              <w:t xml:space="preserve">1.Индивидуальная и групповая самостоятельная работа студентов под руководством преподавателя: </w:t>
            </w:r>
          </w:p>
          <w:p w:rsidR="002E1853" w:rsidRPr="00223F09" w:rsidRDefault="002E1853" w:rsidP="002E1853">
            <w:pPr>
              <w:pBdr>
                <w:top w:val="nil"/>
                <w:left w:val="nil"/>
                <w:bottom w:val="nil"/>
                <w:right w:val="nil"/>
                <w:between w:val="nil"/>
              </w:pBdr>
              <w:spacing w:before="2"/>
              <w:jc w:val="both"/>
              <w:rPr>
                <w:bCs/>
                <w:color w:val="000000"/>
                <w:sz w:val="24"/>
                <w:szCs w:val="24"/>
              </w:rPr>
            </w:pPr>
            <w:r w:rsidRPr="00223F09">
              <w:rPr>
                <w:bCs/>
                <w:color w:val="000000"/>
                <w:sz w:val="24"/>
                <w:szCs w:val="24"/>
              </w:rPr>
              <w:t xml:space="preserve">-составление глоссария;  </w:t>
            </w:r>
          </w:p>
          <w:p w:rsidR="002E1853" w:rsidRPr="00223F09" w:rsidRDefault="002E1853" w:rsidP="002E1853">
            <w:pPr>
              <w:pBdr>
                <w:top w:val="nil"/>
                <w:left w:val="nil"/>
                <w:bottom w:val="nil"/>
                <w:right w:val="nil"/>
                <w:between w:val="nil"/>
              </w:pBdr>
              <w:spacing w:before="2"/>
              <w:jc w:val="both"/>
              <w:rPr>
                <w:bCs/>
                <w:color w:val="000000"/>
                <w:sz w:val="24"/>
                <w:szCs w:val="24"/>
              </w:rPr>
            </w:pPr>
            <w:r w:rsidRPr="00223F09">
              <w:rPr>
                <w:bCs/>
                <w:color w:val="000000"/>
                <w:sz w:val="24"/>
                <w:szCs w:val="24"/>
              </w:rPr>
              <w:t>-работа с использованием оригинальных источников СМИ (видео, аудио и текстовые материалы – обзоры, аннотации, рефераты).</w:t>
            </w:r>
          </w:p>
          <w:p w:rsidR="002E1853" w:rsidRPr="00223F09" w:rsidRDefault="002E1853" w:rsidP="002E1853">
            <w:pPr>
              <w:pBdr>
                <w:top w:val="nil"/>
                <w:left w:val="nil"/>
                <w:bottom w:val="nil"/>
                <w:right w:val="nil"/>
                <w:between w:val="nil"/>
              </w:pBdr>
              <w:spacing w:before="2"/>
              <w:jc w:val="both"/>
              <w:rPr>
                <w:bCs/>
                <w:color w:val="000000"/>
                <w:sz w:val="24"/>
                <w:szCs w:val="24"/>
              </w:rPr>
            </w:pPr>
            <w:r w:rsidRPr="00223F09">
              <w:rPr>
                <w:bCs/>
                <w:color w:val="000000"/>
                <w:sz w:val="24"/>
                <w:szCs w:val="24"/>
              </w:rPr>
              <w:t xml:space="preserve">2.Внеаудиторная самостоятельная работа: </w:t>
            </w:r>
          </w:p>
          <w:p w:rsidR="002E1853" w:rsidRPr="00223F09" w:rsidRDefault="002E1853" w:rsidP="002E1853">
            <w:pPr>
              <w:pBdr>
                <w:top w:val="nil"/>
                <w:left w:val="nil"/>
                <w:bottom w:val="nil"/>
                <w:right w:val="nil"/>
                <w:between w:val="nil"/>
              </w:pBdr>
              <w:spacing w:before="2"/>
              <w:jc w:val="both"/>
              <w:rPr>
                <w:bCs/>
                <w:color w:val="000000"/>
                <w:sz w:val="24"/>
                <w:szCs w:val="24"/>
              </w:rPr>
            </w:pPr>
            <w:r w:rsidRPr="00223F09">
              <w:rPr>
                <w:bCs/>
                <w:color w:val="000000"/>
                <w:sz w:val="24"/>
                <w:szCs w:val="24"/>
              </w:rPr>
              <w:t xml:space="preserve">-подготовка к участию в конференциях, дискуссиях; </w:t>
            </w:r>
          </w:p>
          <w:p w:rsidR="00223F09" w:rsidRPr="00223F09" w:rsidRDefault="002E1853" w:rsidP="002E1853">
            <w:pPr>
              <w:pBdr>
                <w:top w:val="nil"/>
                <w:left w:val="nil"/>
                <w:bottom w:val="nil"/>
                <w:right w:val="nil"/>
                <w:between w:val="nil"/>
              </w:pBdr>
              <w:spacing w:before="2"/>
              <w:jc w:val="both"/>
              <w:rPr>
                <w:bCs/>
                <w:color w:val="000000"/>
                <w:sz w:val="24"/>
                <w:szCs w:val="24"/>
              </w:rPr>
            </w:pPr>
            <w:r w:rsidRPr="00223F09">
              <w:rPr>
                <w:bCs/>
                <w:color w:val="000000"/>
                <w:sz w:val="24"/>
                <w:szCs w:val="24"/>
              </w:rPr>
              <w:t>-подготовка презентаций.</w:t>
            </w:r>
          </w:p>
        </w:tc>
      </w:tr>
      <w:tr w:rsidR="00223F09" w:rsidRPr="00223F09" w:rsidTr="00223F09">
        <w:tc>
          <w:tcPr>
            <w:tcW w:w="3114" w:type="dxa"/>
            <w:tcBorders>
              <w:top w:val="single" w:sz="4" w:space="0" w:color="auto"/>
              <w:left w:val="single" w:sz="4" w:space="0" w:color="auto"/>
              <w:bottom w:val="single" w:sz="4" w:space="0" w:color="auto"/>
              <w:right w:val="single" w:sz="4" w:space="0" w:color="auto"/>
            </w:tcBorders>
          </w:tcPr>
          <w:p w:rsidR="00223F09" w:rsidRPr="00223F09" w:rsidRDefault="002E1853" w:rsidP="00223F09">
            <w:pPr>
              <w:pBdr>
                <w:top w:val="nil"/>
                <w:left w:val="nil"/>
                <w:bottom w:val="nil"/>
                <w:right w:val="nil"/>
                <w:between w:val="nil"/>
              </w:pBdr>
              <w:spacing w:before="2"/>
              <w:jc w:val="both"/>
              <w:rPr>
                <w:color w:val="000000"/>
                <w:sz w:val="24"/>
                <w:szCs w:val="24"/>
              </w:rPr>
            </w:pPr>
            <w:r w:rsidRPr="002E1853">
              <w:rPr>
                <w:color w:val="000000"/>
                <w:sz w:val="24"/>
                <w:szCs w:val="24"/>
              </w:rPr>
              <w:t xml:space="preserve">Иные виды </w:t>
            </w:r>
            <w:proofErr w:type="spellStart"/>
            <w:r w:rsidRPr="002E1853">
              <w:rPr>
                <w:color w:val="000000"/>
                <w:sz w:val="24"/>
                <w:szCs w:val="24"/>
              </w:rPr>
              <w:t>речеведческих</w:t>
            </w:r>
            <w:proofErr w:type="spellEnd"/>
            <w:r w:rsidRPr="002E1853">
              <w:rPr>
                <w:color w:val="000000"/>
                <w:sz w:val="24"/>
                <w:szCs w:val="24"/>
              </w:rPr>
              <w:t xml:space="preserve"> экспертиз</w:t>
            </w:r>
          </w:p>
        </w:tc>
        <w:tc>
          <w:tcPr>
            <w:tcW w:w="3544" w:type="dxa"/>
            <w:tcBorders>
              <w:top w:val="single" w:sz="4" w:space="0" w:color="auto"/>
              <w:left w:val="single" w:sz="4" w:space="0" w:color="auto"/>
              <w:bottom w:val="single" w:sz="4" w:space="0" w:color="auto"/>
              <w:right w:val="single" w:sz="4" w:space="0" w:color="auto"/>
            </w:tcBorders>
          </w:tcPr>
          <w:p w:rsidR="00223F09" w:rsidRDefault="009C0D2B" w:rsidP="009C0D2B">
            <w:pPr>
              <w:pBdr>
                <w:top w:val="nil"/>
                <w:left w:val="nil"/>
                <w:bottom w:val="nil"/>
                <w:right w:val="nil"/>
                <w:between w:val="nil"/>
              </w:pBdr>
              <w:spacing w:before="2"/>
              <w:jc w:val="both"/>
              <w:rPr>
                <w:color w:val="000000"/>
                <w:sz w:val="24"/>
                <w:szCs w:val="24"/>
              </w:rPr>
            </w:pPr>
            <w:r w:rsidRPr="009C0D2B">
              <w:rPr>
                <w:color w:val="000000"/>
                <w:sz w:val="24"/>
                <w:szCs w:val="24"/>
              </w:rPr>
              <w:t xml:space="preserve">Разграничение </w:t>
            </w:r>
            <w:proofErr w:type="spellStart"/>
            <w:r w:rsidRPr="009C0D2B">
              <w:rPr>
                <w:color w:val="000000"/>
                <w:sz w:val="24"/>
                <w:szCs w:val="24"/>
              </w:rPr>
              <w:t>дискредитационных</w:t>
            </w:r>
            <w:proofErr w:type="spellEnd"/>
            <w:r w:rsidRPr="009C0D2B">
              <w:rPr>
                <w:color w:val="000000"/>
                <w:sz w:val="24"/>
                <w:szCs w:val="24"/>
              </w:rPr>
              <w:t xml:space="preserve">, </w:t>
            </w:r>
            <w:proofErr w:type="spellStart"/>
            <w:r w:rsidRPr="009C0D2B">
              <w:rPr>
                <w:color w:val="000000"/>
                <w:sz w:val="24"/>
                <w:szCs w:val="24"/>
              </w:rPr>
              <w:t>манипулятивных</w:t>
            </w:r>
            <w:proofErr w:type="spellEnd"/>
            <w:r w:rsidRPr="009C0D2B">
              <w:rPr>
                <w:color w:val="000000"/>
                <w:sz w:val="24"/>
                <w:szCs w:val="24"/>
              </w:rPr>
              <w:t>, игровых стратегий и</w:t>
            </w:r>
            <w:r>
              <w:rPr>
                <w:color w:val="000000"/>
                <w:sz w:val="24"/>
                <w:szCs w:val="24"/>
              </w:rPr>
              <w:t xml:space="preserve"> </w:t>
            </w:r>
            <w:r w:rsidRPr="009C0D2B">
              <w:rPr>
                <w:color w:val="000000"/>
                <w:sz w:val="24"/>
                <w:szCs w:val="24"/>
              </w:rPr>
              <w:t xml:space="preserve">тактик; </w:t>
            </w:r>
            <w:r w:rsidRPr="009C0D2B">
              <w:rPr>
                <w:color w:val="000000"/>
                <w:sz w:val="24"/>
                <w:szCs w:val="24"/>
              </w:rPr>
              <w:lastRenderedPageBreak/>
              <w:t>информационной и оценочной составляющих текста СМИ.</w:t>
            </w:r>
          </w:p>
          <w:p w:rsidR="0017449A" w:rsidRDefault="0017449A" w:rsidP="009C0D2B">
            <w:pPr>
              <w:pBdr>
                <w:top w:val="nil"/>
                <w:left w:val="nil"/>
                <w:bottom w:val="nil"/>
                <w:right w:val="nil"/>
                <w:between w:val="nil"/>
              </w:pBdr>
              <w:spacing w:before="2"/>
              <w:jc w:val="both"/>
              <w:rPr>
                <w:color w:val="000000"/>
                <w:sz w:val="24"/>
                <w:szCs w:val="24"/>
              </w:rPr>
            </w:pPr>
            <w:r w:rsidRPr="0017449A">
              <w:rPr>
                <w:color w:val="000000"/>
                <w:sz w:val="24"/>
                <w:szCs w:val="24"/>
              </w:rPr>
              <w:t>Характер речевого отражения рекламируемого объекта, уникальное рекламное предложение как предмет экспертного анализа.</w:t>
            </w:r>
          </w:p>
          <w:p w:rsidR="0017449A" w:rsidRPr="0017449A" w:rsidRDefault="0017449A" w:rsidP="009C0D2B">
            <w:pPr>
              <w:pBdr>
                <w:top w:val="nil"/>
                <w:left w:val="nil"/>
                <w:bottom w:val="nil"/>
                <w:right w:val="nil"/>
                <w:between w:val="nil"/>
              </w:pBdr>
              <w:spacing w:before="2"/>
              <w:jc w:val="both"/>
              <w:rPr>
                <w:color w:val="000000"/>
                <w:sz w:val="24"/>
                <w:szCs w:val="24"/>
              </w:rPr>
            </w:pPr>
            <w:r w:rsidRPr="0017449A">
              <w:rPr>
                <w:color w:val="000000"/>
                <w:sz w:val="24"/>
                <w:szCs w:val="24"/>
              </w:rPr>
              <w:t>«</w:t>
            </w:r>
            <w:r>
              <w:rPr>
                <w:color w:val="000000"/>
                <w:sz w:val="24"/>
                <w:szCs w:val="24"/>
              </w:rPr>
              <w:t>И</w:t>
            </w:r>
            <w:r w:rsidRPr="0017449A">
              <w:rPr>
                <w:color w:val="000000"/>
                <w:sz w:val="24"/>
                <w:szCs w:val="24"/>
              </w:rPr>
              <w:t>гра на понижение статуса» конкурента</w:t>
            </w:r>
            <w:r>
              <w:rPr>
                <w:color w:val="000000"/>
                <w:sz w:val="24"/>
                <w:szCs w:val="24"/>
              </w:rPr>
              <w:t>.</w:t>
            </w:r>
          </w:p>
        </w:tc>
        <w:tc>
          <w:tcPr>
            <w:tcW w:w="3543" w:type="dxa"/>
            <w:tcBorders>
              <w:top w:val="single" w:sz="4" w:space="0" w:color="auto"/>
              <w:left w:val="single" w:sz="4" w:space="0" w:color="auto"/>
              <w:bottom w:val="single" w:sz="4" w:space="0" w:color="auto"/>
              <w:right w:val="single" w:sz="4" w:space="0" w:color="auto"/>
            </w:tcBorders>
          </w:tcPr>
          <w:p w:rsidR="002E1853" w:rsidRPr="00223F09" w:rsidRDefault="002E1853" w:rsidP="002E1853">
            <w:pPr>
              <w:pBdr>
                <w:top w:val="nil"/>
                <w:left w:val="nil"/>
                <w:bottom w:val="nil"/>
                <w:right w:val="nil"/>
                <w:between w:val="nil"/>
              </w:pBdr>
              <w:spacing w:before="2"/>
              <w:jc w:val="both"/>
              <w:rPr>
                <w:bCs/>
                <w:color w:val="000000"/>
                <w:sz w:val="24"/>
                <w:szCs w:val="24"/>
              </w:rPr>
            </w:pPr>
            <w:r w:rsidRPr="00223F09">
              <w:rPr>
                <w:bCs/>
                <w:color w:val="000000"/>
                <w:sz w:val="24"/>
                <w:szCs w:val="24"/>
              </w:rPr>
              <w:lastRenderedPageBreak/>
              <w:t xml:space="preserve">1.Индивидуальная и групповая самостоятельная работа студентов под руководством преподавателя: </w:t>
            </w:r>
          </w:p>
          <w:p w:rsidR="002E1853" w:rsidRPr="00223F09" w:rsidRDefault="002E1853" w:rsidP="002E1853">
            <w:pPr>
              <w:pBdr>
                <w:top w:val="nil"/>
                <w:left w:val="nil"/>
                <w:bottom w:val="nil"/>
                <w:right w:val="nil"/>
                <w:between w:val="nil"/>
              </w:pBdr>
              <w:spacing w:before="2"/>
              <w:jc w:val="both"/>
              <w:rPr>
                <w:bCs/>
                <w:color w:val="000000"/>
                <w:sz w:val="24"/>
                <w:szCs w:val="24"/>
              </w:rPr>
            </w:pPr>
            <w:r w:rsidRPr="00223F09">
              <w:rPr>
                <w:bCs/>
                <w:color w:val="000000"/>
                <w:sz w:val="24"/>
                <w:szCs w:val="24"/>
              </w:rPr>
              <w:lastRenderedPageBreak/>
              <w:t xml:space="preserve">-составление глоссария;  </w:t>
            </w:r>
          </w:p>
          <w:p w:rsidR="002E1853" w:rsidRPr="00223F09" w:rsidRDefault="002E1853" w:rsidP="002E1853">
            <w:pPr>
              <w:pBdr>
                <w:top w:val="nil"/>
                <w:left w:val="nil"/>
                <w:bottom w:val="nil"/>
                <w:right w:val="nil"/>
                <w:between w:val="nil"/>
              </w:pBdr>
              <w:spacing w:before="2"/>
              <w:jc w:val="both"/>
              <w:rPr>
                <w:bCs/>
                <w:color w:val="000000"/>
                <w:sz w:val="24"/>
                <w:szCs w:val="24"/>
              </w:rPr>
            </w:pPr>
            <w:r w:rsidRPr="00223F09">
              <w:rPr>
                <w:bCs/>
                <w:color w:val="000000"/>
                <w:sz w:val="24"/>
                <w:szCs w:val="24"/>
              </w:rPr>
              <w:t>-работа с использованием оригинальных источников СМИ (видео, аудио и текстовые материалы – обзоры, аннотации, рефераты).</w:t>
            </w:r>
          </w:p>
          <w:p w:rsidR="002E1853" w:rsidRPr="00223F09" w:rsidRDefault="002E1853" w:rsidP="002E1853">
            <w:pPr>
              <w:pBdr>
                <w:top w:val="nil"/>
                <w:left w:val="nil"/>
                <w:bottom w:val="nil"/>
                <w:right w:val="nil"/>
                <w:between w:val="nil"/>
              </w:pBdr>
              <w:spacing w:before="2"/>
              <w:jc w:val="both"/>
              <w:rPr>
                <w:bCs/>
                <w:color w:val="000000"/>
                <w:sz w:val="24"/>
                <w:szCs w:val="24"/>
              </w:rPr>
            </w:pPr>
            <w:r w:rsidRPr="00223F09">
              <w:rPr>
                <w:bCs/>
                <w:color w:val="000000"/>
                <w:sz w:val="24"/>
                <w:szCs w:val="24"/>
              </w:rPr>
              <w:t xml:space="preserve">2.Внеаудиторная самостоятельная работа: </w:t>
            </w:r>
          </w:p>
          <w:p w:rsidR="002E1853" w:rsidRPr="00223F09" w:rsidRDefault="002E1853" w:rsidP="002E1853">
            <w:pPr>
              <w:pBdr>
                <w:top w:val="nil"/>
                <w:left w:val="nil"/>
                <w:bottom w:val="nil"/>
                <w:right w:val="nil"/>
                <w:between w:val="nil"/>
              </w:pBdr>
              <w:spacing w:before="2"/>
              <w:jc w:val="both"/>
              <w:rPr>
                <w:bCs/>
                <w:color w:val="000000"/>
                <w:sz w:val="24"/>
                <w:szCs w:val="24"/>
              </w:rPr>
            </w:pPr>
            <w:r w:rsidRPr="00223F09">
              <w:rPr>
                <w:bCs/>
                <w:color w:val="000000"/>
                <w:sz w:val="24"/>
                <w:szCs w:val="24"/>
              </w:rPr>
              <w:t xml:space="preserve">-подготовка к участию в конференциях, дискуссиях; </w:t>
            </w:r>
          </w:p>
          <w:p w:rsidR="00223F09" w:rsidRPr="00223F09" w:rsidRDefault="002E1853" w:rsidP="002E1853">
            <w:pPr>
              <w:pBdr>
                <w:top w:val="nil"/>
                <w:left w:val="nil"/>
                <w:bottom w:val="nil"/>
                <w:right w:val="nil"/>
                <w:between w:val="nil"/>
              </w:pBdr>
              <w:spacing w:before="2"/>
              <w:jc w:val="both"/>
              <w:rPr>
                <w:bCs/>
                <w:color w:val="000000"/>
                <w:sz w:val="24"/>
                <w:szCs w:val="24"/>
              </w:rPr>
            </w:pPr>
            <w:r w:rsidRPr="00223F09">
              <w:rPr>
                <w:bCs/>
                <w:color w:val="000000"/>
                <w:sz w:val="24"/>
                <w:szCs w:val="24"/>
              </w:rPr>
              <w:t>-подготовка презентаций.</w:t>
            </w:r>
          </w:p>
        </w:tc>
      </w:tr>
    </w:tbl>
    <w:p w:rsidR="00223F09" w:rsidRPr="00223F09" w:rsidRDefault="00223F09" w:rsidP="00223F09">
      <w:pPr>
        <w:pBdr>
          <w:top w:val="nil"/>
          <w:left w:val="nil"/>
          <w:bottom w:val="nil"/>
          <w:right w:val="nil"/>
          <w:between w:val="nil"/>
        </w:pBdr>
        <w:spacing w:before="2"/>
        <w:jc w:val="both"/>
        <w:rPr>
          <w:b/>
          <w:color w:val="000000"/>
          <w:sz w:val="24"/>
          <w:szCs w:val="24"/>
        </w:rPr>
      </w:pPr>
    </w:p>
    <w:p w:rsidR="005A690B" w:rsidRDefault="005A690B" w:rsidP="005A690B">
      <w:pPr>
        <w:pBdr>
          <w:top w:val="nil"/>
          <w:left w:val="nil"/>
          <w:bottom w:val="nil"/>
          <w:right w:val="nil"/>
          <w:between w:val="nil"/>
        </w:pBdr>
        <w:spacing w:line="274" w:lineRule="auto"/>
        <w:ind w:left="222"/>
        <w:jc w:val="both"/>
        <w:rPr>
          <w:b/>
          <w:color w:val="000000"/>
          <w:sz w:val="28"/>
          <w:szCs w:val="28"/>
        </w:rPr>
      </w:pPr>
      <w:r w:rsidRPr="005A690B">
        <w:rPr>
          <w:b/>
          <w:color w:val="000000"/>
          <w:sz w:val="28"/>
          <w:szCs w:val="28"/>
        </w:rPr>
        <w:t>6.2. Перечень вопросов, заданий, тем для подготовки к текущему контролю</w:t>
      </w:r>
    </w:p>
    <w:p w:rsidR="0090411A" w:rsidRPr="00861BFC" w:rsidRDefault="00796099" w:rsidP="00C66BF2">
      <w:pPr>
        <w:pBdr>
          <w:top w:val="nil"/>
          <w:left w:val="nil"/>
          <w:bottom w:val="nil"/>
          <w:right w:val="nil"/>
          <w:between w:val="nil"/>
        </w:pBdr>
        <w:spacing w:line="274" w:lineRule="auto"/>
        <w:ind w:left="222"/>
        <w:jc w:val="center"/>
        <w:rPr>
          <w:b/>
          <w:color w:val="000000"/>
          <w:sz w:val="28"/>
          <w:szCs w:val="28"/>
        </w:rPr>
      </w:pPr>
      <w:r w:rsidRPr="00861BFC">
        <w:rPr>
          <w:b/>
          <w:color w:val="000000"/>
          <w:sz w:val="28"/>
          <w:szCs w:val="28"/>
        </w:rPr>
        <w:t xml:space="preserve">Темы </w:t>
      </w:r>
      <w:r w:rsidR="007616B3">
        <w:rPr>
          <w:b/>
          <w:color w:val="000000"/>
          <w:sz w:val="28"/>
          <w:szCs w:val="28"/>
        </w:rPr>
        <w:t xml:space="preserve">для подготовки к </w:t>
      </w:r>
      <w:r w:rsidR="003A7AF7">
        <w:rPr>
          <w:b/>
          <w:color w:val="000000"/>
          <w:sz w:val="28"/>
          <w:szCs w:val="28"/>
        </w:rPr>
        <w:t>ДТЗ</w:t>
      </w:r>
    </w:p>
    <w:p w:rsidR="00796099" w:rsidRPr="00796099" w:rsidRDefault="00796099" w:rsidP="005C4F97">
      <w:pPr>
        <w:pBdr>
          <w:top w:val="nil"/>
          <w:left w:val="nil"/>
          <w:bottom w:val="nil"/>
          <w:right w:val="nil"/>
          <w:between w:val="nil"/>
        </w:pBdr>
        <w:spacing w:line="274" w:lineRule="auto"/>
        <w:ind w:left="222"/>
        <w:jc w:val="both"/>
        <w:rPr>
          <w:color w:val="000000"/>
          <w:sz w:val="28"/>
          <w:szCs w:val="28"/>
        </w:rPr>
      </w:pPr>
      <w:r w:rsidRPr="00796099">
        <w:rPr>
          <w:color w:val="000000"/>
          <w:sz w:val="28"/>
          <w:szCs w:val="28"/>
        </w:rPr>
        <w:t>1. Теоретические основы производства судебной экспертизы.</w:t>
      </w:r>
    </w:p>
    <w:p w:rsidR="00796099" w:rsidRPr="00796099" w:rsidRDefault="00796099" w:rsidP="005C4F97">
      <w:pPr>
        <w:pBdr>
          <w:top w:val="nil"/>
          <w:left w:val="nil"/>
          <w:bottom w:val="nil"/>
          <w:right w:val="nil"/>
          <w:between w:val="nil"/>
        </w:pBdr>
        <w:spacing w:line="274" w:lineRule="auto"/>
        <w:ind w:left="222"/>
        <w:jc w:val="both"/>
        <w:rPr>
          <w:color w:val="000000"/>
          <w:sz w:val="28"/>
          <w:szCs w:val="28"/>
        </w:rPr>
      </w:pPr>
      <w:r w:rsidRPr="00796099">
        <w:rPr>
          <w:color w:val="000000"/>
          <w:sz w:val="28"/>
          <w:szCs w:val="28"/>
        </w:rPr>
        <w:t>2. Понятие, предмет и объекты судебной экспертизы.</w:t>
      </w:r>
    </w:p>
    <w:p w:rsidR="00796099" w:rsidRPr="00796099" w:rsidRDefault="00796099" w:rsidP="005C4F97">
      <w:pPr>
        <w:pBdr>
          <w:top w:val="nil"/>
          <w:left w:val="nil"/>
          <w:bottom w:val="nil"/>
          <w:right w:val="nil"/>
          <w:between w:val="nil"/>
        </w:pBdr>
        <w:spacing w:line="274" w:lineRule="auto"/>
        <w:ind w:left="222"/>
        <w:jc w:val="both"/>
        <w:rPr>
          <w:color w:val="000000"/>
          <w:sz w:val="28"/>
          <w:szCs w:val="28"/>
        </w:rPr>
      </w:pPr>
      <w:r w:rsidRPr="00796099">
        <w:rPr>
          <w:color w:val="000000"/>
          <w:sz w:val="28"/>
          <w:szCs w:val="28"/>
        </w:rPr>
        <w:t>3. Система судебных экспертиз.</w:t>
      </w:r>
    </w:p>
    <w:p w:rsidR="00796099" w:rsidRPr="00796099" w:rsidRDefault="00796099" w:rsidP="005C4F97">
      <w:pPr>
        <w:pBdr>
          <w:top w:val="nil"/>
          <w:left w:val="nil"/>
          <w:bottom w:val="nil"/>
          <w:right w:val="nil"/>
          <w:between w:val="nil"/>
        </w:pBdr>
        <w:spacing w:line="274" w:lineRule="auto"/>
        <w:ind w:left="222"/>
        <w:jc w:val="both"/>
        <w:rPr>
          <w:color w:val="000000"/>
          <w:sz w:val="28"/>
          <w:szCs w:val="28"/>
        </w:rPr>
      </w:pPr>
      <w:r w:rsidRPr="00796099">
        <w:rPr>
          <w:color w:val="000000"/>
          <w:sz w:val="28"/>
          <w:szCs w:val="28"/>
        </w:rPr>
        <w:t>4. Субъекты судебно-экспертной деятельности, их виды, правовой</w:t>
      </w:r>
      <w:r w:rsidR="005C4F97">
        <w:rPr>
          <w:color w:val="000000"/>
          <w:sz w:val="28"/>
          <w:szCs w:val="28"/>
        </w:rPr>
        <w:t xml:space="preserve"> </w:t>
      </w:r>
      <w:r w:rsidRPr="00796099">
        <w:rPr>
          <w:color w:val="000000"/>
          <w:sz w:val="28"/>
          <w:szCs w:val="28"/>
        </w:rPr>
        <w:t>статус и компетенция.</w:t>
      </w:r>
    </w:p>
    <w:p w:rsidR="00796099" w:rsidRPr="00796099" w:rsidRDefault="008561A2" w:rsidP="005C4F97">
      <w:pPr>
        <w:pBdr>
          <w:top w:val="nil"/>
          <w:left w:val="nil"/>
          <w:bottom w:val="nil"/>
          <w:right w:val="nil"/>
          <w:between w:val="nil"/>
        </w:pBdr>
        <w:spacing w:line="274" w:lineRule="auto"/>
        <w:ind w:left="222"/>
        <w:jc w:val="both"/>
        <w:rPr>
          <w:color w:val="000000"/>
          <w:sz w:val="28"/>
          <w:szCs w:val="28"/>
        </w:rPr>
      </w:pPr>
      <w:r w:rsidRPr="008561A2">
        <w:rPr>
          <w:color w:val="000000"/>
          <w:sz w:val="28"/>
          <w:szCs w:val="28"/>
        </w:rPr>
        <w:t>5</w:t>
      </w:r>
      <w:r w:rsidR="00796099" w:rsidRPr="00796099">
        <w:rPr>
          <w:color w:val="000000"/>
          <w:sz w:val="28"/>
          <w:szCs w:val="28"/>
        </w:rPr>
        <w:t>. Понятие и классификация методов судебной экспертизы.</w:t>
      </w:r>
    </w:p>
    <w:p w:rsidR="00796099" w:rsidRPr="00796099" w:rsidRDefault="008561A2" w:rsidP="005C4F97">
      <w:pPr>
        <w:pBdr>
          <w:top w:val="nil"/>
          <w:left w:val="nil"/>
          <w:bottom w:val="nil"/>
          <w:right w:val="nil"/>
          <w:between w:val="nil"/>
        </w:pBdr>
        <w:spacing w:line="274" w:lineRule="auto"/>
        <w:ind w:left="222"/>
        <w:jc w:val="both"/>
        <w:rPr>
          <w:color w:val="000000"/>
          <w:sz w:val="28"/>
          <w:szCs w:val="28"/>
        </w:rPr>
      </w:pPr>
      <w:r w:rsidRPr="008561A2">
        <w:rPr>
          <w:color w:val="000000"/>
          <w:sz w:val="28"/>
          <w:szCs w:val="28"/>
        </w:rPr>
        <w:t>6</w:t>
      </w:r>
      <w:r w:rsidR="00796099" w:rsidRPr="00796099">
        <w:rPr>
          <w:color w:val="000000"/>
          <w:sz w:val="28"/>
          <w:szCs w:val="28"/>
        </w:rPr>
        <w:t>. Понятие и классификация экспертных методик, их содержание.</w:t>
      </w:r>
    </w:p>
    <w:p w:rsidR="00796099" w:rsidRDefault="008561A2" w:rsidP="005C4F97">
      <w:pPr>
        <w:pBdr>
          <w:top w:val="nil"/>
          <w:left w:val="nil"/>
          <w:bottom w:val="nil"/>
          <w:right w:val="nil"/>
          <w:between w:val="nil"/>
        </w:pBdr>
        <w:spacing w:line="274" w:lineRule="auto"/>
        <w:ind w:left="222"/>
        <w:jc w:val="both"/>
        <w:rPr>
          <w:color w:val="000000"/>
          <w:sz w:val="28"/>
          <w:szCs w:val="28"/>
        </w:rPr>
      </w:pPr>
      <w:r w:rsidRPr="008561A2">
        <w:rPr>
          <w:color w:val="000000"/>
          <w:sz w:val="28"/>
          <w:szCs w:val="28"/>
        </w:rPr>
        <w:t>7</w:t>
      </w:r>
      <w:r w:rsidR="00796099" w:rsidRPr="00796099">
        <w:rPr>
          <w:color w:val="000000"/>
          <w:sz w:val="28"/>
          <w:szCs w:val="28"/>
        </w:rPr>
        <w:t>. Научные основы классификации судебных экспертиз: основные</w:t>
      </w:r>
      <w:r w:rsidR="00796099">
        <w:rPr>
          <w:color w:val="000000"/>
          <w:sz w:val="28"/>
          <w:szCs w:val="28"/>
        </w:rPr>
        <w:t xml:space="preserve"> </w:t>
      </w:r>
      <w:r w:rsidR="00796099" w:rsidRPr="00796099">
        <w:rPr>
          <w:color w:val="000000"/>
          <w:sz w:val="28"/>
          <w:szCs w:val="28"/>
        </w:rPr>
        <w:t>понятия и основания.</w:t>
      </w:r>
    </w:p>
    <w:p w:rsidR="00CA7896" w:rsidRPr="00CA7896" w:rsidRDefault="008561A2" w:rsidP="00CA7896">
      <w:pPr>
        <w:pBdr>
          <w:top w:val="nil"/>
          <w:left w:val="nil"/>
          <w:bottom w:val="nil"/>
          <w:right w:val="nil"/>
          <w:between w:val="nil"/>
        </w:pBdr>
        <w:spacing w:line="274" w:lineRule="auto"/>
        <w:ind w:left="222"/>
        <w:jc w:val="both"/>
        <w:rPr>
          <w:color w:val="000000"/>
          <w:sz w:val="28"/>
          <w:szCs w:val="28"/>
        </w:rPr>
      </w:pPr>
      <w:r>
        <w:rPr>
          <w:color w:val="000000"/>
          <w:sz w:val="28"/>
          <w:szCs w:val="28"/>
        </w:rPr>
        <w:t>8</w:t>
      </w:r>
      <w:r w:rsidR="00CA7896" w:rsidRPr="00CA7896">
        <w:rPr>
          <w:color w:val="000000"/>
          <w:sz w:val="28"/>
          <w:szCs w:val="28"/>
        </w:rPr>
        <w:t>. Виды экспертной деятельности в области гуманитарных наук.</w:t>
      </w:r>
    </w:p>
    <w:p w:rsidR="00CA7896" w:rsidRPr="00CA7896" w:rsidRDefault="008561A2" w:rsidP="00CA7896">
      <w:pPr>
        <w:pBdr>
          <w:top w:val="nil"/>
          <w:left w:val="nil"/>
          <w:bottom w:val="nil"/>
          <w:right w:val="nil"/>
          <w:between w:val="nil"/>
        </w:pBdr>
        <w:spacing w:line="274" w:lineRule="auto"/>
        <w:ind w:left="222"/>
        <w:jc w:val="both"/>
        <w:rPr>
          <w:color w:val="000000"/>
          <w:sz w:val="28"/>
          <w:szCs w:val="28"/>
        </w:rPr>
      </w:pPr>
      <w:r>
        <w:rPr>
          <w:color w:val="000000"/>
          <w:sz w:val="28"/>
          <w:szCs w:val="28"/>
        </w:rPr>
        <w:t>9</w:t>
      </w:r>
      <w:r w:rsidR="00CA7896" w:rsidRPr="00CA7896">
        <w:rPr>
          <w:color w:val="000000"/>
          <w:sz w:val="28"/>
          <w:szCs w:val="28"/>
        </w:rPr>
        <w:t>. Объект и цель проведения лингвистической экспертизы.</w:t>
      </w:r>
    </w:p>
    <w:p w:rsidR="00CA7896" w:rsidRPr="00CA7896" w:rsidRDefault="008561A2" w:rsidP="00CA7896">
      <w:pPr>
        <w:pBdr>
          <w:top w:val="nil"/>
          <w:left w:val="nil"/>
          <w:bottom w:val="nil"/>
          <w:right w:val="nil"/>
          <w:between w:val="nil"/>
        </w:pBdr>
        <w:spacing w:line="274" w:lineRule="auto"/>
        <w:ind w:left="222"/>
        <w:jc w:val="both"/>
        <w:rPr>
          <w:color w:val="000000"/>
          <w:sz w:val="28"/>
          <w:szCs w:val="28"/>
        </w:rPr>
      </w:pPr>
      <w:r>
        <w:rPr>
          <w:color w:val="000000"/>
          <w:sz w:val="28"/>
          <w:szCs w:val="28"/>
        </w:rPr>
        <w:t>10</w:t>
      </w:r>
      <w:r w:rsidR="00CA7896" w:rsidRPr="00CA7896">
        <w:rPr>
          <w:color w:val="000000"/>
          <w:sz w:val="28"/>
          <w:szCs w:val="28"/>
        </w:rPr>
        <w:t>. Призывы к экстремистской деятельности: лингвистическое содержание проблемы.</w:t>
      </w:r>
    </w:p>
    <w:p w:rsidR="00CA7896" w:rsidRPr="00CA7896" w:rsidRDefault="00CA7896" w:rsidP="00CA7896">
      <w:pPr>
        <w:pBdr>
          <w:top w:val="nil"/>
          <w:left w:val="nil"/>
          <w:bottom w:val="nil"/>
          <w:right w:val="nil"/>
          <w:between w:val="nil"/>
        </w:pBdr>
        <w:spacing w:line="274" w:lineRule="auto"/>
        <w:ind w:left="222"/>
        <w:jc w:val="both"/>
        <w:rPr>
          <w:color w:val="000000"/>
          <w:sz w:val="28"/>
          <w:szCs w:val="28"/>
        </w:rPr>
      </w:pPr>
      <w:r w:rsidRPr="00CA7896">
        <w:rPr>
          <w:color w:val="000000"/>
          <w:sz w:val="28"/>
          <w:szCs w:val="28"/>
        </w:rPr>
        <w:t>1</w:t>
      </w:r>
      <w:r w:rsidR="008561A2">
        <w:rPr>
          <w:color w:val="000000"/>
          <w:sz w:val="28"/>
          <w:szCs w:val="28"/>
        </w:rPr>
        <w:t>1</w:t>
      </w:r>
      <w:r w:rsidRPr="00CA7896">
        <w:rPr>
          <w:color w:val="000000"/>
          <w:sz w:val="28"/>
          <w:szCs w:val="28"/>
        </w:rPr>
        <w:t>. Вымогательство: лингвистическое содержание проблемы.</w:t>
      </w:r>
    </w:p>
    <w:p w:rsidR="00CA7896" w:rsidRPr="00CA7896" w:rsidRDefault="00CA7896" w:rsidP="00CA7896">
      <w:pPr>
        <w:pBdr>
          <w:top w:val="nil"/>
          <w:left w:val="nil"/>
          <w:bottom w:val="nil"/>
          <w:right w:val="nil"/>
          <w:between w:val="nil"/>
        </w:pBdr>
        <w:spacing w:line="274" w:lineRule="auto"/>
        <w:ind w:left="222"/>
        <w:jc w:val="both"/>
        <w:rPr>
          <w:color w:val="000000"/>
          <w:sz w:val="28"/>
          <w:szCs w:val="28"/>
        </w:rPr>
      </w:pPr>
      <w:r w:rsidRPr="00CA7896">
        <w:rPr>
          <w:color w:val="000000"/>
          <w:sz w:val="28"/>
          <w:szCs w:val="28"/>
        </w:rPr>
        <w:t>1</w:t>
      </w:r>
      <w:r w:rsidR="008561A2">
        <w:rPr>
          <w:color w:val="000000"/>
          <w:sz w:val="28"/>
          <w:szCs w:val="28"/>
        </w:rPr>
        <w:t>2</w:t>
      </w:r>
      <w:r w:rsidRPr="00CA7896">
        <w:rPr>
          <w:color w:val="000000"/>
          <w:sz w:val="28"/>
          <w:szCs w:val="28"/>
        </w:rPr>
        <w:t>. Лингвистическая экспертиза в области рекламной деятельности.</w:t>
      </w:r>
    </w:p>
    <w:p w:rsidR="00CA7896" w:rsidRPr="00CA7896" w:rsidRDefault="00CA7896" w:rsidP="00CA7896">
      <w:pPr>
        <w:pBdr>
          <w:top w:val="nil"/>
          <w:left w:val="nil"/>
          <w:bottom w:val="nil"/>
          <w:right w:val="nil"/>
          <w:between w:val="nil"/>
        </w:pBdr>
        <w:spacing w:line="274" w:lineRule="auto"/>
        <w:ind w:left="222"/>
        <w:jc w:val="both"/>
        <w:rPr>
          <w:color w:val="000000"/>
          <w:sz w:val="28"/>
          <w:szCs w:val="28"/>
        </w:rPr>
      </w:pPr>
      <w:r w:rsidRPr="00CA7896">
        <w:rPr>
          <w:color w:val="000000"/>
          <w:sz w:val="28"/>
          <w:szCs w:val="28"/>
        </w:rPr>
        <w:t>1</w:t>
      </w:r>
      <w:r w:rsidR="008561A2">
        <w:rPr>
          <w:color w:val="000000"/>
          <w:sz w:val="28"/>
          <w:szCs w:val="28"/>
        </w:rPr>
        <w:t>3</w:t>
      </w:r>
      <w:r w:rsidRPr="00CA7896">
        <w:rPr>
          <w:color w:val="000000"/>
          <w:sz w:val="28"/>
          <w:szCs w:val="28"/>
        </w:rPr>
        <w:t>. Пропаганда и политические призывы: лингвистическое содержание проблемы.</w:t>
      </w:r>
    </w:p>
    <w:p w:rsidR="00CA7896" w:rsidRPr="00CA7896" w:rsidRDefault="00CA7896" w:rsidP="00CA7896">
      <w:pPr>
        <w:pBdr>
          <w:top w:val="nil"/>
          <w:left w:val="nil"/>
          <w:bottom w:val="nil"/>
          <w:right w:val="nil"/>
          <w:between w:val="nil"/>
        </w:pBdr>
        <w:spacing w:line="274" w:lineRule="auto"/>
        <w:ind w:left="222"/>
        <w:jc w:val="both"/>
        <w:rPr>
          <w:color w:val="000000"/>
          <w:sz w:val="28"/>
          <w:szCs w:val="28"/>
        </w:rPr>
      </w:pPr>
      <w:r w:rsidRPr="00CA7896">
        <w:rPr>
          <w:color w:val="000000"/>
          <w:sz w:val="28"/>
          <w:szCs w:val="28"/>
        </w:rPr>
        <w:t>1</w:t>
      </w:r>
      <w:r w:rsidR="008561A2">
        <w:rPr>
          <w:color w:val="000000"/>
          <w:sz w:val="28"/>
          <w:szCs w:val="28"/>
        </w:rPr>
        <w:t>4</w:t>
      </w:r>
      <w:r w:rsidRPr="00CA7896">
        <w:rPr>
          <w:color w:val="000000"/>
          <w:sz w:val="28"/>
          <w:szCs w:val="28"/>
        </w:rPr>
        <w:t>. Оскорбление чести и умаление достоинства человека: лингвистическое содержание проблемы.</w:t>
      </w:r>
    </w:p>
    <w:p w:rsidR="00CA7896" w:rsidRPr="00CA7896" w:rsidRDefault="00CA7896" w:rsidP="00CA7896">
      <w:pPr>
        <w:pBdr>
          <w:top w:val="nil"/>
          <w:left w:val="nil"/>
          <w:bottom w:val="nil"/>
          <w:right w:val="nil"/>
          <w:between w:val="nil"/>
        </w:pBdr>
        <w:spacing w:line="274" w:lineRule="auto"/>
        <w:ind w:left="222"/>
        <w:jc w:val="both"/>
        <w:rPr>
          <w:color w:val="000000"/>
          <w:sz w:val="28"/>
          <w:szCs w:val="28"/>
        </w:rPr>
      </w:pPr>
      <w:r w:rsidRPr="00CA7896">
        <w:rPr>
          <w:color w:val="000000"/>
          <w:sz w:val="28"/>
          <w:szCs w:val="28"/>
        </w:rPr>
        <w:t>1</w:t>
      </w:r>
      <w:r w:rsidR="008561A2">
        <w:rPr>
          <w:color w:val="000000"/>
          <w:sz w:val="28"/>
          <w:szCs w:val="28"/>
        </w:rPr>
        <w:t>5</w:t>
      </w:r>
      <w:r w:rsidRPr="00CA7896">
        <w:rPr>
          <w:color w:val="000000"/>
          <w:sz w:val="28"/>
          <w:szCs w:val="28"/>
        </w:rPr>
        <w:t>. Диффамация и объективная критика в тексте: лингвистические критерии разграничения.</w:t>
      </w:r>
    </w:p>
    <w:p w:rsidR="00CA7896" w:rsidRPr="00CA7896" w:rsidRDefault="00CA7896" w:rsidP="00CA7896">
      <w:pPr>
        <w:pBdr>
          <w:top w:val="nil"/>
          <w:left w:val="nil"/>
          <w:bottom w:val="nil"/>
          <w:right w:val="nil"/>
          <w:between w:val="nil"/>
        </w:pBdr>
        <w:spacing w:line="274" w:lineRule="auto"/>
        <w:ind w:left="222"/>
        <w:jc w:val="both"/>
        <w:rPr>
          <w:color w:val="000000"/>
          <w:sz w:val="28"/>
          <w:szCs w:val="28"/>
        </w:rPr>
      </w:pPr>
      <w:r w:rsidRPr="00CA7896">
        <w:rPr>
          <w:color w:val="000000"/>
          <w:sz w:val="28"/>
          <w:szCs w:val="28"/>
        </w:rPr>
        <w:t>1</w:t>
      </w:r>
      <w:r w:rsidR="008561A2">
        <w:rPr>
          <w:color w:val="000000"/>
          <w:sz w:val="28"/>
          <w:szCs w:val="28"/>
        </w:rPr>
        <w:t>6</w:t>
      </w:r>
      <w:r w:rsidRPr="00CA7896">
        <w:rPr>
          <w:color w:val="000000"/>
          <w:sz w:val="28"/>
          <w:szCs w:val="28"/>
        </w:rPr>
        <w:t>. Анализ визуальных и вербально-визуальных текстов.</w:t>
      </w:r>
    </w:p>
    <w:p w:rsidR="00CA7896" w:rsidRPr="00CA7896" w:rsidRDefault="008561A2" w:rsidP="00CA7896">
      <w:pPr>
        <w:pBdr>
          <w:top w:val="nil"/>
          <w:left w:val="nil"/>
          <w:bottom w:val="nil"/>
          <w:right w:val="nil"/>
          <w:between w:val="nil"/>
        </w:pBdr>
        <w:spacing w:line="274" w:lineRule="auto"/>
        <w:ind w:left="222"/>
        <w:jc w:val="both"/>
        <w:rPr>
          <w:color w:val="000000"/>
          <w:sz w:val="28"/>
          <w:szCs w:val="28"/>
        </w:rPr>
      </w:pPr>
      <w:r>
        <w:rPr>
          <w:color w:val="000000"/>
          <w:sz w:val="28"/>
          <w:szCs w:val="28"/>
        </w:rPr>
        <w:t>17</w:t>
      </w:r>
      <w:r w:rsidR="00CA7896" w:rsidRPr="00CA7896">
        <w:rPr>
          <w:color w:val="000000"/>
          <w:sz w:val="28"/>
          <w:szCs w:val="28"/>
        </w:rPr>
        <w:t>. Аудиозапись разговора как объект лингвистической экспертизы.</w:t>
      </w:r>
    </w:p>
    <w:p w:rsidR="00CA7896" w:rsidRPr="00CA7896" w:rsidRDefault="008561A2" w:rsidP="00CA7896">
      <w:pPr>
        <w:pBdr>
          <w:top w:val="nil"/>
          <w:left w:val="nil"/>
          <w:bottom w:val="nil"/>
          <w:right w:val="nil"/>
          <w:between w:val="nil"/>
        </w:pBdr>
        <w:spacing w:line="274" w:lineRule="auto"/>
        <w:ind w:left="222"/>
        <w:jc w:val="both"/>
        <w:rPr>
          <w:color w:val="000000"/>
          <w:sz w:val="28"/>
          <w:szCs w:val="28"/>
        </w:rPr>
      </w:pPr>
      <w:r>
        <w:rPr>
          <w:color w:val="000000"/>
          <w:sz w:val="28"/>
          <w:szCs w:val="28"/>
        </w:rPr>
        <w:t>18</w:t>
      </w:r>
      <w:r w:rsidR="00CA7896" w:rsidRPr="00CA7896">
        <w:rPr>
          <w:color w:val="000000"/>
          <w:sz w:val="28"/>
          <w:szCs w:val="28"/>
        </w:rPr>
        <w:t>. Способы установления интенций автора по тексту.</w:t>
      </w:r>
    </w:p>
    <w:p w:rsidR="00CA7896" w:rsidRPr="00CA7896" w:rsidRDefault="008561A2" w:rsidP="00CA7896">
      <w:pPr>
        <w:pBdr>
          <w:top w:val="nil"/>
          <w:left w:val="nil"/>
          <w:bottom w:val="nil"/>
          <w:right w:val="nil"/>
          <w:between w:val="nil"/>
        </w:pBdr>
        <w:spacing w:line="274" w:lineRule="auto"/>
        <w:ind w:left="222"/>
        <w:jc w:val="both"/>
        <w:rPr>
          <w:color w:val="000000"/>
          <w:sz w:val="28"/>
          <w:szCs w:val="28"/>
        </w:rPr>
      </w:pPr>
      <w:r>
        <w:rPr>
          <w:color w:val="000000"/>
          <w:sz w:val="28"/>
          <w:szCs w:val="28"/>
        </w:rPr>
        <w:t>19</w:t>
      </w:r>
      <w:r w:rsidR="00CA7896" w:rsidRPr="00CA7896">
        <w:rPr>
          <w:color w:val="000000"/>
          <w:sz w:val="28"/>
          <w:szCs w:val="28"/>
        </w:rPr>
        <w:t>. Спонтанность и подготовленность как характеристики текста в судебной лингвистической экспертизе.</w:t>
      </w:r>
    </w:p>
    <w:p w:rsidR="00796099" w:rsidRPr="00423F9E" w:rsidRDefault="00CA7896" w:rsidP="00423F9E">
      <w:pPr>
        <w:pBdr>
          <w:top w:val="nil"/>
          <w:left w:val="nil"/>
          <w:bottom w:val="nil"/>
          <w:right w:val="nil"/>
          <w:between w:val="nil"/>
        </w:pBdr>
        <w:spacing w:line="274" w:lineRule="auto"/>
        <w:ind w:left="222"/>
        <w:jc w:val="both"/>
        <w:rPr>
          <w:color w:val="000000"/>
          <w:sz w:val="28"/>
          <w:szCs w:val="28"/>
        </w:rPr>
      </w:pPr>
      <w:r w:rsidRPr="00CA7896">
        <w:rPr>
          <w:color w:val="000000"/>
          <w:sz w:val="28"/>
          <w:szCs w:val="28"/>
        </w:rPr>
        <w:t>2</w:t>
      </w:r>
      <w:r w:rsidR="008561A2">
        <w:rPr>
          <w:color w:val="000000"/>
          <w:sz w:val="28"/>
          <w:szCs w:val="28"/>
        </w:rPr>
        <w:t>0</w:t>
      </w:r>
      <w:r w:rsidRPr="00CA7896">
        <w:rPr>
          <w:color w:val="000000"/>
          <w:sz w:val="28"/>
          <w:szCs w:val="28"/>
        </w:rPr>
        <w:t>. Самостоятельность / несамостоятельность автора текста при его написании.</w:t>
      </w:r>
    </w:p>
    <w:p w:rsidR="0077095A" w:rsidRDefault="0077095A" w:rsidP="0077095A">
      <w:pPr>
        <w:pBdr>
          <w:top w:val="nil"/>
          <w:left w:val="nil"/>
          <w:bottom w:val="nil"/>
          <w:right w:val="nil"/>
          <w:between w:val="nil"/>
        </w:pBdr>
        <w:spacing w:before="2"/>
        <w:jc w:val="both"/>
        <w:rPr>
          <w:b/>
          <w:color w:val="000000"/>
          <w:sz w:val="28"/>
          <w:szCs w:val="28"/>
        </w:rPr>
      </w:pPr>
      <w:r w:rsidRPr="0077095A">
        <w:rPr>
          <w:b/>
          <w:color w:val="000000"/>
          <w:sz w:val="28"/>
          <w:szCs w:val="28"/>
        </w:rPr>
        <w:lastRenderedPageBreak/>
        <w:t>7. Фонд оценочных средств для проведения промежуточной аттестации обучающихся по дисциплине</w:t>
      </w:r>
    </w:p>
    <w:p w:rsidR="005E687F" w:rsidRPr="00D536E8" w:rsidRDefault="005E687F" w:rsidP="005E687F">
      <w:pPr>
        <w:tabs>
          <w:tab w:val="left" w:pos="540"/>
        </w:tabs>
        <w:autoSpaceDE w:val="0"/>
        <w:autoSpaceDN w:val="0"/>
        <w:adjustRightInd w:val="0"/>
        <w:ind w:firstLine="709"/>
        <w:contextualSpacing/>
        <w:jc w:val="both"/>
        <w:rPr>
          <w:sz w:val="28"/>
          <w:szCs w:val="28"/>
        </w:rPr>
      </w:pPr>
      <w:r w:rsidRPr="00D536E8">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D536E8">
        <w:rPr>
          <w:b/>
          <w:sz w:val="28"/>
          <w:szCs w:val="28"/>
        </w:rPr>
        <w:t xml:space="preserve"> </w:t>
      </w:r>
      <w:r w:rsidRPr="00D536E8">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5E687F" w:rsidRPr="00AB59D9" w:rsidRDefault="005E687F" w:rsidP="005E687F">
      <w:pPr>
        <w:pStyle w:val="1"/>
        <w:tabs>
          <w:tab w:val="left" w:pos="3146"/>
        </w:tabs>
        <w:spacing w:before="1"/>
        <w:ind w:left="0" w:right="146" w:firstLine="0"/>
        <w:jc w:val="center"/>
        <w:rPr>
          <w:b w:val="0"/>
          <w:sz w:val="28"/>
          <w:szCs w:val="28"/>
        </w:rPr>
      </w:pPr>
    </w:p>
    <w:p w:rsidR="005E687F" w:rsidRDefault="005E687F" w:rsidP="005E687F">
      <w:pPr>
        <w:pStyle w:val="1"/>
        <w:tabs>
          <w:tab w:val="left" w:pos="3146"/>
        </w:tabs>
        <w:spacing w:before="1"/>
        <w:ind w:left="0" w:right="146" w:firstLine="0"/>
        <w:jc w:val="center"/>
        <w:rPr>
          <w:sz w:val="28"/>
          <w:szCs w:val="28"/>
        </w:rPr>
      </w:pPr>
    </w:p>
    <w:tbl>
      <w:tblPr>
        <w:tblStyle w:val="a6"/>
        <w:tblW w:w="10201" w:type="dxa"/>
        <w:tblLayout w:type="fixed"/>
        <w:tblLook w:val="04A0" w:firstRow="1" w:lastRow="0" w:firstColumn="1" w:lastColumn="0" w:noHBand="0" w:noVBand="1"/>
      </w:tblPr>
      <w:tblGrid>
        <w:gridCol w:w="1980"/>
        <w:gridCol w:w="2126"/>
        <w:gridCol w:w="2410"/>
        <w:gridCol w:w="3685"/>
      </w:tblGrid>
      <w:tr w:rsidR="005E687F" w:rsidRPr="004C6040" w:rsidTr="00DB7CBD">
        <w:tc>
          <w:tcPr>
            <w:tcW w:w="1980" w:type="dxa"/>
          </w:tcPr>
          <w:p w:rsidR="005E687F" w:rsidRPr="000C5395" w:rsidRDefault="005E687F" w:rsidP="005E687F">
            <w:pPr>
              <w:jc w:val="center"/>
              <w:rPr>
                <w:b/>
                <w:sz w:val="24"/>
                <w:szCs w:val="24"/>
              </w:rPr>
            </w:pPr>
            <w:r w:rsidRPr="000C5395">
              <w:rPr>
                <w:b/>
                <w:sz w:val="24"/>
                <w:szCs w:val="24"/>
              </w:rPr>
              <w:t>Наименование компетенции</w:t>
            </w:r>
          </w:p>
        </w:tc>
        <w:tc>
          <w:tcPr>
            <w:tcW w:w="2126" w:type="dxa"/>
          </w:tcPr>
          <w:p w:rsidR="005E687F" w:rsidRPr="000C5395" w:rsidRDefault="005E687F" w:rsidP="005E687F">
            <w:pPr>
              <w:jc w:val="center"/>
              <w:rPr>
                <w:b/>
                <w:sz w:val="24"/>
                <w:szCs w:val="24"/>
              </w:rPr>
            </w:pPr>
            <w:r w:rsidRPr="000C5395">
              <w:rPr>
                <w:b/>
                <w:sz w:val="24"/>
                <w:szCs w:val="24"/>
              </w:rPr>
              <w:t>Наименование индикаторов достижения компетенции</w:t>
            </w:r>
          </w:p>
        </w:tc>
        <w:tc>
          <w:tcPr>
            <w:tcW w:w="2410" w:type="dxa"/>
          </w:tcPr>
          <w:p w:rsidR="005E687F" w:rsidRPr="000C5395" w:rsidRDefault="005E687F" w:rsidP="005E687F">
            <w:pPr>
              <w:jc w:val="center"/>
              <w:rPr>
                <w:b/>
                <w:sz w:val="24"/>
                <w:szCs w:val="24"/>
              </w:rPr>
            </w:pPr>
            <w:r w:rsidRPr="000C5395">
              <w:rPr>
                <w:b/>
                <w:sz w:val="24"/>
                <w:szCs w:val="24"/>
              </w:rPr>
              <w:t>Результаты обучения (умения и знания), соотнесенные с индикаторами достижения компетенции</w:t>
            </w:r>
          </w:p>
        </w:tc>
        <w:tc>
          <w:tcPr>
            <w:tcW w:w="3685" w:type="dxa"/>
          </w:tcPr>
          <w:p w:rsidR="005E687F" w:rsidRPr="000C5395" w:rsidRDefault="005E687F" w:rsidP="005E687F">
            <w:pPr>
              <w:jc w:val="center"/>
              <w:rPr>
                <w:b/>
                <w:sz w:val="24"/>
                <w:szCs w:val="24"/>
              </w:rPr>
            </w:pPr>
            <w:r w:rsidRPr="000C5395">
              <w:rPr>
                <w:b/>
                <w:sz w:val="24"/>
                <w:szCs w:val="24"/>
              </w:rPr>
              <w:t>Типовые контрольные задания</w:t>
            </w:r>
          </w:p>
        </w:tc>
      </w:tr>
      <w:tr w:rsidR="005E687F" w:rsidRPr="004C6040" w:rsidTr="00DB7CBD">
        <w:tc>
          <w:tcPr>
            <w:tcW w:w="1980" w:type="dxa"/>
          </w:tcPr>
          <w:p w:rsidR="005E687F" w:rsidRDefault="005E687F" w:rsidP="005E687F">
            <w:pPr>
              <w:jc w:val="both"/>
              <w:rPr>
                <w:sz w:val="24"/>
                <w:szCs w:val="24"/>
              </w:rPr>
            </w:pPr>
            <w:r w:rsidRPr="00AE2516">
              <w:rPr>
                <w:sz w:val="24"/>
                <w:szCs w:val="24"/>
              </w:rPr>
              <w:t>Способен применять систему лингвистических знаний об основных фонетических, лексических, грамматических, словообразовательных явлениях, орфографии и пунктуации, о закономерностях функционирования изучаемого иностранного языка, его функциональных разновидностях</w:t>
            </w:r>
          </w:p>
          <w:p w:rsidR="005E687F" w:rsidRPr="004C6040" w:rsidRDefault="005E687F" w:rsidP="005E687F">
            <w:pPr>
              <w:jc w:val="both"/>
              <w:rPr>
                <w:sz w:val="24"/>
                <w:szCs w:val="24"/>
              </w:rPr>
            </w:pPr>
            <w:r>
              <w:rPr>
                <w:sz w:val="24"/>
                <w:szCs w:val="24"/>
              </w:rPr>
              <w:t>ОПК-1</w:t>
            </w:r>
          </w:p>
        </w:tc>
        <w:tc>
          <w:tcPr>
            <w:tcW w:w="2126" w:type="dxa"/>
          </w:tcPr>
          <w:p w:rsidR="005E687F" w:rsidRPr="004C6040" w:rsidRDefault="005E687F" w:rsidP="005E687F">
            <w:pPr>
              <w:jc w:val="both"/>
              <w:rPr>
                <w:sz w:val="24"/>
                <w:szCs w:val="24"/>
              </w:rPr>
            </w:pPr>
            <w:r w:rsidRPr="004C6040">
              <w:rPr>
                <w:sz w:val="24"/>
                <w:szCs w:val="24"/>
              </w:rPr>
              <w:t xml:space="preserve">1. Адекватно анализирует основные явления и процессы, отражающие функционирование языкового строя изучаемого иностранного языка в синхронии и диахронии. </w:t>
            </w:r>
          </w:p>
          <w:p w:rsidR="005E687F" w:rsidRPr="004C6040" w:rsidRDefault="005E687F" w:rsidP="005E687F">
            <w:pPr>
              <w:jc w:val="both"/>
              <w:rPr>
                <w:sz w:val="24"/>
                <w:szCs w:val="24"/>
              </w:rPr>
            </w:pPr>
          </w:p>
          <w:p w:rsidR="005E687F" w:rsidRPr="004C6040" w:rsidRDefault="005E687F" w:rsidP="005E687F">
            <w:pPr>
              <w:jc w:val="both"/>
              <w:rPr>
                <w:sz w:val="24"/>
                <w:szCs w:val="24"/>
              </w:rPr>
            </w:pPr>
          </w:p>
          <w:p w:rsidR="005E687F" w:rsidRPr="004C6040" w:rsidRDefault="005E687F" w:rsidP="005E687F">
            <w:pPr>
              <w:jc w:val="both"/>
              <w:rPr>
                <w:sz w:val="24"/>
                <w:szCs w:val="24"/>
              </w:rPr>
            </w:pPr>
          </w:p>
          <w:p w:rsidR="005E687F" w:rsidRPr="004C6040" w:rsidRDefault="005E687F" w:rsidP="005E687F">
            <w:pPr>
              <w:jc w:val="both"/>
              <w:rPr>
                <w:sz w:val="24"/>
                <w:szCs w:val="24"/>
              </w:rPr>
            </w:pPr>
          </w:p>
          <w:p w:rsidR="005E687F" w:rsidRPr="004C6040" w:rsidRDefault="005E687F" w:rsidP="005E687F">
            <w:pPr>
              <w:jc w:val="both"/>
              <w:rPr>
                <w:sz w:val="24"/>
                <w:szCs w:val="24"/>
              </w:rPr>
            </w:pPr>
          </w:p>
          <w:p w:rsidR="005E687F" w:rsidRPr="004C6040" w:rsidRDefault="005E687F" w:rsidP="005E687F">
            <w:pPr>
              <w:jc w:val="both"/>
              <w:rPr>
                <w:sz w:val="24"/>
                <w:szCs w:val="24"/>
              </w:rPr>
            </w:pPr>
          </w:p>
          <w:p w:rsidR="005E687F" w:rsidRPr="004C6040" w:rsidRDefault="005E687F" w:rsidP="005E687F">
            <w:pPr>
              <w:jc w:val="both"/>
              <w:rPr>
                <w:sz w:val="24"/>
                <w:szCs w:val="24"/>
              </w:rPr>
            </w:pPr>
          </w:p>
          <w:p w:rsidR="005E687F" w:rsidRPr="004C6040" w:rsidRDefault="005E687F" w:rsidP="005E687F">
            <w:pPr>
              <w:jc w:val="both"/>
              <w:rPr>
                <w:sz w:val="24"/>
                <w:szCs w:val="24"/>
              </w:rPr>
            </w:pPr>
          </w:p>
          <w:p w:rsidR="005E687F" w:rsidRPr="004C6040" w:rsidRDefault="005E687F" w:rsidP="005E687F">
            <w:pPr>
              <w:jc w:val="both"/>
              <w:rPr>
                <w:sz w:val="24"/>
                <w:szCs w:val="24"/>
              </w:rPr>
            </w:pPr>
          </w:p>
          <w:p w:rsidR="005E687F" w:rsidRPr="004C6040" w:rsidRDefault="005E687F" w:rsidP="005E687F">
            <w:pPr>
              <w:jc w:val="both"/>
              <w:rPr>
                <w:sz w:val="24"/>
                <w:szCs w:val="24"/>
              </w:rPr>
            </w:pPr>
          </w:p>
          <w:p w:rsidR="005E687F" w:rsidRPr="004C6040" w:rsidRDefault="005E687F" w:rsidP="005E687F">
            <w:pPr>
              <w:jc w:val="both"/>
              <w:rPr>
                <w:sz w:val="24"/>
                <w:szCs w:val="24"/>
              </w:rPr>
            </w:pPr>
          </w:p>
          <w:p w:rsidR="005E687F" w:rsidRPr="004C6040" w:rsidRDefault="005E687F" w:rsidP="005E687F">
            <w:pPr>
              <w:jc w:val="both"/>
              <w:rPr>
                <w:sz w:val="24"/>
                <w:szCs w:val="24"/>
              </w:rPr>
            </w:pPr>
          </w:p>
          <w:p w:rsidR="005E687F" w:rsidRPr="004C6040"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Pr="004C6040" w:rsidRDefault="005E687F" w:rsidP="005E687F">
            <w:pPr>
              <w:jc w:val="both"/>
              <w:rPr>
                <w:sz w:val="24"/>
                <w:szCs w:val="24"/>
              </w:rPr>
            </w:pPr>
            <w:r w:rsidRPr="004C6040">
              <w:rPr>
                <w:sz w:val="24"/>
                <w:szCs w:val="24"/>
              </w:rPr>
              <w:t>2. Адекватно интерпретирует основные проявления взаимосвязи языковых уровней и взаимоотношения подсистем языка.</w:t>
            </w:r>
          </w:p>
          <w:p w:rsidR="005E687F" w:rsidRPr="004C6040" w:rsidRDefault="005E687F" w:rsidP="005E687F">
            <w:pPr>
              <w:jc w:val="both"/>
              <w:rPr>
                <w:sz w:val="24"/>
                <w:szCs w:val="24"/>
              </w:rPr>
            </w:pPr>
          </w:p>
          <w:p w:rsidR="005E687F" w:rsidRPr="004C6040" w:rsidRDefault="005E687F" w:rsidP="005E687F">
            <w:pPr>
              <w:jc w:val="both"/>
              <w:rPr>
                <w:sz w:val="24"/>
                <w:szCs w:val="24"/>
              </w:rPr>
            </w:pPr>
          </w:p>
          <w:p w:rsidR="005E687F" w:rsidRPr="004C6040" w:rsidRDefault="005E687F" w:rsidP="005E687F">
            <w:pPr>
              <w:jc w:val="both"/>
              <w:rPr>
                <w:sz w:val="24"/>
                <w:szCs w:val="24"/>
              </w:rPr>
            </w:pPr>
          </w:p>
          <w:p w:rsidR="005E687F" w:rsidRPr="004C6040" w:rsidRDefault="005E687F" w:rsidP="005E687F">
            <w:pPr>
              <w:jc w:val="both"/>
              <w:rPr>
                <w:sz w:val="24"/>
                <w:szCs w:val="24"/>
              </w:rPr>
            </w:pPr>
          </w:p>
          <w:p w:rsidR="005E687F" w:rsidRPr="004C6040" w:rsidRDefault="005E687F" w:rsidP="005E687F">
            <w:pPr>
              <w:jc w:val="both"/>
              <w:rPr>
                <w:sz w:val="24"/>
                <w:szCs w:val="24"/>
              </w:rPr>
            </w:pPr>
          </w:p>
          <w:p w:rsidR="005E687F" w:rsidRPr="004C6040" w:rsidRDefault="005E687F" w:rsidP="005E687F">
            <w:pPr>
              <w:jc w:val="both"/>
              <w:rPr>
                <w:sz w:val="24"/>
                <w:szCs w:val="24"/>
              </w:rPr>
            </w:pPr>
          </w:p>
          <w:p w:rsidR="005E687F" w:rsidRPr="004C6040" w:rsidRDefault="005E687F" w:rsidP="005E687F">
            <w:pPr>
              <w:jc w:val="both"/>
              <w:rPr>
                <w:sz w:val="24"/>
                <w:szCs w:val="24"/>
              </w:rPr>
            </w:pPr>
          </w:p>
          <w:p w:rsidR="005E687F" w:rsidRPr="004C6040" w:rsidRDefault="005E687F" w:rsidP="005E687F">
            <w:pPr>
              <w:jc w:val="both"/>
              <w:rPr>
                <w:sz w:val="24"/>
                <w:szCs w:val="24"/>
              </w:rPr>
            </w:pPr>
          </w:p>
          <w:p w:rsidR="005E687F" w:rsidRPr="004C6040"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Pr="004C6040" w:rsidRDefault="005E687F" w:rsidP="005E687F">
            <w:pPr>
              <w:jc w:val="both"/>
              <w:rPr>
                <w:sz w:val="24"/>
                <w:szCs w:val="24"/>
              </w:rPr>
            </w:pPr>
            <w:r w:rsidRPr="004C6040">
              <w:rPr>
                <w:sz w:val="24"/>
                <w:szCs w:val="24"/>
              </w:rPr>
              <w:t>3. Адекватно применяет понятийный аппарат изучаемой дисциплины; соблюдает основные особенности научного стиля в устной и письменной речи.</w:t>
            </w:r>
          </w:p>
        </w:tc>
        <w:tc>
          <w:tcPr>
            <w:tcW w:w="2410" w:type="dxa"/>
          </w:tcPr>
          <w:p w:rsidR="005E687F" w:rsidRDefault="005E687F" w:rsidP="005E687F">
            <w:pPr>
              <w:tabs>
                <w:tab w:val="left" w:pos="540"/>
              </w:tabs>
              <w:jc w:val="both"/>
              <w:rPr>
                <w:sz w:val="24"/>
                <w:szCs w:val="24"/>
              </w:rPr>
            </w:pPr>
            <w:r>
              <w:rPr>
                <w:sz w:val="24"/>
                <w:szCs w:val="24"/>
              </w:rPr>
              <w:lastRenderedPageBreak/>
              <w:t>1. </w:t>
            </w:r>
            <w:r>
              <w:rPr>
                <w:b/>
                <w:sz w:val="24"/>
                <w:szCs w:val="24"/>
              </w:rPr>
              <w:t>Знание</w:t>
            </w:r>
            <w:r>
              <w:rPr>
                <w:sz w:val="24"/>
                <w:szCs w:val="24"/>
              </w:rPr>
              <w:t>: особенностей и структуры грамматического строя английского языка.</w:t>
            </w:r>
          </w:p>
          <w:p w:rsidR="005E687F" w:rsidRDefault="005E687F" w:rsidP="005E687F">
            <w:pPr>
              <w:tabs>
                <w:tab w:val="left" w:pos="540"/>
              </w:tabs>
              <w:jc w:val="both"/>
              <w:rPr>
                <w:b/>
                <w:sz w:val="24"/>
                <w:szCs w:val="24"/>
              </w:rPr>
            </w:pPr>
          </w:p>
          <w:p w:rsidR="005E687F" w:rsidRDefault="005E687F" w:rsidP="005E687F">
            <w:pPr>
              <w:tabs>
                <w:tab w:val="left" w:pos="540"/>
              </w:tabs>
              <w:jc w:val="both"/>
              <w:rPr>
                <w:b/>
                <w:sz w:val="24"/>
                <w:szCs w:val="24"/>
              </w:rPr>
            </w:pPr>
          </w:p>
          <w:p w:rsidR="005E687F" w:rsidRDefault="005E687F" w:rsidP="005E687F">
            <w:pPr>
              <w:tabs>
                <w:tab w:val="left" w:pos="540"/>
              </w:tabs>
              <w:jc w:val="both"/>
              <w:rPr>
                <w:b/>
                <w:sz w:val="24"/>
                <w:szCs w:val="24"/>
              </w:rPr>
            </w:pPr>
          </w:p>
          <w:p w:rsidR="005E687F" w:rsidRDefault="005E687F" w:rsidP="005E687F">
            <w:pPr>
              <w:tabs>
                <w:tab w:val="left" w:pos="540"/>
              </w:tabs>
              <w:jc w:val="both"/>
              <w:rPr>
                <w:b/>
                <w:sz w:val="24"/>
                <w:szCs w:val="24"/>
              </w:rPr>
            </w:pPr>
          </w:p>
          <w:p w:rsidR="005E687F" w:rsidRDefault="005E687F" w:rsidP="005E687F">
            <w:pPr>
              <w:tabs>
                <w:tab w:val="left" w:pos="540"/>
              </w:tabs>
              <w:jc w:val="both"/>
              <w:rPr>
                <w:b/>
                <w:sz w:val="24"/>
                <w:szCs w:val="24"/>
              </w:rPr>
            </w:pPr>
          </w:p>
          <w:p w:rsidR="005E687F" w:rsidRDefault="005E687F" w:rsidP="005E687F">
            <w:pPr>
              <w:tabs>
                <w:tab w:val="left" w:pos="540"/>
              </w:tabs>
              <w:jc w:val="both"/>
              <w:rPr>
                <w:b/>
                <w:sz w:val="24"/>
                <w:szCs w:val="24"/>
              </w:rPr>
            </w:pPr>
          </w:p>
          <w:p w:rsidR="005E687F" w:rsidRDefault="005E687F" w:rsidP="005E687F">
            <w:pPr>
              <w:tabs>
                <w:tab w:val="left" w:pos="540"/>
              </w:tabs>
              <w:jc w:val="both"/>
              <w:rPr>
                <w:b/>
                <w:sz w:val="24"/>
                <w:szCs w:val="24"/>
              </w:rPr>
            </w:pPr>
          </w:p>
          <w:p w:rsidR="005E687F" w:rsidRDefault="005E687F" w:rsidP="005E687F">
            <w:pPr>
              <w:tabs>
                <w:tab w:val="left" w:pos="540"/>
              </w:tabs>
              <w:jc w:val="both"/>
              <w:rPr>
                <w:b/>
                <w:sz w:val="24"/>
                <w:szCs w:val="24"/>
              </w:rPr>
            </w:pPr>
          </w:p>
          <w:p w:rsidR="005E687F" w:rsidRDefault="005E687F" w:rsidP="005E687F">
            <w:pPr>
              <w:tabs>
                <w:tab w:val="left" w:pos="540"/>
              </w:tabs>
              <w:jc w:val="both"/>
              <w:rPr>
                <w:b/>
                <w:sz w:val="24"/>
                <w:szCs w:val="24"/>
              </w:rPr>
            </w:pPr>
          </w:p>
          <w:p w:rsidR="005E687F" w:rsidRDefault="005E687F" w:rsidP="005E687F">
            <w:pPr>
              <w:tabs>
                <w:tab w:val="left" w:pos="540"/>
              </w:tabs>
              <w:jc w:val="both"/>
              <w:rPr>
                <w:sz w:val="24"/>
                <w:szCs w:val="24"/>
              </w:rPr>
            </w:pPr>
            <w:r>
              <w:rPr>
                <w:b/>
                <w:sz w:val="24"/>
                <w:szCs w:val="24"/>
              </w:rPr>
              <w:t>Умение</w:t>
            </w:r>
            <w:r>
              <w:rPr>
                <w:sz w:val="24"/>
                <w:szCs w:val="24"/>
              </w:rPr>
              <w:t>: корректно применять полученные знания на практике, в условиях устного и письменного общения.</w:t>
            </w: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r>
              <w:rPr>
                <w:sz w:val="24"/>
                <w:szCs w:val="24"/>
              </w:rPr>
              <w:lastRenderedPageBreak/>
              <w:t>2. </w:t>
            </w:r>
            <w:r>
              <w:rPr>
                <w:b/>
                <w:sz w:val="24"/>
                <w:szCs w:val="24"/>
              </w:rPr>
              <w:t>Знание</w:t>
            </w:r>
            <w:r>
              <w:rPr>
                <w:sz w:val="24"/>
                <w:szCs w:val="24"/>
              </w:rPr>
              <w:t>: типов языковых уровней и подсистем языка.</w:t>
            </w: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sz w:val="24"/>
                <w:szCs w:val="24"/>
              </w:rPr>
            </w:pPr>
            <w:r>
              <w:rPr>
                <w:b/>
                <w:sz w:val="24"/>
                <w:szCs w:val="24"/>
              </w:rPr>
              <w:t>Умение</w:t>
            </w:r>
            <w:r>
              <w:rPr>
                <w:sz w:val="24"/>
                <w:szCs w:val="24"/>
              </w:rPr>
              <w:t>: проводить грамматический анализ и интерпретацию конкретного языкового материала, учитывая взаимосвязь языковых уровней и подсистем.</w:t>
            </w: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C407FC">
            <w:pPr>
              <w:jc w:val="both"/>
              <w:rPr>
                <w:sz w:val="24"/>
                <w:szCs w:val="24"/>
              </w:rPr>
            </w:pPr>
            <w:r>
              <w:rPr>
                <w:sz w:val="24"/>
                <w:szCs w:val="24"/>
              </w:rPr>
              <w:t>3. </w:t>
            </w:r>
            <w:r>
              <w:rPr>
                <w:b/>
                <w:sz w:val="24"/>
                <w:szCs w:val="24"/>
              </w:rPr>
              <w:t>Знание</w:t>
            </w:r>
            <w:r>
              <w:rPr>
                <w:sz w:val="24"/>
                <w:szCs w:val="24"/>
              </w:rPr>
              <w:t>: основных положений и понятий грамматики основного иностранного языка, составляющих основу</w:t>
            </w:r>
          </w:p>
          <w:p w:rsidR="005E687F" w:rsidRDefault="005E687F" w:rsidP="00C407FC">
            <w:pPr>
              <w:jc w:val="both"/>
              <w:rPr>
                <w:sz w:val="24"/>
                <w:szCs w:val="24"/>
              </w:rPr>
            </w:pPr>
            <w:r>
              <w:rPr>
                <w:sz w:val="24"/>
                <w:szCs w:val="24"/>
              </w:rPr>
              <w:t>теоретической и практической профессиональной подготовки специалистов по данному направлению.</w:t>
            </w: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sz w:val="24"/>
                <w:szCs w:val="24"/>
              </w:rPr>
            </w:pPr>
            <w:r>
              <w:rPr>
                <w:b/>
                <w:sz w:val="24"/>
                <w:szCs w:val="24"/>
              </w:rPr>
              <w:t>Умение</w:t>
            </w:r>
            <w:r>
              <w:rPr>
                <w:sz w:val="24"/>
                <w:szCs w:val="24"/>
              </w:rPr>
              <w:t>: критически оценивать различные научные концепции, объяснять наиболее важные типичные явления в грамматической системе языка, применять на практике полученные теоретические</w:t>
            </w:r>
          </w:p>
          <w:p w:rsidR="005E687F" w:rsidRDefault="005E687F" w:rsidP="005E687F">
            <w:pPr>
              <w:jc w:val="both"/>
              <w:rPr>
                <w:b/>
                <w:sz w:val="24"/>
                <w:szCs w:val="24"/>
              </w:rPr>
            </w:pPr>
            <w:r>
              <w:rPr>
                <w:sz w:val="24"/>
                <w:szCs w:val="24"/>
              </w:rPr>
              <w:t>знания и методы грамматического анализа.</w:t>
            </w:r>
          </w:p>
          <w:p w:rsidR="005E687F" w:rsidRPr="004C6040" w:rsidRDefault="005E687F" w:rsidP="005E687F">
            <w:pPr>
              <w:jc w:val="both"/>
              <w:rPr>
                <w:b/>
                <w:sz w:val="24"/>
                <w:szCs w:val="24"/>
              </w:rPr>
            </w:pPr>
          </w:p>
        </w:tc>
        <w:tc>
          <w:tcPr>
            <w:tcW w:w="3685" w:type="dxa"/>
          </w:tcPr>
          <w:p w:rsidR="005E687F" w:rsidRDefault="005E687F" w:rsidP="005E687F">
            <w:pPr>
              <w:pStyle w:val="1"/>
              <w:tabs>
                <w:tab w:val="left" w:pos="3146"/>
              </w:tabs>
              <w:spacing w:before="1"/>
              <w:ind w:left="0" w:right="146" w:firstLine="0"/>
              <w:jc w:val="both"/>
              <w:outlineLvl w:val="0"/>
              <w:rPr>
                <w:b w:val="0"/>
              </w:rPr>
            </w:pPr>
            <w:r w:rsidRPr="00F94920">
              <w:rPr>
                <w:b w:val="0"/>
                <w:i/>
              </w:rPr>
              <w:lastRenderedPageBreak/>
              <w:t>Задание 1.</w:t>
            </w:r>
            <w:r w:rsidRPr="001E30F0">
              <w:rPr>
                <w:b w:val="0"/>
              </w:rPr>
              <w:t>  Найдите в сети Интернет или периодических изданиях текст</w:t>
            </w:r>
            <w:r>
              <w:rPr>
                <w:b w:val="0"/>
              </w:rPr>
              <w:t xml:space="preserve"> на иностранном языке</w:t>
            </w:r>
            <w:r w:rsidRPr="001E30F0">
              <w:rPr>
                <w:b w:val="0"/>
              </w:rPr>
              <w:t xml:space="preserve">, который, по </w:t>
            </w:r>
            <w:r>
              <w:rPr>
                <w:b w:val="0"/>
              </w:rPr>
              <w:t>в</w:t>
            </w:r>
            <w:r w:rsidRPr="001E30F0">
              <w:rPr>
                <w:b w:val="0"/>
              </w:rPr>
              <w:t xml:space="preserve">ашему мнению, содержит негативную информацию о конкретном лице или организации. </w:t>
            </w:r>
          </w:p>
          <w:p w:rsidR="005E687F" w:rsidRDefault="005E687F" w:rsidP="005E687F">
            <w:pPr>
              <w:pStyle w:val="1"/>
              <w:tabs>
                <w:tab w:val="left" w:pos="3146"/>
              </w:tabs>
              <w:spacing w:before="1"/>
              <w:ind w:left="0" w:right="146" w:firstLine="0"/>
              <w:jc w:val="both"/>
              <w:outlineLvl w:val="0"/>
              <w:rPr>
                <w:b w:val="0"/>
                <w:i/>
              </w:rPr>
            </w:pPr>
          </w:p>
          <w:p w:rsidR="005E687F" w:rsidRDefault="005E687F" w:rsidP="005E687F">
            <w:pPr>
              <w:pStyle w:val="1"/>
              <w:tabs>
                <w:tab w:val="left" w:pos="3146"/>
              </w:tabs>
              <w:spacing w:before="1"/>
              <w:ind w:left="0" w:right="146" w:firstLine="0"/>
              <w:jc w:val="both"/>
              <w:outlineLvl w:val="0"/>
              <w:rPr>
                <w:b w:val="0"/>
              </w:rPr>
            </w:pPr>
            <w:r w:rsidRPr="00F94920">
              <w:rPr>
                <w:b w:val="0"/>
                <w:i/>
              </w:rPr>
              <w:t>Задание 2.</w:t>
            </w:r>
            <w:r>
              <w:rPr>
                <w:b w:val="0"/>
              </w:rPr>
              <w:t xml:space="preserve"> </w:t>
            </w:r>
            <w:r w:rsidRPr="001E30F0">
              <w:rPr>
                <w:b w:val="0"/>
              </w:rPr>
              <w:t xml:space="preserve">С помощь изученных методов и методик лингвистического анализа текста в </w:t>
            </w:r>
            <w:proofErr w:type="spellStart"/>
            <w:r w:rsidRPr="001E30F0">
              <w:rPr>
                <w:b w:val="0"/>
              </w:rPr>
              <w:t>юрислингвистике</w:t>
            </w:r>
            <w:proofErr w:type="spellEnd"/>
            <w:r w:rsidRPr="001E30F0">
              <w:rPr>
                <w:b w:val="0"/>
              </w:rPr>
              <w:t xml:space="preserve"> проведите исследование этого текста.</w:t>
            </w:r>
          </w:p>
          <w:p w:rsidR="005E687F" w:rsidRDefault="005E687F" w:rsidP="005E687F">
            <w:pPr>
              <w:pStyle w:val="1"/>
              <w:tabs>
                <w:tab w:val="left" w:pos="3146"/>
              </w:tabs>
              <w:spacing w:before="1"/>
              <w:ind w:left="0" w:right="146" w:firstLine="0"/>
              <w:jc w:val="both"/>
              <w:outlineLvl w:val="0"/>
              <w:rPr>
                <w:b w:val="0"/>
              </w:rPr>
            </w:pPr>
          </w:p>
          <w:p w:rsidR="005E687F" w:rsidRDefault="005E687F" w:rsidP="005E687F">
            <w:pPr>
              <w:pStyle w:val="1"/>
              <w:tabs>
                <w:tab w:val="left" w:pos="3146"/>
              </w:tabs>
              <w:spacing w:before="1"/>
              <w:ind w:left="0" w:right="146" w:firstLine="0"/>
              <w:jc w:val="both"/>
              <w:outlineLvl w:val="0"/>
              <w:rPr>
                <w:b w:val="0"/>
              </w:rPr>
            </w:pPr>
            <w:r w:rsidRPr="00F94920">
              <w:rPr>
                <w:b w:val="0"/>
                <w:i/>
              </w:rPr>
              <w:t>Задание 1.</w:t>
            </w:r>
            <w:r>
              <w:rPr>
                <w:b w:val="0"/>
              </w:rPr>
              <w:t> </w:t>
            </w:r>
            <w:r w:rsidRPr="001E30F0">
              <w:rPr>
                <w:b w:val="0"/>
              </w:rPr>
              <w:t>Найдите в сети Интернет или периодических изданиях текст на иностранном языке</w:t>
            </w:r>
            <w:r>
              <w:rPr>
                <w:b w:val="0"/>
              </w:rPr>
              <w:t>, который содержит о</w:t>
            </w:r>
            <w:r w:rsidRPr="001E30F0">
              <w:rPr>
                <w:b w:val="0"/>
              </w:rPr>
              <w:t>шибки, связанные с передачей авторской оценки</w:t>
            </w:r>
            <w:r>
              <w:rPr>
                <w:b w:val="0"/>
              </w:rPr>
              <w:t>, а именно</w:t>
            </w:r>
            <w:r w:rsidRPr="001E30F0">
              <w:rPr>
                <w:b w:val="0"/>
              </w:rPr>
              <w:t xml:space="preserve"> неточн</w:t>
            </w:r>
            <w:r>
              <w:rPr>
                <w:b w:val="0"/>
              </w:rPr>
              <w:t xml:space="preserve">ую </w:t>
            </w:r>
            <w:r w:rsidRPr="001E30F0">
              <w:rPr>
                <w:b w:val="0"/>
              </w:rPr>
              <w:t>передач</w:t>
            </w:r>
            <w:r>
              <w:rPr>
                <w:b w:val="0"/>
              </w:rPr>
              <w:t>у</w:t>
            </w:r>
            <w:r w:rsidRPr="001E30F0">
              <w:rPr>
                <w:b w:val="0"/>
              </w:rPr>
              <w:t xml:space="preserve"> экспрессивного фона оригинала </w:t>
            </w:r>
            <w:r>
              <w:rPr>
                <w:b w:val="0"/>
              </w:rPr>
              <w:t>и</w:t>
            </w:r>
            <w:r w:rsidRPr="001E30F0">
              <w:rPr>
                <w:b w:val="0"/>
              </w:rPr>
              <w:t xml:space="preserve"> неточн</w:t>
            </w:r>
            <w:r>
              <w:rPr>
                <w:b w:val="0"/>
              </w:rPr>
              <w:t>ую</w:t>
            </w:r>
            <w:r w:rsidRPr="001E30F0">
              <w:rPr>
                <w:b w:val="0"/>
              </w:rPr>
              <w:t xml:space="preserve"> передач</w:t>
            </w:r>
            <w:r>
              <w:rPr>
                <w:b w:val="0"/>
              </w:rPr>
              <w:t>у</w:t>
            </w:r>
            <w:r w:rsidRPr="001E30F0">
              <w:rPr>
                <w:b w:val="0"/>
              </w:rPr>
              <w:t xml:space="preserve"> авторской</w:t>
            </w:r>
            <w:r>
              <w:rPr>
                <w:b w:val="0"/>
              </w:rPr>
              <w:t xml:space="preserve"> </w:t>
            </w:r>
            <w:r w:rsidRPr="001E30F0">
              <w:rPr>
                <w:b w:val="0"/>
              </w:rPr>
              <w:t>оценки</w:t>
            </w:r>
            <w:r>
              <w:rPr>
                <w:b w:val="0"/>
              </w:rPr>
              <w:t>.</w:t>
            </w:r>
          </w:p>
          <w:p w:rsidR="005E687F" w:rsidRDefault="005E687F" w:rsidP="005E687F">
            <w:pPr>
              <w:pStyle w:val="1"/>
              <w:tabs>
                <w:tab w:val="left" w:pos="3146"/>
              </w:tabs>
              <w:spacing w:before="1"/>
              <w:ind w:left="0" w:right="146" w:firstLine="0"/>
              <w:jc w:val="both"/>
              <w:outlineLvl w:val="0"/>
              <w:rPr>
                <w:b w:val="0"/>
                <w:i/>
              </w:rPr>
            </w:pPr>
          </w:p>
          <w:p w:rsidR="005E687F" w:rsidRDefault="005E687F" w:rsidP="005E687F">
            <w:pPr>
              <w:pStyle w:val="1"/>
              <w:tabs>
                <w:tab w:val="left" w:pos="3146"/>
              </w:tabs>
              <w:spacing w:before="1"/>
              <w:ind w:left="0" w:right="146" w:firstLine="0"/>
              <w:jc w:val="both"/>
              <w:outlineLvl w:val="0"/>
              <w:rPr>
                <w:b w:val="0"/>
              </w:rPr>
            </w:pPr>
            <w:r w:rsidRPr="00F94920">
              <w:rPr>
                <w:b w:val="0"/>
                <w:i/>
              </w:rPr>
              <w:t>Задание 2.</w:t>
            </w:r>
            <w:r>
              <w:rPr>
                <w:b w:val="0"/>
              </w:rPr>
              <w:t xml:space="preserve"> </w:t>
            </w:r>
            <w:r w:rsidRPr="001E30F0">
              <w:rPr>
                <w:b w:val="0"/>
              </w:rPr>
              <w:t xml:space="preserve">С помощь изученных методов и методик лингвистического анализа текста в </w:t>
            </w:r>
            <w:proofErr w:type="spellStart"/>
            <w:r w:rsidRPr="001E30F0">
              <w:rPr>
                <w:b w:val="0"/>
              </w:rPr>
              <w:t>юрислингвистике</w:t>
            </w:r>
            <w:proofErr w:type="spellEnd"/>
            <w:r w:rsidRPr="001E30F0">
              <w:rPr>
                <w:b w:val="0"/>
              </w:rPr>
              <w:t xml:space="preserve"> проведите исследование этого текста.</w:t>
            </w:r>
          </w:p>
          <w:p w:rsidR="005E687F" w:rsidRDefault="005E687F" w:rsidP="005E687F">
            <w:pPr>
              <w:pStyle w:val="1"/>
              <w:tabs>
                <w:tab w:val="left" w:pos="3146"/>
              </w:tabs>
              <w:spacing w:before="1"/>
              <w:ind w:left="0" w:right="146" w:firstLine="0"/>
              <w:jc w:val="both"/>
              <w:outlineLvl w:val="0"/>
              <w:rPr>
                <w:b w:val="0"/>
              </w:rPr>
            </w:pPr>
            <w:r w:rsidRPr="00F94920">
              <w:rPr>
                <w:b w:val="0"/>
                <w:i/>
              </w:rPr>
              <w:lastRenderedPageBreak/>
              <w:t>Задание 1.</w:t>
            </w:r>
            <w:r w:rsidRPr="00D352FC">
              <w:rPr>
                <w:b w:val="0"/>
              </w:rPr>
              <w:t xml:space="preserve"> Определите значение использования следующих слов</w:t>
            </w:r>
            <w:r>
              <w:rPr>
                <w:b w:val="0"/>
              </w:rPr>
              <w:t xml:space="preserve">: </w:t>
            </w:r>
            <w:r>
              <w:rPr>
                <w:b w:val="0"/>
                <w:i/>
              </w:rPr>
              <w:t>Т</w:t>
            </w:r>
            <w:r w:rsidRPr="00D352FC">
              <w:rPr>
                <w:b w:val="0"/>
                <w:i/>
              </w:rPr>
              <w:t>олько чрезмерное употребление алкоголя вредит вашему здоровью</w:t>
            </w:r>
            <w:r w:rsidRPr="00D352FC">
              <w:rPr>
                <w:b w:val="0"/>
              </w:rPr>
              <w:t xml:space="preserve"> </w:t>
            </w:r>
          </w:p>
          <w:p w:rsidR="005E687F" w:rsidRDefault="005E687F" w:rsidP="005E687F">
            <w:pPr>
              <w:pStyle w:val="1"/>
              <w:tabs>
                <w:tab w:val="left" w:pos="3146"/>
              </w:tabs>
              <w:spacing w:before="1"/>
              <w:ind w:left="0" w:right="146" w:firstLine="0"/>
              <w:jc w:val="both"/>
              <w:outlineLvl w:val="0"/>
              <w:rPr>
                <w:b w:val="0"/>
                <w:i/>
              </w:rPr>
            </w:pPr>
          </w:p>
          <w:p w:rsidR="005E687F" w:rsidRPr="00D352FC" w:rsidRDefault="005E687F" w:rsidP="005E687F">
            <w:pPr>
              <w:pStyle w:val="1"/>
              <w:tabs>
                <w:tab w:val="left" w:pos="3146"/>
              </w:tabs>
              <w:spacing w:before="1"/>
              <w:ind w:left="0" w:right="146" w:firstLine="0"/>
              <w:jc w:val="both"/>
              <w:outlineLvl w:val="0"/>
              <w:rPr>
                <w:b w:val="0"/>
              </w:rPr>
            </w:pPr>
            <w:r w:rsidRPr="00F94920">
              <w:rPr>
                <w:b w:val="0"/>
                <w:i/>
              </w:rPr>
              <w:t>Задание 2.</w:t>
            </w:r>
            <w:r>
              <w:rPr>
                <w:b w:val="0"/>
              </w:rPr>
              <w:t xml:space="preserve"> Ответьте на вопрос: данное суждение характеризуется </w:t>
            </w:r>
            <w:r w:rsidRPr="00D352FC">
              <w:rPr>
                <w:b w:val="0"/>
              </w:rPr>
              <w:t>как содержащ</w:t>
            </w:r>
            <w:r>
              <w:rPr>
                <w:b w:val="0"/>
              </w:rPr>
              <w:t>ее</w:t>
            </w:r>
            <w:r w:rsidRPr="00D352FC">
              <w:rPr>
                <w:b w:val="0"/>
              </w:rPr>
              <w:t xml:space="preserve"> или не содержащ</w:t>
            </w:r>
            <w:r>
              <w:rPr>
                <w:b w:val="0"/>
              </w:rPr>
              <w:t>ее</w:t>
            </w:r>
            <w:r w:rsidRPr="00D352FC">
              <w:rPr>
                <w:b w:val="0"/>
              </w:rPr>
              <w:t xml:space="preserve"> утверждени</w:t>
            </w:r>
            <w:r>
              <w:rPr>
                <w:b w:val="0"/>
              </w:rPr>
              <w:t>е</w:t>
            </w:r>
            <w:r w:rsidRPr="00D352FC">
              <w:rPr>
                <w:b w:val="0"/>
              </w:rPr>
              <w:t xml:space="preserve"> о том, что употребление алкогольной продукции безвредно для здоровья человека.</w:t>
            </w:r>
          </w:p>
          <w:p w:rsidR="005E687F" w:rsidRPr="00D352FC" w:rsidRDefault="005E687F" w:rsidP="005E687F">
            <w:pPr>
              <w:pStyle w:val="1"/>
              <w:tabs>
                <w:tab w:val="left" w:pos="3146"/>
              </w:tabs>
              <w:spacing w:before="1"/>
              <w:ind w:right="146"/>
              <w:jc w:val="both"/>
              <w:outlineLvl w:val="0"/>
              <w:rPr>
                <w:b w:val="0"/>
              </w:rPr>
            </w:pPr>
          </w:p>
          <w:p w:rsidR="005E687F" w:rsidRDefault="005E687F" w:rsidP="005E687F">
            <w:pPr>
              <w:pStyle w:val="1"/>
              <w:tabs>
                <w:tab w:val="left" w:pos="3146"/>
              </w:tabs>
              <w:spacing w:before="1"/>
              <w:ind w:left="0" w:right="146" w:firstLine="0"/>
              <w:jc w:val="both"/>
              <w:outlineLvl w:val="0"/>
              <w:rPr>
                <w:b w:val="0"/>
              </w:rPr>
            </w:pPr>
            <w:r w:rsidRPr="00F94920">
              <w:rPr>
                <w:b w:val="0"/>
                <w:i/>
              </w:rPr>
              <w:t>Задание 1.</w:t>
            </w:r>
            <w:r>
              <w:rPr>
                <w:b w:val="0"/>
              </w:rPr>
              <w:t> </w:t>
            </w:r>
            <w:r w:rsidRPr="00D352FC">
              <w:rPr>
                <w:b w:val="0"/>
              </w:rPr>
              <w:t>Определите значение использования словосочетания</w:t>
            </w:r>
            <w:r>
              <w:rPr>
                <w:b w:val="0"/>
              </w:rPr>
              <w:t>:</w:t>
            </w:r>
            <w:r w:rsidRPr="00D352FC">
              <w:rPr>
                <w:b w:val="0"/>
              </w:rPr>
              <w:t xml:space="preserve"> </w:t>
            </w:r>
            <w:r w:rsidRPr="00D352FC">
              <w:rPr>
                <w:b w:val="0"/>
                <w:i/>
              </w:rPr>
              <w:t>За покорение новых вершин!</w:t>
            </w:r>
            <w:r w:rsidRPr="00D352FC">
              <w:rPr>
                <w:b w:val="0"/>
              </w:rPr>
              <w:t xml:space="preserve"> </w:t>
            </w:r>
          </w:p>
          <w:p w:rsidR="005E687F" w:rsidRDefault="005E687F" w:rsidP="005E687F">
            <w:pPr>
              <w:pStyle w:val="1"/>
              <w:tabs>
                <w:tab w:val="left" w:pos="3146"/>
              </w:tabs>
              <w:spacing w:before="1"/>
              <w:ind w:left="0" w:right="146" w:firstLine="0"/>
              <w:jc w:val="both"/>
              <w:outlineLvl w:val="0"/>
              <w:rPr>
                <w:b w:val="0"/>
                <w:i/>
              </w:rPr>
            </w:pPr>
          </w:p>
          <w:p w:rsidR="005E687F" w:rsidRDefault="005E687F" w:rsidP="005E687F">
            <w:pPr>
              <w:pStyle w:val="1"/>
              <w:tabs>
                <w:tab w:val="left" w:pos="3146"/>
              </w:tabs>
              <w:spacing w:before="1"/>
              <w:ind w:left="0" w:right="146" w:firstLine="0"/>
              <w:jc w:val="both"/>
              <w:outlineLvl w:val="0"/>
              <w:rPr>
                <w:b w:val="0"/>
              </w:rPr>
            </w:pPr>
            <w:r w:rsidRPr="00F94920">
              <w:rPr>
                <w:b w:val="0"/>
                <w:i/>
              </w:rPr>
              <w:t>Задание 2.</w:t>
            </w:r>
            <w:r>
              <w:rPr>
                <w:b w:val="0"/>
              </w:rPr>
              <w:t xml:space="preserve"> Ответьте на вопрос: данное суждение характеризуется </w:t>
            </w:r>
            <w:r w:rsidRPr="00D352FC">
              <w:rPr>
                <w:b w:val="0"/>
              </w:rPr>
              <w:t>как содержаще</w:t>
            </w:r>
            <w:r>
              <w:rPr>
                <w:b w:val="0"/>
              </w:rPr>
              <w:t>е</w:t>
            </w:r>
            <w:r w:rsidRPr="00D352FC">
              <w:rPr>
                <w:b w:val="0"/>
              </w:rPr>
              <w:t xml:space="preserve"> или не содержаще</w:t>
            </w:r>
            <w:r>
              <w:rPr>
                <w:b w:val="0"/>
              </w:rPr>
              <w:t>е</w:t>
            </w:r>
            <w:r w:rsidRPr="00D352FC">
              <w:rPr>
                <w:b w:val="0"/>
              </w:rPr>
              <w:t xml:space="preserve"> утверждение о том, что употребление продукции имеет важное значение для достижения общественного признания, профессионального, спортивного или личного успеха либо способствует улучшению физического или эмоционального состояния.</w:t>
            </w:r>
          </w:p>
          <w:p w:rsidR="005E687F" w:rsidRDefault="005E687F" w:rsidP="005E687F">
            <w:pPr>
              <w:pStyle w:val="1"/>
              <w:tabs>
                <w:tab w:val="left" w:pos="3146"/>
              </w:tabs>
              <w:spacing w:before="1"/>
              <w:ind w:left="0" w:right="146" w:firstLine="0"/>
              <w:jc w:val="both"/>
              <w:outlineLvl w:val="0"/>
              <w:rPr>
                <w:b w:val="0"/>
                <w:i/>
              </w:rPr>
            </w:pPr>
          </w:p>
          <w:p w:rsidR="005E687F" w:rsidRDefault="005E687F" w:rsidP="005E687F">
            <w:pPr>
              <w:pStyle w:val="1"/>
              <w:tabs>
                <w:tab w:val="left" w:pos="3146"/>
              </w:tabs>
              <w:spacing w:before="1"/>
              <w:ind w:left="0" w:right="146" w:firstLine="0"/>
              <w:jc w:val="both"/>
              <w:outlineLvl w:val="0"/>
              <w:rPr>
                <w:b w:val="0"/>
              </w:rPr>
            </w:pPr>
            <w:r w:rsidRPr="00F94920">
              <w:rPr>
                <w:b w:val="0"/>
                <w:i/>
              </w:rPr>
              <w:t>Задание 1.</w:t>
            </w:r>
            <w:r>
              <w:rPr>
                <w:b w:val="0"/>
              </w:rPr>
              <w:t xml:space="preserve"> Выберите правильный ответ в следующих тестовых заданиях:</w:t>
            </w:r>
          </w:p>
          <w:p w:rsidR="005E687F" w:rsidRPr="00702413" w:rsidRDefault="005E687F" w:rsidP="005E687F">
            <w:pPr>
              <w:pStyle w:val="1"/>
              <w:tabs>
                <w:tab w:val="left" w:pos="3146"/>
              </w:tabs>
              <w:spacing w:before="1"/>
              <w:ind w:left="0" w:right="146" w:firstLine="0"/>
              <w:jc w:val="both"/>
              <w:outlineLvl w:val="0"/>
              <w:rPr>
                <w:b w:val="0"/>
              </w:rPr>
            </w:pPr>
            <w:r>
              <w:rPr>
                <w:b w:val="0"/>
              </w:rPr>
              <w:t xml:space="preserve">- </w:t>
            </w:r>
            <w:r w:rsidRPr="00702413">
              <w:rPr>
                <w:b w:val="0"/>
              </w:rPr>
              <w:t>Эксперт – это</w:t>
            </w:r>
          </w:p>
          <w:p w:rsidR="005E687F" w:rsidRPr="00702413" w:rsidRDefault="005E687F" w:rsidP="005E687F">
            <w:pPr>
              <w:pStyle w:val="1"/>
              <w:tabs>
                <w:tab w:val="left" w:pos="3146"/>
              </w:tabs>
              <w:spacing w:before="1"/>
              <w:ind w:left="0" w:right="146" w:firstLine="0"/>
              <w:jc w:val="both"/>
              <w:outlineLvl w:val="0"/>
              <w:rPr>
                <w:b w:val="0"/>
                <w:i/>
              </w:rPr>
            </w:pPr>
            <w:r w:rsidRPr="00702413">
              <w:rPr>
                <w:b w:val="0"/>
                <w:i/>
              </w:rPr>
              <w:t>A. лицо, обладающее специальными знаниями и назначенное для производства судебной экспертизы и дачи заключения;</w:t>
            </w:r>
          </w:p>
          <w:p w:rsidR="005E687F" w:rsidRPr="00702413" w:rsidRDefault="005E687F" w:rsidP="005E687F">
            <w:pPr>
              <w:pStyle w:val="1"/>
              <w:tabs>
                <w:tab w:val="left" w:pos="3146"/>
              </w:tabs>
              <w:spacing w:before="1"/>
              <w:ind w:left="0" w:right="146" w:firstLine="0"/>
              <w:jc w:val="both"/>
              <w:outlineLvl w:val="0"/>
              <w:rPr>
                <w:b w:val="0"/>
              </w:rPr>
            </w:pPr>
            <w:r w:rsidRPr="00702413">
              <w:rPr>
                <w:b w:val="0"/>
              </w:rPr>
              <w:t xml:space="preserve">B. лицо, обладающее специальными знаниями, привлекаемое к участию в процессуальных действиях для содействия в обнаружении, закреплении и изъятии предметов и документов, применении технических </w:t>
            </w:r>
            <w:r w:rsidRPr="00702413">
              <w:rPr>
                <w:b w:val="0"/>
              </w:rPr>
              <w:lastRenderedPageBreak/>
              <w:t>средств в исследовании материалов уголовного дела, а также для разъяснения сторонам и суду вопросов, входящих в его профессиональную компетенцию;</w:t>
            </w:r>
          </w:p>
          <w:p w:rsidR="005E687F" w:rsidRPr="00702413" w:rsidRDefault="005E687F" w:rsidP="005E687F">
            <w:pPr>
              <w:pStyle w:val="1"/>
              <w:tabs>
                <w:tab w:val="left" w:pos="3146"/>
              </w:tabs>
              <w:spacing w:before="1"/>
              <w:ind w:left="0" w:right="146" w:firstLine="0"/>
              <w:jc w:val="both"/>
              <w:outlineLvl w:val="0"/>
              <w:rPr>
                <w:b w:val="0"/>
              </w:rPr>
            </w:pPr>
            <w:r w:rsidRPr="00702413">
              <w:rPr>
                <w:b w:val="0"/>
              </w:rPr>
              <w:t>C. аттестованный работник государственного судебно-экспертного учреждения, производящий судебную экспертизу в порядке исполнения своих должностных обязанностей;</w:t>
            </w:r>
          </w:p>
          <w:p w:rsidR="005E687F" w:rsidRPr="00702413" w:rsidRDefault="005E687F" w:rsidP="005E687F">
            <w:pPr>
              <w:pStyle w:val="1"/>
              <w:tabs>
                <w:tab w:val="left" w:pos="3146"/>
              </w:tabs>
              <w:spacing w:before="1"/>
              <w:ind w:left="0" w:right="146" w:firstLine="0"/>
              <w:jc w:val="both"/>
              <w:outlineLvl w:val="0"/>
              <w:rPr>
                <w:b w:val="0"/>
              </w:rPr>
            </w:pPr>
            <w:r w:rsidRPr="00702413">
              <w:rPr>
                <w:b w:val="0"/>
              </w:rPr>
              <w:t>D. работник судебно-экспертного учреждения, производящий судебную экспертизу в порядке исполнения своих должностных обязанностей;</w:t>
            </w:r>
          </w:p>
          <w:p w:rsidR="005E687F" w:rsidRPr="00702413" w:rsidRDefault="005E687F" w:rsidP="005E687F">
            <w:pPr>
              <w:pStyle w:val="1"/>
              <w:tabs>
                <w:tab w:val="left" w:pos="3146"/>
              </w:tabs>
              <w:spacing w:before="1"/>
              <w:ind w:left="0" w:right="146" w:firstLine="0"/>
              <w:jc w:val="both"/>
              <w:outlineLvl w:val="0"/>
              <w:rPr>
                <w:b w:val="0"/>
              </w:rPr>
            </w:pPr>
            <w:r w:rsidRPr="00702413">
              <w:rPr>
                <w:b w:val="0"/>
              </w:rPr>
              <w:t>E. работник судебно-экспертного учреждения, привлекаемый к участию в процессуальных действиях для содействия в обнаружении, закреплении и изъятии предметов и документов, применении технических средств в исследовании материалов уголовного дела, проведении судебной экспертизы и дачи заключения.</w:t>
            </w:r>
          </w:p>
          <w:p w:rsidR="005E687F" w:rsidRPr="00702413" w:rsidRDefault="005E687F" w:rsidP="005E687F">
            <w:pPr>
              <w:pStyle w:val="1"/>
              <w:tabs>
                <w:tab w:val="left" w:pos="3146"/>
              </w:tabs>
              <w:spacing w:before="1"/>
              <w:ind w:left="0" w:right="146" w:firstLine="0"/>
              <w:jc w:val="both"/>
              <w:outlineLvl w:val="0"/>
              <w:rPr>
                <w:b w:val="0"/>
              </w:rPr>
            </w:pPr>
          </w:p>
          <w:p w:rsidR="005E687F" w:rsidRPr="00702413" w:rsidRDefault="005E687F" w:rsidP="005E687F">
            <w:pPr>
              <w:pStyle w:val="1"/>
              <w:tabs>
                <w:tab w:val="left" w:pos="3146"/>
              </w:tabs>
              <w:spacing w:before="1"/>
              <w:ind w:left="0" w:right="146" w:firstLine="0"/>
              <w:jc w:val="both"/>
              <w:outlineLvl w:val="0"/>
              <w:rPr>
                <w:b w:val="0"/>
              </w:rPr>
            </w:pPr>
            <w:r>
              <w:rPr>
                <w:b w:val="0"/>
              </w:rPr>
              <w:t xml:space="preserve">- </w:t>
            </w:r>
            <w:r w:rsidRPr="00702413">
              <w:rPr>
                <w:b w:val="0"/>
              </w:rPr>
              <w:t xml:space="preserve"> Государственный эксперт – это:</w:t>
            </w:r>
          </w:p>
          <w:p w:rsidR="005E687F" w:rsidRPr="00702413" w:rsidRDefault="005E687F" w:rsidP="005E687F">
            <w:pPr>
              <w:pStyle w:val="1"/>
              <w:tabs>
                <w:tab w:val="left" w:pos="3146"/>
              </w:tabs>
              <w:spacing w:before="1"/>
              <w:ind w:left="0" w:right="146" w:firstLine="0"/>
              <w:jc w:val="both"/>
              <w:outlineLvl w:val="0"/>
              <w:rPr>
                <w:b w:val="0"/>
              </w:rPr>
            </w:pPr>
            <w:r w:rsidRPr="00702413">
              <w:rPr>
                <w:b w:val="0"/>
              </w:rPr>
              <w:t>A. лицо, обладающее специальными знаниями и назначенное для производства судебной экспертизы и дачи заключения;</w:t>
            </w:r>
          </w:p>
          <w:p w:rsidR="005E687F" w:rsidRPr="00702413" w:rsidRDefault="005E687F" w:rsidP="005E687F">
            <w:pPr>
              <w:pStyle w:val="1"/>
              <w:tabs>
                <w:tab w:val="left" w:pos="3146"/>
              </w:tabs>
              <w:spacing w:before="1"/>
              <w:ind w:left="0" w:right="146" w:firstLine="0"/>
              <w:jc w:val="both"/>
              <w:outlineLvl w:val="0"/>
              <w:rPr>
                <w:b w:val="0"/>
              </w:rPr>
            </w:pPr>
            <w:r w:rsidRPr="00702413">
              <w:rPr>
                <w:b w:val="0"/>
              </w:rPr>
              <w:t xml:space="preserve">B. лицо, обладающее специальными знаниями, привлекаемое к участию в процессуальных действиях для содействия в обнаружении, закреплении и изъятии предметов и документов, применении технических средств в исследовании материалов уголовного дела, а также для разъяснения сторонам </w:t>
            </w:r>
            <w:r w:rsidRPr="00702413">
              <w:rPr>
                <w:b w:val="0"/>
              </w:rPr>
              <w:lastRenderedPageBreak/>
              <w:t>и суду вопросов, входящих в его профессиональную компетенцию;</w:t>
            </w:r>
          </w:p>
          <w:p w:rsidR="005E687F" w:rsidRPr="00702413" w:rsidRDefault="005E687F" w:rsidP="005E687F">
            <w:pPr>
              <w:pStyle w:val="1"/>
              <w:tabs>
                <w:tab w:val="left" w:pos="3146"/>
              </w:tabs>
              <w:spacing w:before="1"/>
              <w:ind w:left="0" w:right="146" w:firstLine="0"/>
              <w:jc w:val="both"/>
              <w:outlineLvl w:val="0"/>
              <w:rPr>
                <w:b w:val="0"/>
                <w:i/>
              </w:rPr>
            </w:pPr>
            <w:r w:rsidRPr="00702413">
              <w:rPr>
                <w:b w:val="0"/>
                <w:i/>
              </w:rPr>
              <w:t>C. аттестованный работник государственного судебно-экспертного учреждения, производящий судебную экспертизу в порядке исполнения своих должностных обязанностей;</w:t>
            </w:r>
          </w:p>
          <w:p w:rsidR="005E687F" w:rsidRPr="00702413" w:rsidRDefault="005E687F" w:rsidP="005E687F">
            <w:pPr>
              <w:pStyle w:val="1"/>
              <w:tabs>
                <w:tab w:val="left" w:pos="3146"/>
              </w:tabs>
              <w:spacing w:before="1"/>
              <w:ind w:left="0" w:right="146" w:firstLine="0"/>
              <w:jc w:val="both"/>
              <w:outlineLvl w:val="0"/>
              <w:rPr>
                <w:b w:val="0"/>
              </w:rPr>
            </w:pPr>
            <w:r w:rsidRPr="00702413">
              <w:rPr>
                <w:b w:val="0"/>
              </w:rPr>
              <w:t>D. аттестованный работник государственного судебно-экспертного учреждения, привлекаемый к участию в процессуальных действиях для содействия в обнаружении, закреплении и изъятии предметов и документов, применении технических средств в исследовании материалов уголовного дела, проведении судебной экспертизы и дачи заключения</w:t>
            </w:r>
          </w:p>
          <w:p w:rsidR="005E687F" w:rsidRDefault="005E687F" w:rsidP="005E687F">
            <w:pPr>
              <w:pStyle w:val="1"/>
              <w:tabs>
                <w:tab w:val="left" w:pos="3146"/>
              </w:tabs>
              <w:spacing w:before="1"/>
              <w:ind w:left="0" w:right="146" w:firstLine="0"/>
              <w:jc w:val="both"/>
              <w:outlineLvl w:val="0"/>
              <w:rPr>
                <w:b w:val="0"/>
              </w:rPr>
            </w:pPr>
            <w:r w:rsidRPr="00702413">
              <w:rPr>
                <w:b w:val="0"/>
              </w:rPr>
              <w:t>E. работник судебно-экспертного учреждения, производящий судебную экспертизу в порядке исполнения своих должностных обязанностей.</w:t>
            </w:r>
          </w:p>
          <w:p w:rsidR="005E687F" w:rsidRDefault="005E687F" w:rsidP="005E687F">
            <w:pPr>
              <w:pStyle w:val="1"/>
              <w:tabs>
                <w:tab w:val="left" w:pos="3146"/>
              </w:tabs>
              <w:spacing w:before="1"/>
              <w:ind w:left="0" w:right="146" w:firstLine="0"/>
              <w:jc w:val="both"/>
              <w:outlineLvl w:val="0"/>
              <w:rPr>
                <w:b w:val="0"/>
              </w:rPr>
            </w:pPr>
          </w:p>
          <w:p w:rsidR="005E687F" w:rsidRPr="005C4B72" w:rsidRDefault="005E687F" w:rsidP="005E687F">
            <w:pPr>
              <w:pStyle w:val="1"/>
              <w:tabs>
                <w:tab w:val="left" w:pos="3146"/>
              </w:tabs>
              <w:spacing w:before="1"/>
              <w:ind w:left="0" w:right="146" w:firstLine="0"/>
              <w:jc w:val="both"/>
              <w:outlineLvl w:val="0"/>
              <w:rPr>
                <w:b w:val="0"/>
              </w:rPr>
            </w:pPr>
            <w:r>
              <w:rPr>
                <w:b w:val="0"/>
              </w:rPr>
              <w:t xml:space="preserve">- </w:t>
            </w:r>
            <w:r w:rsidRPr="005C4B72">
              <w:rPr>
                <w:b w:val="0"/>
              </w:rPr>
              <w:t>Уровень профессиональной подготовки государственных</w:t>
            </w:r>
            <w:r>
              <w:rPr>
                <w:b w:val="0"/>
              </w:rPr>
              <w:t xml:space="preserve"> </w:t>
            </w:r>
            <w:r w:rsidRPr="005C4B72">
              <w:rPr>
                <w:b w:val="0"/>
              </w:rPr>
              <w:t>экспертов подлежит пересмотру</w:t>
            </w:r>
          </w:p>
          <w:p w:rsidR="005E687F" w:rsidRPr="005C4B72" w:rsidRDefault="005E687F" w:rsidP="005E687F">
            <w:pPr>
              <w:pStyle w:val="1"/>
              <w:tabs>
                <w:tab w:val="center" w:pos="2654"/>
              </w:tabs>
              <w:spacing w:before="1"/>
              <w:ind w:left="0" w:right="146" w:firstLine="0"/>
              <w:jc w:val="both"/>
              <w:outlineLvl w:val="0"/>
              <w:rPr>
                <w:b w:val="0"/>
              </w:rPr>
            </w:pPr>
            <w:r w:rsidRPr="005C4B72">
              <w:rPr>
                <w:b w:val="0"/>
              </w:rPr>
              <w:t>A. каждые три года</w:t>
            </w:r>
            <w:r>
              <w:rPr>
                <w:b w:val="0"/>
              </w:rPr>
              <w:t>;</w:t>
            </w:r>
          </w:p>
          <w:p w:rsidR="005E687F" w:rsidRPr="005C4B72" w:rsidRDefault="005E687F" w:rsidP="005E687F">
            <w:pPr>
              <w:pStyle w:val="1"/>
              <w:tabs>
                <w:tab w:val="left" w:pos="3146"/>
              </w:tabs>
              <w:spacing w:before="1"/>
              <w:ind w:left="0" w:right="146" w:firstLine="0"/>
              <w:jc w:val="both"/>
              <w:outlineLvl w:val="0"/>
              <w:rPr>
                <w:b w:val="0"/>
                <w:i/>
              </w:rPr>
            </w:pPr>
            <w:r w:rsidRPr="005C4B72">
              <w:rPr>
                <w:b w:val="0"/>
                <w:i/>
              </w:rPr>
              <w:t>B. каждые пять лет;</w:t>
            </w:r>
          </w:p>
          <w:p w:rsidR="005E687F" w:rsidRDefault="005E687F" w:rsidP="00DB7CBD">
            <w:pPr>
              <w:pStyle w:val="1"/>
              <w:tabs>
                <w:tab w:val="left" w:pos="3146"/>
              </w:tabs>
              <w:spacing w:before="1"/>
              <w:ind w:left="0" w:right="146" w:firstLine="0"/>
              <w:jc w:val="both"/>
              <w:outlineLvl w:val="0"/>
              <w:rPr>
                <w:b w:val="0"/>
              </w:rPr>
            </w:pPr>
            <w:r w:rsidRPr="005C4B72">
              <w:rPr>
                <w:b w:val="0"/>
              </w:rPr>
              <w:t>C. каждые семь лет</w:t>
            </w:r>
            <w:r w:rsidR="00DB7CBD">
              <w:rPr>
                <w:b w:val="0"/>
              </w:rPr>
              <w:t>.</w:t>
            </w:r>
          </w:p>
          <w:p w:rsidR="005E687F" w:rsidRDefault="005E687F" w:rsidP="00C407FC">
            <w:pPr>
              <w:pStyle w:val="1"/>
              <w:tabs>
                <w:tab w:val="left" w:pos="3146"/>
              </w:tabs>
              <w:spacing w:before="1"/>
              <w:ind w:left="0" w:right="146" w:firstLine="0"/>
              <w:jc w:val="both"/>
              <w:outlineLvl w:val="0"/>
              <w:rPr>
                <w:b w:val="0"/>
              </w:rPr>
            </w:pPr>
          </w:p>
          <w:p w:rsidR="005E687F" w:rsidRPr="00464612" w:rsidRDefault="005E687F" w:rsidP="00C407FC">
            <w:pPr>
              <w:pStyle w:val="1"/>
              <w:tabs>
                <w:tab w:val="left" w:pos="3146"/>
              </w:tabs>
              <w:spacing w:before="1"/>
              <w:ind w:left="0" w:right="146" w:firstLine="0"/>
              <w:jc w:val="both"/>
              <w:outlineLvl w:val="0"/>
              <w:rPr>
                <w:b w:val="0"/>
              </w:rPr>
            </w:pPr>
            <w:r>
              <w:rPr>
                <w:b w:val="0"/>
              </w:rPr>
              <w:t xml:space="preserve">- </w:t>
            </w:r>
            <w:r w:rsidRPr="00464612">
              <w:rPr>
                <w:b w:val="0"/>
              </w:rPr>
              <w:t>Часть заключения эксперта, в которой даются ответы на</w:t>
            </w:r>
            <w:r>
              <w:rPr>
                <w:b w:val="0"/>
              </w:rPr>
              <w:t xml:space="preserve"> </w:t>
            </w:r>
            <w:r w:rsidRPr="00464612">
              <w:rPr>
                <w:b w:val="0"/>
              </w:rPr>
              <w:t>поставленные перед экспертом вопросы, называется</w:t>
            </w:r>
          </w:p>
          <w:p w:rsidR="005E687F" w:rsidRPr="00464612" w:rsidRDefault="005E687F" w:rsidP="00C407FC">
            <w:pPr>
              <w:pStyle w:val="1"/>
              <w:tabs>
                <w:tab w:val="left" w:pos="3146"/>
              </w:tabs>
              <w:spacing w:before="1"/>
              <w:ind w:left="0" w:right="146" w:firstLine="0"/>
              <w:jc w:val="both"/>
              <w:outlineLvl w:val="0"/>
              <w:rPr>
                <w:b w:val="0"/>
              </w:rPr>
            </w:pPr>
            <w:r w:rsidRPr="00464612">
              <w:rPr>
                <w:b w:val="0"/>
              </w:rPr>
              <w:t>A. описательной</w:t>
            </w:r>
            <w:r>
              <w:rPr>
                <w:b w:val="0"/>
              </w:rPr>
              <w:t>;</w:t>
            </w:r>
          </w:p>
          <w:p w:rsidR="005E687F" w:rsidRPr="00464612" w:rsidRDefault="005E687F" w:rsidP="00C407FC">
            <w:pPr>
              <w:pStyle w:val="1"/>
              <w:tabs>
                <w:tab w:val="left" w:pos="3146"/>
              </w:tabs>
              <w:spacing w:before="1"/>
              <w:ind w:left="0" w:right="146" w:firstLine="0"/>
              <w:jc w:val="both"/>
              <w:outlineLvl w:val="0"/>
              <w:rPr>
                <w:b w:val="0"/>
              </w:rPr>
            </w:pPr>
            <w:r w:rsidRPr="00464612">
              <w:rPr>
                <w:b w:val="0"/>
              </w:rPr>
              <w:t>B. вводной</w:t>
            </w:r>
            <w:r>
              <w:rPr>
                <w:b w:val="0"/>
              </w:rPr>
              <w:t>;</w:t>
            </w:r>
          </w:p>
          <w:p w:rsidR="005E687F" w:rsidRPr="00464612" w:rsidRDefault="005E687F" w:rsidP="00C407FC">
            <w:pPr>
              <w:pStyle w:val="1"/>
              <w:tabs>
                <w:tab w:val="left" w:pos="3146"/>
              </w:tabs>
              <w:spacing w:before="1"/>
              <w:ind w:left="0" w:right="146" w:firstLine="0"/>
              <w:jc w:val="both"/>
              <w:outlineLvl w:val="0"/>
              <w:rPr>
                <w:b w:val="0"/>
              </w:rPr>
            </w:pPr>
            <w:r w:rsidRPr="00464612">
              <w:rPr>
                <w:b w:val="0"/>
              </w:rPr>
              <w:t>C. исследовательской</w:t>
            </w:r>
            <w:r>
              <w:rPr>
                <w:b w:val="0"/>
              </w:rPr>
              <w:t>;</w:t>
            </w:r>
          </w:p>
          <w:p w:rsidR="005E687F" w:rsidRPr="00464612" w:rsidRDefault="005E687F" w:rsidP="00C407FC">
            <w:pPr>
              <w:pStyle w:val="1"/>
              <w:tabs>
                <w:tab w:val="left" w:pos="3146"/>
              </w:tabs>
              <w:spacing w:before="1"/>
              <w:ind w:left="0" w:right="146" w:firstLine="0"/>
              <w:jc w:val="both"/>
              <w:outlineLvl w:val="0"/>
              <w:rPr>
                <w:b w:val="0"/>
              </w:rPr>
            </w:pPr>
            <w:r w:rsidRPr="00464612">
              <w:rPr>
                <w:b w:val="0"/>
              </w:rPr>
              <w:t>D. резолютивной</w:t>
            </w:r>
            <w:r>
              <w:rPr>
                <w:b w:val="0"/>
              </w:rPr>
              <w:t>;</w:t>
            </w:r>
          </w:p>
          <w:p w:rsidR="005E687F" w:rsidRDefault="005E687F" w:rsidP="00C407FC">
            <w:pPr>
              <w:pStyle w:val="1"/>
              <w:tabs>
                <w:tab w:val="left" w:pos="3146"/>
              </w:tabs>
              <w:spacing w:before="1"/>
              <w:ind w:left="0" w:right="146" w:firstLine="0"/>
              <w:jc w:val="both"/>
              <w:outlineLvl w:val="0"/>
              <w:rPr>
                <w:b w:val="0"/>
              </w:rPr>
            </w:pPr>
            <w:r w:rsidRPr="00464612">
              <w:rPr>
                <w:b w:val="0"/>
                <w:i/>
              </w:rPr>
              <w:t>E. выводами.</w:t>
            </w:r>
          </w:p>
          <w:p w:rsidR="005E687F" w:rsidRDefault="005E687F" w:rsidP="005E687F">
            <w:pPr>
              <w:pStyle w:val="1"/>
              <w:tabs>
                <w:tab w:val="left" w:pos="3146"/>
              </w:tabs>
              <w:spacing w:before="1"/>
              <w:ind w:left="0" w:right="146" w:firstLine="0"/>
              <w:jc w:val="both"/>
              <w:outlineLvl w:val="0"/>
              <w:rPr>
                <w:b w:val="0"/>
                <w:i/>
              </w:rPr>
            </w:pPr>
          </w:p>
          <w:p w:rsidR="005E687F" w:rsidRPr="00F94920" w:rsidRDefault="005E687F" w:rsidP="005E687F">
            <w:pPr>
              <w:pStyle w:val="1"/>
              <w:tabs>
                <w:tab w:val="left" w:pos="3146"/>
              </w:tabs>
              <w:spacing w:before="1"/>
              <w:ind w:left="0" w:right="146" w:firstLine="0"/>
              <w:jc w:val="both"/>
              <w:outlineLvl w:val="0"/>
              <w:rPr>
                <w:b w:val="0"/>
                <w:i/>
              </w:rPr>
            </w:pPr>
            <w:r w:rsidRPr="00F94920">
              <w:rPr>
                <w:b w:val="0"/>
                <w:i/>
              </w:rPr>
              <w:t>Задание 2.</w:t>
            </w:r>
            <w:r>
              <w:t xml:space="preserve"> </w:t>
            </w:r>
            <w:r w:rsidRPr="00346B1E">
              <w:rPr>
                <w:b w:val="0"/>
              </w:rPr>
              <w:t xml:space="preserve">Разграничьте понятия «эксперт» и </w:t>
            </w:r>
            <w:r w:rsidRPr="00346B1E">
              <w:rPr>
                <w:b w:val="0"/>
              </w:rPr>
              <w:lastRenderedPageBreak/>
              <w:t>«специалист», опираясь на законодательные акты</w:t>
            </w:r>
            <w:r>
              <w:rPr>
                <w:b w:val="0"/>
              </w:rPr>
              <w:t>.</w:t>
            </w:r>
          </w:p>
          <w:p w:rsidR="005E687F" w:rsidRDefault="005E687F" w:rsidP="005E687F">
            <w:pPr>
              <w:pStyle w:val="1"/>
              <w:tabs>
                <w:tab w:val="left" w:pos="3146"/>
              </w:tabs>
              <w:spacing w:before="1"/>
              <w:ind w:left="0" w:right="146" w:firstLine="0"/>
              <w:jc w:val="both"/>
              <w:outlineLvl w:val="0"/>
              <w:rPr>
                <w:b w:val="0"/>
                <w:i/>
              </w:rPr>
            </w:pPr>
          </w:p>
          <w:p w:rsidR="005E687F" w:rsidRDefault="005E687F" w:rsidP="005E687F">
            <w:pPr>
              <w:pStyle w:val="1"/>
              <w:tabs>
                <w:tab w:val="left" w:pos="3146"/>
              </w:tabs>
              <w:spacing w:before="1"/>
              <w:ind w:left="0" w:right="146" w:firstLine="0"/>
              <w:jc w:val="both"/>
              <w:outlineLvl w:val="0"/>
              <w:rPr>
                <w:b w:val="0"/>
              </w:rPr>
            </w:pPr>
            <w:r w:rsidRPr="00F94920">
              <w:rPr>
                <w:b w:val="0"/>
                <w:i/>
              </w:rPr>
              <w:t>Задание 1.</w:t>
            </w:r>
            <w:r>
              <w:rPr>
                <w:b w:val="0"/>
              </w:rPr>
              <w:t xml:space="preserve"> </w:t>
            </w:r>
            <w:r w:rsidRPr="000877C8">
              <w:rPr>
                <w:b w:val="0"/>
              </w:rPr>
              <w:t>Прочитайте статью В. Н. Базылева,</w:t>
            </w:r>
            <w:r>
              <w:rPr>
                <w:b w:val="0"/>
              </w:rPr>
              <w:t xml:space="preserve"> </w:t>
            </w:r>
            <w:r w:rsidRPr="000877C8">
              <w:rPr>
                <w:b w:val="0"/>
              </w:rPr>
              <w:t xml:space="preserve">Ю. А. </w:t>
            </w:r>
            <w:proofErr w:type="spellStart"/>
            <w:r w:rsidRPr="000877C8">
              <w:rPr>
                <w:b w:val="0"/>
              </w:rPr>
              <w:t>Бельчикова</w:t>
            </w:r>
            <w:proofErr w:type="spellEnd"/>
            <w:r w:rsidRPr="000877C8">
              <w:rPr>
                <w:b w:val="0"/>
              </w:rPr>
              <w:t>, А. А. Леонтьева, Ю. А. Сорокина «Как</w:t>
            </w:r>
            <w:r>
              <w:rPr>
                <w:b w:val="0"/>
              </w:rPr>
              <w:t xml:space="preserve"> </w:t>
            </w:r>
            <w:r w:rsidRPr="000877C8">
              <w:rPr>
                <w:b w:val="0"/>
              </w:rPr>
              <w:t>наше слово отзовется?».</w:t>
            </w:r>
            <w:r>
              <w:rPr>
                <w:b w:val="0"/>
              </w:rPr>
              <w:t xml:space="preserve"> Письменно отреферируйте данную статью.</w:t>
            </w:r>
          </w:p>
          <w:p w:rsidR="005E687F" w:rsidRDefault="005E687F" w:rsidP="005E687F">
            <w:pPr>
              <w:pStyle w:val="1"/>
              <w:tabs>
                <w:tab w:val="left" w:pos="3146"/>
              </w:tabs>
              <w:spacing w:before="1"/>
              <w:ind w:left="0" w:right="146" w:firstLine="0"/>
              <w:jc w:val="both"/>
              <w:outlineLvl w:val="0"/>
              <w:rPr>
                <w:b w:val="0"/>
                <w:i/>
              </w:rPr>
            </w:pPr>
          </w:p>
          <w:p w:rsidR="005E687F" w:rsidRPr="000877C8" w:rsidRDefault="005E687F" w:rsidP="005E687F">
            <w:pPr>
              <w:pStyle w:val="1"/>
              <w:tabs>
                <w:tab w:val="left" w:pos="3146"/>
              </w:tabs>
              <w:spacing w:before="1"/>
              <w:ind w:left="0" w:right="146" w:firstLine="0"/>
              <w:jc w:val="both"/>
              <w:outlineLvl w:val="0"/>
              <w:rPr>
                <w:b w:val="0"/>
              </w:rPr>
            </w:pPr>
            <w:r w:rsidRPr="00F94920">
              <w:rPr>
                <w:b w:val="0"/>
                <w:i/>
              </w:rPr>
              <w:t>Задание 2.</w:t>
            </w:r>
            <w:r>
              <w:rPr>
                <w:b w:val="0"/>
              </w:rPr>
              <w:t xml:space="preserve">  </w:t>
            </w:r>
            <w:r w:rsidRPr="000877C8">
              <w:rPr>
                <w:b w:val="0"/>
              </w:rPr>
              <w:t>Предложите собственные ответы на поднятые в статье вопросы:</w:t>
            </w:r>
          </w:p>
          <w:p w:rsidR="005E687F" w:rsidRPr="000877C8" w:rsidRDefault="005E687F" w:rsidP="005E687F">
            <w:pPr>
              <w:pStyle w:val="1"/>
              <w:tabs>
                <w:tab w:val="left" w:pos="3146"/>
              </w:tabs>
              <w:spacing w:before="1"/>
              <w:ind w:left="0" w:right="146" w:firstLine="0"/>
              <w:jc w:val="both"/>
              <w:outlineLvl w:val="0"/>
              <w:rPr>
                <w:b w:val="0"/>
              </w:rPr>
            </w:pPr>
            <w:r w:rsidRPr="000877C8">
              <w:rPr>
                <w:b w:val="0"/>
              </w:rPr>
              <w:t>Четко ли определены в текстах права основные понятия, такие как «честь», «достоинство», «клевета», «оскорбление», «унижение чести и достоинства» и др.?</w:t>
            </w:r>
          </w:p>
          <w:p w:rsidR="005E687F" w:rsidRPr="000877C8" w:rsidRDefault="005E687F" w:rsidP="005E687F">
            <w:pPr>
              <w:pStyle w:val="1"/>
              <w:tabs>
                <w:tab w:val="left" w:pos="3146"/>
              </w:tabs>
              <w:spacing w:before="1"/>
              <w:ind w:left="0" w:right="146" w:firstLine="0"/>
              <w:jc w:val="both"/>
              <w:outlineLvl w:val="0"/>
              <w:rPr>
                <w:b w:val="0"/>
              </w:rPr>
            </w:pPr>
            <w:r w:rsidRPr="000877C8">
              <w:rPr>
                <w:b w:val="0"/>
              </w:rPr>
              <w:t>Что такое «честь» и ее «унижение»?</w:t>
            </w:r>
          </w:p>
          <w:p w:rsidR="005E687F" w:rsidRPr="000877C8" w:rsidRDefault="005E687F" w:rsidP="005E687F">
            <w:pPr>
              <w:pStyle w:val="1"/>
              <w:tabs>
                <w:tab w:val="left" w:pos="3146"/>
              </w:tabs>
              <w:spacing w:before="1"/>
              <w:ind w:left="0" w:right="146" w:firstLine="0"/>
              <w:jc w:val="both"/>
              <w:outlineLvl w:val="0"/>
              <w:rPr>
                <w:b w:val="0"/>
              </w:rPr>
            </w:pPr>
            <w:r w:rsidRPr="000877C8">
              <w:rPr>
                <w:b w:val="0"/>
              </w:rPr>
              <w:t>Что такое «достоинство» и можно ли его «унижать»?</w:t>
            </w:r>
          </w:p>
          <w:p w:rsidR="005E687F" w:rsidRPr="000877C8" w:rsidRDefault="005E687F" w:rsidP="005E687F">
            <w:pPr>
              <w:pStyle w:val="1"/>
              <w:tabs>
                <w:tab w:val="left" w:pos="3146"/>
              </w:tabs>
              <w:spacing w:before="1"/>
              <w:ind w:left="0" w:right="146" w:firstLine="0"/>
              <w:jc w:val="both"/>
              <w:outlineLvl w:val="0"/>
              <w:rPr>
                <w:b w:val="0"/>
              </w:rPr>
            </w:pPr>
            <w:r w:rsidRPr="000877C8">
              <w:rPr>
                <w:b w:val="0"/>
              </w:rPr>
              <w:t>Что такое «репутация», «престиж» и «доброе имя»?</w:t>
            </w:r>
          </w:p>
          <w:p w:rsidR="005E687F" w:rsidRPr="000877C8" w:rsidRDefault="005E687F" w:rsidP="005E687F">
            <w:pPr>
              <w:pStyle w:val="1"/>
              <w:tabs>
                <w:tab w:val="left" w:pos="3146"/>
              </w:tabs>
              <w:spacing w:before="1"/>
              <w:ind w:left="0" w:right="146" w:firstLine="0"/>
              <w:jc w:val="both"/>
              <w:outlineLvl w:val="0"/>
              <w:rPr>
                <w:b w:val="0"/>
              </w:rPr>
            </w:pPr>
            <w:r w:rsidRPr="000877C8">
              <w:rPr>
                <w:b w:val="0"/>
              </w:rPr>
              <w:t xml:space="preserve"> Что такое клевета?</w:t>
            </w:r>
          </w:p>
          <w:p w:rsidR="005E687F" w:rsidRPr="000877C8" w:rsidRDefault="005E687F" w:rsidP="005E687F">
            <w:pPr>
              <w:pStyle w:val="1"/>
              <w:tabs>
                <w:tab w:val="left" w:pos="3146"/>
              </w:tabs>
              <w:spacing w:before="1"/>
              <w:ind w:left="0" w:right="146" w:firstLine="0"/>
              <w:jc w:val="both"/>
              <w:outlineLvl w:val="0"/>
              <w:rPr>
                <w:b w:val="0"/>
              </w:rPr>
            </w:pPr>
            <w:r w:rsidRPr="000877C8">
              <w:rPr>
                <w:b w:val="0"/>
              </w:rPr>
              <w:t>Что такое оскорбление?</w:t>
            </w:r>
          </w:p>
          <w:p w:rsidR="005E687F" w:rsidRPr="000877C8" w:rsidRDefault="005E687F" w:rsidP="005E687F">
            <w:pPr>
              <w:pStyle w:val="1"/>
              <w:tabs>
                <w:tab w:val="left" w:pos="3146"/>
              </w:tabs>
              <w:spacing w:before="1"/>
              <w:ind w:left="0" w:right="146" w:firstLine="0"/>
              <w:jc w:val="both"/>
              <w:outlineLvl w:val="0"/>
              <w:rPr>
                <w:b w:val="0"/>
              </w:rPr>
            </w:pPr>
            <w:r w:rsidRPr="000877C8">
              <w:rPr>
                <w:b w:val="0"/>
              </w:rPr>
              <w:t>Что понимается под «неприличной формой»?</w:t>
            </w:r>
          </w:p>
          <w:p w:rsidR="005E687F" w:rsidRPr="000877C8" w:rsidRDefault="005E687F" w:rsidP="005E687F">
            <w:pPr>
              <w:pStyle w:val="1"/>
              <w:tabs>
                <w:tab w:val="left" w:pos="3146"/>
              </w:tabs>
              <w:spacing w:before="1"/>
              <w:ind w:left="0" w:right="146" w:firstLine="0"/>
              <w:jc w:val="both"/>
              <w:outlineLvl w:val="0"/>
              <w:rPr>
                <w:b w:val="0"/>
              </w:rPr>
            </w:pPr>
            <w:r w:rsidRPr="000877C8">
              <w:rPr>
                <w:b w:val="0"/>
              </w:rPr>
              <w:t>Чем различаются факт и его оценка?</w:t>
            </w:r>
          </w:p>
          <w:p w:rsidR="005E687F" w:rsidRPr="000877C8" w:rsidRDefault="005E687F" w:rsidP="005E687F">
            <w:pPr>
              <w:pStyle w:val="1"/>
              <w:tabs>
                <w:tab w:val="left" w:pos="3146"/>
              </w:tabs>
              <w:spacing w:before="1"/>
              <w:ind w:left="0" w:right="146" w:firstLine="0"/>
              <w:jc w:val="both"/>
              <w:outlineLvl w:val="0"/>
              <w:rPr>
                <w:b w:val="0"/>
              </w:rPr>
            </w:pPr>
            <w:r w:rsidRPr="000877C8">
              <w:rPr>
                <w:b w:val="0"/>
              </w:rPr>
              <w:t>Как же разграничить событие и факт (или суждение о</w:t>
            </w:r>
            <w:r>
              <w:rPr>
                <w:b w:val="0"/>
              </w:rPr>
              <w:t xml:space="preserve"> </w:t>
            </w:r>
            <w:r w:rsidRPr="000877C8">
              <w:rPr>
                <w:b w:val="0"/>
              </w:rPr>
              <w:t>факте)?</w:t>
            </w:r>
          </w:p>
          <w:p w:rsidR="005E687F" w:rsidRPr="004C6040" w:rsidRDefault="005E687F" w:rsidP="005E687F">
            <w:pPr>
              <w:pStyle w:val="1"/>
              <w:tabs>
                <w:tab w:val="left" w:pos="3146"/>
              </w:tabs>
              <w:spacing w:before="1"/>
              <w:ind w:left="0" w:right="146" w:firstLine="0"/>
              <w:jc w:val="both"/>
              <w:outlineLvl w:val="0"/>
              <w:rPr>
                <w:b w:val="0"/>
              </w:rPr>
            </w:pPr>
            <w:r w:rsidRPr="000877C8">
              <w:rPr>
                <w:b w:val="0"/>
              </w:rPr>
              <w:t>Что оценивают оценочные суждения?</w:t>
            </w:r>
          </w:p>
          <w:p w:rsidR="005E687F" w:rsidRPr="004C6040" w:rsidRDefault="005E687F" w:rsidP="005E687F">
            <w:pPr>
              <w:jc w:val="both"/>
              <w:rPr>
                <w:b/>
                <w:sz w:val="24"/>
                <w:szCs w:val="24"/>
              </w:rPr>
            </w:pPr>
          </w:p>
        </w:tc>
      </w:tr>
      <w:tr w:rsidR="005E687F" w:rsidRPr="004C6040" w:rsidTr="00DB7CBD">
        <w:tc>
          <w:tcPr>
            <w:tcW w:w="1980" w:type="dxa"/>
          </w:tcPr>
          <w:p w:rsidR="005E687F" w:rsidRDefault="005E687F" w:rsidP="005E687F">
            <w:pPr>
              <w:jc w:val="both"/>
              <w:rPr>
                <w:sz w:val="24"/>
                <w:szCs w:val="24"/>
              </w:rPr>
            </w:pPr>
            <w:r w:rsidRPr="00F266D9">
              <w:rPr>
                <w:sz w:val="24"/>
                <w:szCs w:val="24"/>
              </w:rPr>
              <w:lastRenderedPageBreak/>
              <w:t>Способен выступать в роли посредника между представителями своей и иноязычной культуры в общей и профессиональной сферах общения</w:t>
            </w:r>
          </w:p>
          <w:p w:rsidR="00DB7CBD" w:rsidRPr="004C6040" w:rsidRDefault="00DB7CBD" w:rsidP="005E687F">
            <w:pPr>
              <w:jc w:val="both"/>
              <w:rPr>
                <w:sz w:val="24"/>
                <w:szCs w:val="24"/>
              </w:rPr>
            </w:pPr>
            <w:r>
              <w:rPr>
                <w:sz w:val="24"/>
                <w:szCs w:val="24"/>
              </w:rPr>
              <w:t>ПКП-2</w:t>
            </w:r>
          </w:p>
        </w:tc>
        <w:tc>
          <w:tcPr>
            <w:tcW w:w="2126" w:type="dxa"/>
          </w:tcPr>
          <w:p w:rsidR="005E687F" w:rsidRPr="00F266D9" w:rsidRDefault="005E687F" w:rsidP="005E687F">
            <w:pPr>
              <w:jc w:val="both"/>
              <w:rPr>
                <w:sz w:val="24"/>
                <w:szCs w:val="24"/>
              </w:rPr>
            </w:pPr>
            <w:r w:rsidRPr="00F266D9">
              <w:rPr>
                <w:sz w:val="24"/>
                <w:szCs w:val="24"/>
              </w:rPr>
              <w:t xml:space="preserve">1. Анализирует особенности коммуникативного поведения представителей разных культур в различных сферах общественной жизни. </w:t>
            </w:r>
          </w:p>
          <w:p w:rsidR="005E687F" w:rsidRPr="00F266D9"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Pr="00F266D9" w:rsidRDefault="005E687F" w:rsidP="005E687F">
            <w:pPr>
              <w:jc w:val="both"/>
              <w:rPr>
                <w:sz w:val="24"/>
                <w:szCs w:val="24"/>
              </w:rPr>
            </w:pPr>
            <w:r w:rsidRPr="00F266D9">
              <w:rPr>
                <w:sz w:val="24"/>
                <w:szCs w:val="24"/>
              </w:rPr>
              <w:t xml:space="preserve">2. Способен предотвращать конфликты, возникающие в процессе межкультурной коммуникации, используя </w:t>
            </w:r>
            <w:proofErr w:type="spellStart"/>
            <w:r w:rsidRPr="00F266D9">
              <w:rPr>
                <w:sz w:val="24"/>
                <w:szCs w:val="24"/>
              </w:rPr>
              <w:t>интеракциональные</w:t>
            </w:r>
            <w:proofErr w:type="spellEnd"/>
            <w:r w:rsidRPr="00F266D9">
              <w:rPr>
                <w:sz w:val="24"/>
                <w:szCs w:val="24"/>
              </w:rPr>
              <w:t xml:space="preserve"> и контекстные знания. </w:t>
            </w: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Pr="004C6040" w:rsidRDefault="005E687F" w:rsidP="005E687F">
            <w:pPr>
              <w:jc w:val="both"/>
              <w:rPr>
                <w:sz w:val="24"/>
                <w:szCs w:val="24"/>
              </w:rPr>
            </w:pPr>
            <w:r w:rsidRPr="00F266D9">
              <w:rPr>
                <w:sz w:val="24"/>
                <w:szCs w:val="24"/>
              </w:rPr>
              <w:t>3. Эффективно использует вербальный и невербальный каналы для адекватной передачи информации от адресанта к адресату.</w:t>
            </w:r>
          </w:p>
        </w:tc>
        <w:tc>
          <w:tcPr>
            <w:tcW w:w="2410" w:type="dxa"/>
          </w:tcPr>
          <w:p w:rsidR="005E687F" w:rsidRPr="00F266D9" w:rsidRDefault="005E687F" w:rsidP="005E687F">
            <w:pPr>
              <w:jc w:val="both"/>
              <w:rPr>
                <w:sz w:val="24"/>
                <w:szCs w:val="24"/>
              </w:rPr>
            </w:pPr>
            <w:r w:rsidRPr="00F266D9">
              <w:rPr>
                <w:sz w:val="24"/>
                <w:szCs w:val="24"/>
              </w:rPr>
              <w:lastRenderedPageBreak/>
              <w:t>1.</w:t>
            </w:r>
            <w:r w:rsidRPr="00F266D9">
              <w:rPr>
                <w:b/>
                <w:sz w:val="24"/>
                <w:szCs w:val="24"/>
              </w:rPr>
              <w:t>Знание:</w:t>
            </w:r>
            <w:r w:rsidRPr="00F266D9">
              <w:rPr>
                <w:sz w:val="24"/>
                <w:szCs w:val="24"/>
              </w:rPr>
              <w:t xml:space="preserve"> тенденци</w:t>
            </w:r>
            <w:r>
              <w:rPr>
                <w:sz w:val="24"/>
                <w:szCs w:val="24"/>
              </w:rPr>
              <w:t>й</w:t>
            </w:r>
            <w:r w:rsidRPr="00F266D9">
              <w:rPr>
                <w:sz w:val="24"/>
                <w:szCs w:val="24"/>
              </w:rPr>
              <w:t xml:space="preserve"> и особенност</w:t>
            </w:r>
            <w:r>
              <w:rPr>
                <w:sz w:val="24"/>
                <w:szCs w:val="24"/>
              </w:rPr>
              <w:t>ей</w:t>
            </w:r>
            <w:r w:rsidRPr="00F266D9">
              <w:rPr>
                <w:sz w:val="24"/>
                <w:szCs w:val="24"/>
              </w:rPr>
              <w:t xml:space="preserve"> поведения представителей разных культур в различных сферах общественной жизни, проявляющи</w:t>
            </w:r>
            <w:r>
              <w:rPr>
                <w:sz w:val="24"/>
                <w:szCs w:val="24"/>
              </w:rPr>
              <w:t>х</w:t>
            </w:r>
            <w:r w:rsidRPr="00F266D9">
              <w:rPr>
                <w:sz w:val="24"/>
                <w:szCs w:val="24"/>
              </w:rPr>
              <w:t>ся в процессе коммуникации.</w:t>
            </w: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Pr="00F266D9" w:rsidRDefault="005E687F" w:rsidP="005E687F">
            <w:pPr>
              <w:jc w:val="both"/>
              <w:rPr>
                <w:sz w:val="24"/>
                <w:szCs w:val="24"/>
              </w:rPr>
            </w:pPr>
            <w:r w:rsidRPr="00F266D9">
              <w:rPr>
                <w:b/>
                <w:sz w:val="24"/>
                <w:szCs w:val="24"/>
              </w:rPr>
              <w:t>Умение:</w:t>
            </w:r>
            <w:r>
              <w:rPr>
                <w:sz w:val="24"/>
                <w:szCs w:val="24"/>
              </w:rPr>
              <w:t xml:space="preserve"> </w:t>
            </w:r>
            <w:r w:rsidRPr="00F266D9">
              <w:rPr>
                <w:sz w:val="24"/>
                <w:szCs w:val="24"/>
              </w:rPr>
              <w:t>описывать и проводить формальную репрезентацию денотативной, концептуальной и прагматической составляющей коммуникативного процесса.</w:t>
            </w: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Pr="00F266D9" w:rsidRDefault="005E687F" w:rsidP="005E687F">
            <w:pPr>
              <w:jc w:val="both"/>
              <w:rPr>
                <w:sz w:val="24"/>
                <w:szCs w:val="24"/>
              </w:rPr>
            </w:pPr>
            <w:r w:rsidRPr="00F266D9">
              <w:rPr>
                <w:sz w:val="24"/>
                <w:szCs w:val="24"/>
              </w:rPr>
              <w:t>2.</w:t>
            </w:r>
            <w:r w:rsidRPr="00F266D9">
              <w:rPr>
                <w:b/>
                <w:sz w:val="24"/>
                <w:szCs w:val="24"/>
              </w:rPr>
              <w:t>Знание</w:t>
            </w:r>
            <w:r w:rsidRPr="00F266D9">
              <w:rPr>
                <w:sz w:val="24"/>
                <w:szCs w:val="24"/>
              </w:rPr>
              <w:t>: причин возникновения и метод</w:t>
            </w:r>
            <w:r>
              <w:rPr>
                <w:sz w:val="24"/>
                <w:szCs w:val="24"/>
              </w:rPr>
              <w:t>ов</w:t>
            </w:r>
            <w:r w:rsidRPr="00F266D9">
              <w:rPr>
                <w:sz w:val="24"/>
                <w:szCs w:val="24"/>
              </w:rPr>
              <w:t xml:space="preserve"> улаживания конфликтных ситуаций в процессе межкультурной коммуникации.</w:t>
            </w: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Pr="00F266D9" w:rsidRDefault="005E687F" w:rsidP="005E687F">
            <w:pPr>
              <w:jc w:val="both"/>
              <w:rPr>
                <w:sz w:val="24"/>
                <w:szCs w:val="24"/>
              </w:rPr>
            </w:pPr>
            <w:r w:rsidRPr="00F266D9">
              <w:rPr>
                <w:b/>
                <w:sz w:val="24"/>
                <w:szCs w:val="24"/>
              </w:rPr>
              <w:t>Умение</w:t>
            </w:r>
            <w:r w:rsidRPr="00F266D9">
              <w:rPr>
                <w:sz w:val="24"/>
                <w:szCs w:val="24"/>
              </w:rPr>
              <w:t>: найти и задействовать наиболее подходящий метод урегулирования конфликта в процессе межкультурной коммуникации.</w:t>
            </w: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Default="005E687F" w:rsidP="005E687F">
            <w:pPr>
              <w:jc w:val="both"/>
              <w:rPr>
                <w:sz w:val="24"/>
                <w:szCs w:val="24"/>
              </w:rPr>
            </w:pPr>
          </w:p>
          <w:p w:rsidR="005E687F" w:rsidRPr="00F266D9" w:rsidRDefault="005E687F" w:rsidP="005E687F">
            <w:pPr>
              <w:jc w:val="both"/>
              <w:rPr>
                <w:sz w:val="24"/>
                <w:szCs w:val="24"/>
              </w:rPr>
            </w:pPr>
            <w:r w:rsidRPr="00F266D9">
              <w:rPr>
                <w:sz w:val="24"/>
                <w:szCs w:val="24"/>
              </w:rPr>
              <w:t>3.</w:t>
            </w:r>
            <w:r w:rsidRPr="00F266D9">
              <w:rPr>
                <w:b/>
                <w:sz w:val="24"/>
                <w:szCs w:val="24"/>
              </w:rPr>
              <w:t>Знание</w:t>
            </w:r>
            <w:r w:rsidRPr="00F266D9">
              <w:rPr>
                <w:sz w:val="24"/>
                <w:szCs w:val="24"/>
              </w:rPr>
              <w:t>: особенност</w:t>
            </w:r>
            <w:r>
              <w:rPr>
                <w:sz w:val="24"/>
                <w:szCs w:val="24"/>
              </w:rPr>
              <w:t>ей</w:t>
            </w:r>
            <w:r w:rsidRPr="00F266D9">
              <w:rPr>
                <w:sz w:val="24"/>
                <w:szCs w:val="24"/>
              </w:rPr>
              <w:t xml:space="preserve"> вербального и невербального каналов передачи сообщения.</w:t>
            </w: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5E687F" w:rsidRDefault="005E687F" w:rsidP="005E687F">
            <w:pPr>
              <w:jc w:val="both"/>
              <w:rPr>
                <w:b/>
                <w:sz w:val="24"/>
                <w:szCs w:val="24"/>
              </w:rPr>
            </w:pPr>
          </w:p>
          <w:p w:rsidR="00DB7CBD" w:rsidRDefault="00DB7CBD" w:rsidP="005E687F">
            <w:pPr>
              <w:jc w:val="both"/>
              <w:rPr>
                <w:b/>
                <w:sz w:val="24"/>
                <w:szCs w:val="24"/>
              </w:rPr>
            </w:pPr>
          </w:p>
          <w:p w:rsidR="005E687F" w:rsidRPr="004C6040" w:rsidRDefault="005E687F" w:rsidP="005E687F">
            <w:pPr>
              <w:jc w:val="both"/>
              <w:rPr>
                <w:sz w:val="24"/>
                <w:szCs w:val="24"/>
              </w:rPr>
            </w:pPr>
            <w:r w:rsidRPr="00F266D9">
              <w:rPr>
                <w:b/>
                <w:sz w:val="24"/>
                <w:szCs w:val="24"/>
              </w:rPr>
              <w:t>Умение</w:t>
            </w:r>
            <w:r w:rsidRPr="00F266D9">
              <w:rPr>
                <w:sz w:val="24"/>
                <w:szCs w:val="24"/>
              </w:rPr>
              <w:t>: определить наиболее подходящий в данной коммуникативной ситуации канал передачи сообщения.</w:t>
            </w:r>
          </w:p>
        </w:tc>
        <w:tc>
          <w:tcPr>
            <w:tcW w:w="3685" w:type="dxa"/>
          </w:tcPr>
          <w:p w:rsidR="005E687F" w:rsidRPr="007C3E1A" w:rsidRDefault="005E687F" w:rsidP="005E687F">
            <w:pPr>
              <w:jc w:val="both"/>
              <w:rPr>
                <w:sz w:val="24"/>
                <w:szCs w:val="24"/>
              </w:rPr>
            </w:pPr>
            <w:r w:rsidRPr="007C3E1A">
              <w:rPr>
                <w:i/>
                <w:sz w:val="24"/>
                <w:szCs w:val="24"/>
              </w:rPr>
              <w:lastRenderedPageBreak/>
              <w:t>Задание 1</w:t>
            </w:r>
            <w:r>
              <w:rPr>
                <w:sz w:val="24"/>
                <w:szCs w:val="24"/>
              </w:rPr>
              <w:t>.</w:t>
            </w:r>
            <w:r>
              <w:t xml:space="preserve"> </w:t>
            </w:r>
            <w:r w:rsidRPr="007C3E1A">
              <w:rPr>
                <w:sz w:val="24"/>
                <w:szCs w:val="24"/>
              </w:rPr>
              <w:t>Объединитесь в группы по 2-4 человека и, используя освоенные методы и методики лингвистического исследования, проанализируйте на предмет наличия скрытой, замаскированной информации:</w:t>
            </w:r>
          </w:p>
          <w:p w:rsidR="005E687F" w:rsidRPr="007C3E1A" w:rsidRDefault="005E687F" w:rsidP="005E687F">
            <w:pPr>
              <w:jc w:val="both"/>
              <w:rPr>
                <w:i/>
                <w:sz w:val="24"/>
                <w:szCs w:val="24"/>
              </w:rPr>
            </w:pPr>
            <w:r w:rsidRPr="007C3E1A">
              <w:rPr>
                <w:i/>
                <w:sz w:val="24"/>
                <w:szCs w:val="24"/>
              </w:rPr>
              <w:t xml:space="preserve">- Мне это очень приятно. Итак, третий вопрос. Касается этого, как его... Иуды из </w:t>
            </w:r>
            <w:proofErr w:type="spellStart"/>
            <w:r w:rsidRPr="007C3E1A">
              <w:rPr>
                <w:i/>
                <w:sz w:val="24"/>
                <w:szCs w:val="24"/>
              </w:rPr>
              <w:t>Кириафа</w:t>
            </w:r>
            <w:proofErr w:type="spellEnd"/>
            <w:r w:rsidRPr="007C3E1A">
              <w:rPr>
                <w:i/>
                <w:sz w:val="24"/>
                <w:szCs w:val="24"/>
              </w:rPr>
              <w:t>.</w:t>
            </w:r>
          </w:p>
          <w:p w:rsidR="005E687F" w:rsidRPr="007C3E1A" w:rsidRDefault="005E687F" w:rsidP="005E687F">
            <w:pPr>
              <w:jc w:val="both"/>
              <w:rPr>
                <w:i/>
                <w:sz w:val="24"/>
                <w:szCs w:val="24"/>
              </w:rPr>
            </w:pPr>
            <w:r w:rsidRPr="007C3E1A">
              <w:rPr>
                <w:i/>
                <w:sz w:val="24"/>
                <w:szCs w:val="24"/>
              </w:rPr>
              <w:t>Тут гость и послал прокуратору свой взгляд и тотчас, как полагается, угасил его.</w:t>
            </w:r>
          </w:p>
          <w:p w:rsidR="005E687F" w:rsidRPr="007C3E1A" w:rsidRDefault="005E687F" w:rsidP="005E687F">
            <w:pPr>
              <w:jc w:val="both"/>
              <w:rPr>
                <w:i/>
                <w:sz w:val="24"/>
                <w:szCs w:val="24"/>
              </w:rPr>
            </w:pPr>
            <w:r w:rsidRPr="007C3E1A">
              <w:rPr>
                <w:i/>
                <w:sz w:val="24"/>
                <w:szCs w:val="24"/>
              </w:rPr>
              <w:lastRenderedPageBreak/>
              <w:t>- Говорят, что он, – понижая голос, продолжал прокуратор, – деньги будто бы получил за то, что так радушно принял у себя этого безумного философа.</w:t>
            </w:r>
          </w:p>
          <w:p w:rsidR="005E687F" w:rsidRPr="007C3E1A" w:rsidRDefault="005E687F" w:rsidP="005E687F">
            <w:pPr>
              <w:jc w:val="both"/>
              <w:rPr>
                <w:i/>
                <w:sz w:val="24"/>
                <w:szCs w:val="24"/>
              </w:rPr>
            </w:pPr>
            <w:r w:rsidRPr="007C3E1A">
              <w:rPr>
                <w:i/>
                <w:sz w:val="24"/>
                <w:szCs w:val="24"/>
              </w:rPr>
              <w:t>–</w:t>
            </w:r>
            <w:r w:rsidRPr="007C3E1A">
              <w:rPr>
                <w:i/>
                <w:sz w:val="24"/>
                <w:szCs w:val="24"/>
              </w:rPr>
              <w:tab/>
              <w:t>Получит, – тихонько поправил Пилата начальник тайной службы.</w:t>
            </w:r>
          </w:p>
          <w:p w:rsidR="005E687F" w:rsidRPr="007C3E1A" w:rsidRDefault="005E687F" w:rsidP="005E687F">
            <w:pPr>
              <w:jc w:val="both"/>
              <w:rPr>
                <w:i/>
                <w:sz w:val="24"/>
                <w:szCs w:val="24"/>
              </w:rPr>
            </w:pPr>
            <w:r w:rsidRPr="007C3E1A">
              <w:rPr>
                <w:i/>
                <w:sz w:val="24"/>
                <w:szCs w:val="24"/>
              </w:rPr>
              <w:t>–</w:t>
            </w:r>
            <w:r w:rsidRPr="007C3E1A">
              <w:rPr>
                <w:i/>
                <w:sz w:val="24"/>
                <w:szCs w:val="24"/>
              </w:rPr>
              <w:tab/>
              <w:t>А велика ли сумма?</w:t>
            </w:r>
          </w:p>
          <w:p w:rsidR="005E687F" w:rsidRPr="007C3E1A" w:rsidRDefault="005E687F" w:rsidP="005E687F">
            <w:pPr>
              <w:jc w:val="both"/>
              <w:rPr>
                <w:i/>
                <w:sz w:val="24"/>
                <w:szCs w:val="24"/>
              </w:rPr>
            </w:pPr>
            <w:r w:rsidRPr="007C3E1A">
              <w:rPr>
                <w:i/>
                <w:sz w:val="24"/>
                <w:szCs w:val="24"/>
              </w:rPr>
              <w:t>–</w:t>
            </w:r>
            <w:r w:rsidRPr="007C3E1A">
              <w:rPr>
                <w:i/>
                <w:sz w:val="24"/>
                <w:szCs w:val="24"/>
              </w:rPr>
              <w:tab/>
              <w:t xml:space="preserve">Этого никто не может знать, </w:t>
            </w:r>
            <w:proofErr w:type="spellStart"/>
            <w:r w:rsidRPr="007C3E1A">
              <w:rPr>
                <w:i/>
                <w:sz w:val="24"/>
                <w:szCs w:val="24"/>
              </w:rPr>
              <w:t>игемон</w:t>
            </w:r>
            <w:proofErr w:type="spellEnd"/>
            <w:r w:rsidRPr="007C3E1A">
              <w:rPr>
                <w:i/>
                <w:sz w:val="24"/>
                <w:szCs w:val="24"/>
              </w:rPr>
              <w:t>.</w:t>
            </w:r>
          </w:p>
          <w:p w:rsidR="005E687F" w:rsidRPr="007C3E1A" w:rsidRDefault="005E687F" w:rsidP="005E687F">
            <w:pPr>
              <w:jc w:val="both"/>
              <w:rPr>
                <w:i/>
                <w:sz w:val="24"/>
                <w:szCs w:val="24"/>
              </w:rPr>
            </w:pPr>
            <w:r w:rsidRPr="007C3E1A">
              <w:rPr>
                <w:i/>
                <w:sz w:val="24"/>
                <w:szCs w:val="24"/>
              </w:rPr>
              <w:t>–</w:t>
            </w:r>
            <w:r w:rsidRPr="007C3E1A">
              <w:rPr>
                <w:i/>
                <w:sz w:val="24"/>
                <w:szCs w:val="24"/>
              </w:rPr>
              <w:tab/>
              <w:t xml:space="preserve">Даже вы? – своим изумлением выражая комплимент, сказал </w:t>
            </w:r>
            <w:proofErr w:type="spellStart"/>
            <w:r w:rsidRPr="007C3E1A">
              <w:rPr>
                <w:i/>
                <w:sz w:val="24"/>
                <w:szCs w:val="24"/>
              </w:rPr>
              <w:t>игемон</w:t>
            </w:r>
            <w:proofErr w:type="spellEnd"/>
            <w:r w:rsidRPr="007C3E1A">
              <w:rPr>
                <w:i/>
                <w:sz w:val="24"/>
                <w:szCs w:val="24"/>
              </w:rPr>
              <w:t>.</w:t>
            </w:r>
          </w:p>
          <w:p w:rsidR="005E687F" w:rsidRPr="007C3E1A" w:rsidRDefault="005E687F" w:rsidP="005E687F">
            <w:pPr>
              <w:jc w:val="both"/>
              <w:rPr>
                <w:i/>
                <w:sz w:val="24"/>
                <w:szCs w:val="24"/>
              </w:rPr>
            </w:pPr>
            <w:r w:rsidRPr="007C3E1A">
              <w:rPr>
                <w:i/>
                <w:sz w:val="24"/>
                <w:szCs w:val="24"/>
              </w:rPr>
              <w:t>–</w:t>
            </w:r>
            <w:r w:rsidRPr="007C3E1A">
              <w:rPr>
                <w:i/>
                <w:sz w:val="24"/>
                <w:szCs w:val="24"/>
              </w:rPr>
              <w:tab/>
              <w:t xml:space="preserve">Увы, даже я, – спокойно ответил гость, – но что он получит эти деньги сегодня вечером, это я знаю. Его сегодня вызывают во дворец </w:t>
            </w:r>
            <w:proofErr w:type="spellStart"/>
            <w:r w:rsidRPr="007C3E1A">
              <w:rPr>
                <w:i/>
                <w:sz w:val="24"/>
                <w:szCs w:val="24"/>
              </w:rPr>
              <w:t>Каифы</w:t>
            </w:r>
            <w:proofErr w:type="spellEnd"/>
          </w:p>
          <w:p w:rsidR="005E687F" w:rsidRPr="007C3E1A" w:rsidRDefault="005E687F" w:rsidP="005E687F">
            <w:pPr>
              <w:jc w:val="both"/>
              <w:rPr>
                <w:i/>
                <w:sz w:val="24"/>
                <w:szCs w:val="24"/>
              </w:rPr>
            </w:pPr>
            <w:r w:rsidRPr="007C3E1A">
              <w:rPr>
                <w:i/>
                <w:sz w:val="24"/>
                <w:szCs w:val="24"/>
              </w:rPr>
              <w:t>–</w:t>
            </w:r>
            <w:r w:rsidRPr="007C3E1A">
              <w:rPr>
                <w:i/>
                <w:sz w:val="24"/>
                <w:szCs w:val="24"/>
              </w:rPr>
              <w:tab/>
              <w:t xml:space="preserve">Ах, жадный старик из </w:t>
            </w:r>
            <w:proofErr w:type="spellStart"/>
            <w:r w:rsidRPr="007C3E1A">
              <w:rPr>
                <w:i/>
                <w:sz w:val="24"/>
                <w:szCs w:val="24"/>
              </w:rPr>
              <w:t>Кириафа</w:t>
            </w:r>
            <w:proofErr w:type="spellEnd"/>
            <w:r w:rsidRPr="007C3E1A">
              <w:rPr>
                <w:i/>
                <w:sz w:val="24"/>
                <w:szCs w:val="24"/>
              </w:rPr>
              <w:t>, – улыбаясь, заметил прокуратор, – ведь он старик?</w:t>
            </w:r>
          </w:p>
          <w:p w:rsidR="005E687F" w:rsidRPr="007C3E1A" w:rsidRDefault="005E687F" w:rsidP="005E687F">
            <w:pPr>
              <w:jc w:val="both"/>
              <w:rPr>
                <w:i/>
                <w:sz w:val="24"/>
                <w:szCs w:val="24"/>
              </w:rPr>
            </w:pPr>
            <w:r w:rsidRPr="007C3E1A">
              <w:rPr>
                <w:i/>
                <w:sz w:val="24"/>
                <w:szCs w:val="24"/>
              </w:rPr>
              <w:t>–</w:t>
            </w:r>
            <w:r w:rsidRPr="007C3E1A">
              <w:rPr>
                <w:i/>
                <w:sz w:val="24"/>
                <w:szCs w:val="24"/>
              </w:rPr>
              <w:tab/>
              <w:t xml:space="preserve">Прокуратор никогда не ошибается, но на сей раз ошибся, – любезно ответил гость, – человек из </w:t>
            </w:r>
            <w:proofErr w:type="spellStart"/>
            <w:r w:rsidRPr="007C3E1A">
              <w:rPr>
                <w:i/>
                <w:sz w:val="24"/>
                <w:szCs w:val="24"/>
              </w:rPr>
              <w:t>Кириафа</w:t>
            </w:r>
            <w:proofErr w:type="spellEnd"/>
            <w:r w:rsidRPr="007C3E1A">
              <w:rPr>
                <w:i/>
                <w:sz w:val="24"/>
                <w:szCs w:val="24"/>
              </w:rPr>
              <w:t xml:space="preserve"> – молодой человек.</w:t>
            </w:r>
          </w:p>
          <w:p w:rsidR="005E687F" w:rsidRPr="007C3E1A" w:rsidRDefault="005E687F" w:rsidP="005E687F">
            <w:pPr>
              <w:jc w:val="both"/>
              <w:rPr>
                <w:i/>
                <w:sz w:val="24"/>
                <w:szCs w:val="24"/>
              </w:rPr>
            </w:pPr>
            <w:r w:rsidRPr="007C3E1A">
              <w:rPr>
                <w:i/>
                <w:sz w:val="24"/>
                <w:szCs w:val="24"/>
              </w:rPr>
              <w:t>–</w:t>
            </w:r>
            <w:r w:rsidRPr="007C3E1A">
              <w:rPr>
                <w:i/>
                <w:sz w:val="24"/>
                <w:szCs w:val="24"/>
              </w:rPr>
              <w:tab/>
              <w:t>Скажите! Характеристику его вы можете мне дать? Фанатик?</w:t>
            </w:r>
          </w:p>
          <w:p w:rsidR="005E687F" w:rsidRPr="007C3E1A" w:rsidRDefault="005E687F" w:rsidP="005E687F">
            <w:pPr>
              <w:jc w:val="both"/>
              <w:rPr>
                <w:i/>
                <w:sz w:val="24"/>
                <w:szCs w:val="24"/>
              </w:rPr>
            </w:pPr>
            <w:r w:rsidRPr="007C3E1A">
              <w:rPr>
                <w:i/>
                <w:sz w:val="24"/>
                <w:szCs w:val="24"/>
              </w:rPr>
              <w:t>–</w:t>
            </w:r>
            <w:r w:rsidRPr="007C3E1A">
              <w:rPr>
                <w:i/>
                <w:sz w:val="24"/>
                <w:szCs w:val="24"/>
              </w:rPr>
              <w:tab/>
              <w:t>О нет, прокуратор.</w:t>
            </w:r>
          </w:p>
          <w:p w:rsidR="005E687F" w:rsidRPr="007C3E1A" w:rsidRDefault="005E687F" w:rsidP="005E687F">
            <w:pPr>
              <w:jc w:val="both"/>
              <w:rPr>
                <w:i/>
                <w:sz w:val="24"/>
                <w:szCs w:val="24"/>
              </w:rPr>
            </w:pPr>
            <w:r w:rsidRPr="007C3E1A">
              <w:rPr>
                <w:i/>
                <w:sz w:val="24"/>
                <w:szCs w:val="24"/>
              </w:rPr>
              <w:t>–</w:t>
            </w:r>
            <w:r w:rsidRPr="007C3E1A">
              <w:rPr>
                <w:i/>
                <w:sz w:val="24"/>
                <w:szCs w:val="24"/>
              </w:rPr>
              <w:tab/>
              <w:t>Так. А еще что-нибудь?</w:t>
            </w:r>
          </w:p>
          <w:p w:rsidR="005E687F" w:rsidRPr="007C3E1A" w:rsidRDefault="005E687F" w:rsidP="005E687F">
            <w:pPr>
              <w:jc w:val="both"/>
              <w:rPr>
                <w:i/>
                <w:sz w:val="24"/>
                <w:szCs w:val="24"/>
              </w:rPr>
            </w:pPr>
            <w:r w:rsidRPr="007C3E1A">
              <w:rPr>
                <w:i/>
                <w:sz w:val="24"/>
                <w:szCs w:val="24"/>
              </w:rPr>
              <w:t>–</w:t>
            </w:r>
            <w:r w:rsidRPr="007C3E1A">
              <w:rPr>
                <w:i/>
                <w:sz w:val="24"/>
                <w:szCs w:val="24"/>
              </w:rPr>
              <w:tab/>
              <w:t>Очень красив.</w:t>
            </w:r>
          </w:p>
          <w:p w:rsidR="005E687F" w:rsidRPr="007C3E1A" w:rsidRDefault="005E687F" w:rsidP="005E687F">
            <w:pPr>
              <w:jc w:val="both"/>
              <w:rPr>
                <w:i/>
                <w:sz w:val="24"/>
                <w:szCs w:val="24"/>
              </w:rPr>
            </w:pPr>
            <w:r w:rsidRPr="007C3E1A">
              <w:rPr>
                <w:i/>
                <w:sz w:val="24"/>
                <w:szCs w:val="24"/>
              </w:rPr>
              <w:t>–</w:t>
            </w:r>
            <w:r w:rsidRPr="007C3E1A">
              <w:rPr>
                <w:i/>
                <w:sz w:val="24"/>
                <w:szCs w:val="24"/>
              </w:rPr>
              <w:tab/>
              <w:t>А еще? Имеет, может быть, какую-нибудь страсть?</w:t>
            </w:r>
          </w:p>
          <w:p w:rsidR="005E687F" w:rsidRPr="007C3E1A" w:rsidRDefault="005E687F" w:rsidP="005E687F">
            <w:pPr>
              <w:jc w:val="both"/>
              <w:rPr>
                <w:i/>
                <w:sz w:val="24"/>
                <w:szCs w:val="24"/>
              </w:rPr>
            </w:pPr>
            <w:r w:rsidRPr="007C3E1A">
              <w:rPr>
                <w:i/>
                <w:sz w:val="24"/>
                <w:szCs w:val="24"/>
              </w:rPr>
              <w:t>–</w:t>
            </w:r>
            <w:r w:rsidRPr="007C3E1A">
              <w:rPr>
                <w:i/>
                <w:sz w:val="24"/>
                <w:szCs w:val="24"/>
              </w:rPr>
              <w:tab/>
              <w:t>Трудно знать так уж точно всех в этом громадном городе, прокуратор...</w:t>
            </w:r>
          </w:p>
          <w:p w:rsidR="005E687F" w:rsidRPr="007C3E1A" w:rsidRDefault="005E687F" w:rsidP="005E687F">
            <w:pPr>
              <w:jc w:val="both"/>
              <w:rPr>
                <w:i/>
                <w:sz w:val="24"/>
                <w:szCs w:val="24"/>
              </w:rPr>
            </w:pPr>
            <w:r w:rsidRPr="007C3E1A">
              <w:rPr>
                <w:i/>
                <w:sz w:val="24"/>
                <w:szCs w:val="24"/>
              </w:rPr>
              <w:t>–</w:t>
            </w:r>
            <w:r w:rsidRPr="007C3E1A">
              <w:rPr>
                <w:i/>
                <w:sz w:val="24"/>
                <w:szCs w:val="24"/>
              </w:rPr>
              <w:tab/>
              <w:t xml:space="preserve">О нет, нет, </w:t>
            </w:r>
            <w:proofErr w:type="spellStart"/>
            <w:r w:rsidRPr="007C3E1A">
              <w:rPr>
                <w:i/>
                <w:sz w:val="24"/>
                <w:szCs w:val="24"/>
              </w:rPr>
              <w:t>Афраний</w:t>
            </w:r>
            <w:proofErr w:type="spellEnd"/>
            <w:r w:rsidRPr="007C3E1A">
              <w:rPr>
                <w:i/>
                <w:sz w:val="24"/>
                <w:szCs w:val="24"/>
              </w:rPr>
              <w:t>! Не преуменьшайте своих заслуг!</w:t>
            </w:r>
          </w:p>
          <w:p w:rsidR="005E687F" w:rsidRPr="007C3E1A" w:rsidRDefault="005E687F" w:rsidP="005E687F">
            <w:pPr>
              <w:jc w:val="both"/>
              <w:rPr>
                <w:i/>
                <w:sz w:val="24"/>
                <w:szCs w:val="24"/>
              </w:rPr>
            </w:pPr>
            <w:r w:rsidRPr="007C3E1A">
              <w:rPr>
                <w:i/>
                <w:sz w:val="24"/>
                <w:szCs w:val="24"/>
              </w:rPr>
              <w:t>–</w:t>
            </w:r>
            <w:r w:rsidRPr="007C3E1A">
              <w:rPr>
                <w:i/>
                <w:sz w:val="24"/>
                <w:szCs w:val="24"/>
              </w:rPr>
              <w:tab/>
              <w:t>У него есть одна страсть, прокуратор. – Гость сделал крохотную паузу. – Страсть к деньгам.</w:t>
            </w:r>
          </w:p>
          <w:p w:rsidR="005E687F" w:rsidRPr="007C3E1A" w:rsidRDefault="005E687F" w:rsidP="005E687F">
            <w:pPr>
              <w:jc w:val="both"/>
              <w:rPr>
                <w:i/>
                <w:sz w:val="24"/>
                <w:szCs w:val="24"/>
              </w:rPr>
            </w:pPr>
            <w:r w:rsidRPr="007C3E1A">
              <w:rPr>
                <w:i/>
                <w:sz w:val="24"/>
                <w:szCs w:val="24"/>
              </w:rPr>
              <w:t>–</w:t>
            </w:r>
            <w:r w:rsidRPr="007C3E1A">
              <w:rPr>
                <w:i/>
                <w:sz w:val="24"/>
                <w:szCs w:val="24"/>
              </w:rPr>
              <w:tab/>
              <w:t>А он чем занимается?</w:t>
            </w:r>
          </w:p>
          <w:p w:rsidR="005E687F" w:rsidRPr="007C3E1A" w:rsidRDefault="005E687F" w:rsidP="005E687F">
            <w:pPr>
              <w:jc w:val="both"/>
              <w:rPr>
                <w:i/>
                <w:sz w:val="24"/>
                <w:szCs w:val="24"/>
              </w:rPr>
            </w:pPr>
            <w:proofErr w:type="spellStart"/>
            <w:r w:rsidRPr="007C3E1A">
              <w:rPr>
                <w:i/>
                <w:sz w:val="24"/>
                <w:szCs w:val="24"/>
              </w:rPr>
              <w:t>Афраний</w:t>
            </w:r>
            <w:proofErr w:type="spellEnd"/>
            <w:r w:rsidRPr="007C3E1A">
              <w:rPr>
                <w:i/>
                <w:sz w:val="24"/>
                <w:szCs w:val="24"/>
              </w:rPr>
              <w:t xml:space="preserve"> поднял глаза кверху, подумал и ответил:</w:t>
            </w:r>
          </w:p>
          <w:p w:rsidR="005E687F" w:rsidRPr="007C3E1A" w:rsidRDefault="005E687F" w:rsidP="005E687F">
            <w:pPr>
              <w:jc w:val="both"/>
              <w:rPr>
                <w:i/>
                <w:sz w:val="24"/>
                <w:szCs w:val="24"/>
              </w:rPr>
            </w:pPr>
            <w:r w:rsidRPr="007C3E1A">
              <w:rPr>
                <w:i/>
                <w:sz w:val="24"/>
                <w:szCs w:val="24"/>
              </w:rPr>
              <w:t>–</w:t>
            </w:r>
            <w:r w:rsidRPr="007C3E1A">
              <w:rPr>
                <w:i/>
                <w:sz w:val="24"/>
                <w:szCs w:val="24"/>
              </w:rPr>
              <w:tab/>
              <w:t>Он работает в меняльной лавке у одного из своих родственников.</w:t>
            </w:r>
          </w:p>
          <w:p w:rsidR="005E687F" w:rsidRPr="007C3E1A" w:rsidRDefault="005E687F" w:rsidP="005E687F">
            <w:pPr>
              <w:jc w:val="both"/>
              <w:rPr>
                <w:i/>
                <w:sz w:val="24"/>
                <w:szCs w:val="24"/>
              </w:rPr>
            </w:pPr>
            <w:r w:rsidRPr="007C3E1A">
              <w:rPr>
                <w:i/>
                <w:sz w:val="24"/>
                <w:szCs w:val="24"/>
              </w:rPr>
              <w:lastRenderedPageBreak/>
              <w:t>–</w:t>
            </w:r>
            <w:r w:rsidRPr="007C3E1A">
              <w:rPr>
                <w:i/>
                <w:sz w:val="24"/>
                <w:szCs w:val="24"/>
              </w:rPr>
              <w:tab/>
              <w:t>Ах так, так, так, так. – Тут прокуратор умолк, оглянулся, нет ли кого на балконе, и потом сказал тихо: – Так вот в чем дело – я получил сегодня сведения о том, что его зарежут сегодня ночью.</w:t>
            </w:r>
          </w:p>
          <w:p w:rsidR="005E687F" w:rsidRPr="007C3E1A" w:rsidRDefault="005E687F" w:rsidP="005E687F">
            <w:pPr>
              <w:jc w:val="both"/>
              <w:rPr>
                <w:i/>
                <w:sz w:val="24"/>
                <w:szCs w:val="24"/>
              </w:rPr>
            </w:pPr>
            <w:r w:rsidRPr="007C3E1A">
              <w:rPr>
                <w:i/>
                <w:sz w:val="24"/>
                <w:szCs w:val="24"/>
              </w:rPr>
              <w:t>Здесь гость не только метнул свой взгляд на прокуратора, но даже немного задержал его, а после этого ответил:</w:t>
            </w:r>
          </w:p>
          <w:p w:rsidR="005E687F" w:rsidRPr="007C3E1A" w:rsidRDefault="005E687F" w:rsidP="005E687F">
            <w:pPr>
              <w:jc w:val="both"/>
              <w:rPr>
                <w:i/>
                <w:sz w:val="24"/>
                <w:szCs w:val="24"/>
              </w:rPr>
            </w:pPr>
            <w:r w:rsidRPr="007C3E1A">
              <w:rPr>
                <w:i/>
                <w:sz w:val="24"/>
                <w:szCs w:val="24"/>
              </w:rPr>
              <w:t>–</w:t>
            </w:r>
            <w:r w:rsidRPr="007C3E1A">
              <w:rPr>
                <w:i/>
                <w:sz w:val="24"/>
                <w:szCs w:val="24"/>
              </w:rPr>
              <w:tab/>
              <w:t>Вы, прокуратор, слишком лестно отзывались обо мне. По-моему, я не заслуживаю вашего доклада. У меня этих сведений нет.</w:t>
            </w:r>
          </w:p>
          <w:p w:rsidR="005E687F" w:rsidRPr="007C3E1A" w:rsidRDefault="005E687F" w:rsidP="005E687F">
            <w:pPr>
              <w:jc w:val="both"/>
              <w:rPr>
                <w:i/>
                <w:sz w:val="24"/>
                <w:szCs w:val="24"/>
              </w:rPr>
            </w:pPr>
            <w:r w:rsidRPr="007C3E1A">
              <w:rPr>
                <w:i/>
                <w:sz w:val="24"/>
                <w:szCs w:val="24"/>
              </w:rPr>
              <w:t>–</w:t>
            </w:r>
            <w:r w:rsidRPr="007C3E1A">
              <w:rPr>
                <w:i/>
                <w:sz w:val="24"/>
                <w:szCs w:val="24"/>
              </w:rPr>
              <w:tab/>
              <w:t>Вы достойны наивысшей награды, – ответил прокуратор, – но сведения такие имеются.</w:t>
            </w:r>
          </w:p>
          <w:p w:rsidR="005E687F" w:rsidRPr="007C3E1A" w:rsidRDefault="005E687F" w:rsidP="005E687F">
            <w:pPr>
              <w:jc w:val="both"/>
              <w:rPr>
                <w:i/>
                <w:sz w:val="24"/>
                <w:szCs w:val="24"/>
              </w:rPr>
            </w:pPr>
            <w:r w:rsidRPr="007C3E1A">
              <w:rPr>
                <w:i/>
                <w:sz w:val="24"/>
                <w:szCs w:val="24"/>
              </w:rPr>
              <w:t>–</w:t>
            </w:r>
            <w:r w:rsidRPr="007C3E1A">
              <w:rPr>
                <w:i/>
                <w:sz w:val="24"/>
                <w:szCs w:val="24"/>
              </w:rPr>
              <w:tab/>
              <w:t>Осмелюсь спросить, от кого же эти сведения?</w:t>
            </w:r>
          </w:p>
          <w:p w:rsidR="005E687F" w:rsidRPr="007C3E1A" w:rsidRDefault="005E687F" w:rsidP="005E687F">
            <w:pPr>
              <w:jc w:val="both"/>
              <w:rPr>
                <w:i/>
                <w:sz w:val="24"/>
                <w:szCs w:val="24"/>
              </w:rPr>
            </w:pPr>
            <w:r w:rsidRPr="007C3E1A">
              <w:rPr>
                <w:i/>
                <w:sz w:val="24"/>
                <w:szCs w:val="24"/>
              </w:rPr>
              <w:t>–</w:t>
            </w:r>
            <w:r w:rsidRPr="007C3E1A">
              <w:rPr>
                <w:i/>
                <w:sz w:val="24"/>
                <w:szCs w:val="24"/>
              </w:rPr>
              <w:tab/>
              <w:t>Позвольте мне пока этого не говорить, тем более что они случайны, темны и недостоверны. Но я обязан предвидеть все. Такова моя должность, а пуще всего я обязан верить своему предчувствию, ибо никогда оно еще меня не обманывало. Сведения же заключаются в том, что кто-то из тайных друзей Га-</w:t>
            </w:r>
            <w:proofErr w:type="spellStart"/>
            <w:r w:rsidRPr="007C3E1A">
              <w:rPr>
                <w:i/>
                <w:sz w:val="24"/>
                <w:szCs w:val="24"/>
              </w:rPr>
              <w:t>Ноцри</w:t>
            </w:r>
            <w:proofErr w:type="spellEnd"/>
            <w:r w:rsidRPr="007C3E1A">
              <w:rPr>
                <w:i/>
                <w:sz w:val="24"/>
                <w:szCs w:val="24"/>
              </w:rPr>
              <w:t>, возмущенный чудовищным предательством этого менялы, сговаривается со своими сообщниками убить его сегодня ночью, а деньги, полученные за предательство, подбросить первосвященнику с запиской:</w:t>
            </w:r>
          </w:p>
          <w:p w:rsidR="005E687F" w:rsidRPr="007C3E1A" w:rsidRDefault="005E687F" w:rsidP="005E687F">
            <w:pPr>
              <w:jc w:val="both"/>
              <w:rPr>
                <w:i/>
                <w:sz w:val="24"/>
                <w:szCs w:val="24"/>
              </w:rPr>
            </w:pPr>
            <w:r w:rsidRPr="007C3E1A">
              <w:rPr>
                <w:i/>
                <w:sz w:val="24"/>
                <w:szCs w:val="24"/>
              </w:rPr>
              <w:t>«Возвращаю проклятые деньги!»</w:t>
            </w:r>
          </w:p>
          <w:p w:rsidR="005E687F" w:rsidRPr="007C3E1A" w:rsidRDefault="005E687F" w:rsidP="005E687F">
            <w:pPr>
              <w:jc w:val="both"/>
              <w:rPr>
                <w:i/>
                <w:sz w:val="24"/>
                <w:szCs w:val="24"/>
              </w:rPr>
            </w:pPr>
            <w:r w:rsidRPr="007C3E1A">
              <w:rPr>
                <w:i/>
                <w:sz w:val="24"/>
                <w:szCs w:val="24"/>
              </w:rPr>
              <w:t xml:space="preserve">Больше своих неожиданных взглядов начальник тайной службы на </w:t>
            </w:r>
            <w:proofErr w:type="spellStart"/>
            <w:r w:rsidRPr="007C3E1A">
              <w:rPr>
                <w:i/>
                <w:sz w:val="24"/>
                <w:szCs w:val="24"/>
              </w:rPr>
              <w:t>игемона</w:t>
            </w:r>
            <w:proofErr w:type="spellEnd"/>
            <w:r w:rsidRPr="007C3E1A">
              <w:rPr>
                <w:i/>
                <w:sz w:val="24"/>
                <w:szCs w:val="24"/>
              </w:rPr>
              <w:t xml:space="preserve"> не бросал и продолжал слушать его, прищурившись, а Пилат продолжал:</w:t>
            </w:r>
          </w:p>
          <w:p w:rsidR="005E687F" w:rsidRPr="007C3E1A" w:rsidRDefault="005E687F" w:rsidP="005E687F">
            <w:pPr>
              <w:jc w:val="both"/>
              <w:rPr>
                <w:i/>
                <w:sz w:val="24"/>
                <w:szCs w:val="24"/>
              </w:rPr>
            </w:pPr>
            <w:r w:rsidRPr="007C3E1A">
              <w:rPr>
                <w:i/>
                <w:sz w:val="24"/>
                <w:szCs w:val="24"/>
              </w:rPr>
              <w:t>–</w:t>
            </w:r>
            <w:r w:rsidRPr="007C3E1A">
              <w:rPr>
                <w:i/>
                <w:sz w:val="24"/>
                <w:szCs w:val="24"/>
              </w:rPr>
              <w:tab/>
              <w:t>Вообразите, приятно ли будет первосвященнику в праздничную ночь получить подобный подарок?</w:t>
            </w:r>
          </w:p>
          <w:p w:rsidR="005E687F" w:rsidRPr="007C3E1A" w:rsidRDefault="005E687F" w:rsidP="005E687F">
            <w:pPr>
              <w:jc w:val="both"/>
              <w:rPr>
                <w:i/>
                <w:sz w:val="24"/>
                <w:szCs w:val="24"/>
              </w:rPr>
            </w:pPr>
            <w:r w:rsidRPr="007C3E1A">
              <w:rPr>
                <w:i/>
                <w:sz w:val="24"/>
                <w:szCs w:val="24"/>
              </w:rPr>
              <w:lastRenderedPageBreak/>
              <w:t>–</w:t>
            </w:r>
            <w:r w:rsidRPr="007C3E1A">
              <w:rPr>
                <w:i/>
                <w:sz w:val="24"/>
                <w:szCs w:val="24"/>
              </w:rPr>
              <w:tab/>
              <w:t>Не только не приятно, – улыбнувшись, ответил гость, – но я полагаю, прокуратор, что это вызовет очень большой скандал.</w:t>
            </w:r>
          </w:p>
          <w:p w:rsidR="005E687F" w:rsidRPr="007C3E1A" w:rsidRDefault="005E687F" w:rsidP="005E687F">
            <w:pPr>
              <w:jc w:val="both"/>
              <w:rPr>
                <w:i/>
                <w:sz w:val="24"/>
                <w:szCs w:val="24"/>
              </w:rPr>
            </w:pPr>
            <w:r w:rsidRPr="007C3E1A">
              <w:rPr>
                <w:i/>
                <w:sz w:val="24"/>
                <w:szCs w:val="24"/>
              </w:rPr>
              <w:t>–</w:t>
            </w:r>
            <w:r w:rsidRPr="007C3E1A">
              <w:rPr>
                <w:i/>
                <w:sz w:val="24"/>
                <w:szCs w:val="24"/>
              </w:rPr>
              <w:tab/>
              <w:t xml:space="preserve">И я сам того же мнения. Вот поэтому я прошу вас заняться этим делом, то есть принять все меры к охране Иуды из </w:t>
            </w:r>
            <w:proofErr w:type="spellStart"/>
            <w:r w:rsidRPr="007C3E1A">
              <w:rPr>
                <w:i/>
                <w:sz w:val="24"/>
                <w:szCs w:val="24"/>
              </w:rPr>
              <w:t>Кириафа</w:t>
            </w:r>
            <w:proofErr w:type="spellEnd"/>
            <w:r w:rsidRPr="007C3E1A">
              <w:rPr>
                <w:i/>
                <w:sz w:val="24"/>
                <w:szCs w:val="24"/>
              </w:rPr>
              <w:t>.</w:t>
            </w:r>
          </w:p>
          <w:p w:rsidR="005E687F" w:rsidRPr="007C3E1A" w:rsidRDefault="005E687F" w:rsidP="005E687F">
            <w:pPr>
              <w:jc w:val="both"/>
              <w:rPr>
                <w:i/>
                <w:sz w:val="24"/>
                <w:szCs w:val="24"/>
              </w:rPr>
            </w:pPr>
            <w:r w:rsidRPr="007C3E1A">
              <w:rPr>
                <w:i/>
                <w:sz w:val="24"/>
                <w:szCs w:val="24"/>
              </w:rPr>
              <w:t>–</w:t>
            </w:r>
            <w:r w:rsidRPr="007C3E1A">
              <w:rPr>
                <w:i/>
                <w:sz w:val="24"/>
                <w:szCs w:val="24"/>
              </w:rPr>
              <w:tab/>
              <w:t xml:space="preserve">Приказание </w:t>
            </w:r>
            <w:proofErr w:type="spellStart"/>
            <w:r w:rsidRPr="007C3E1A">
              <w:rPr>
                <w:i/>
                <w:sz w:val="24"/>
                <w:szCs w:val="24"/>
              </w:rPr>
              <w:t>игемона</w:t>
            </w:r>
            <w:proofErr w:type="spellEnd"/>
            <w:r w:rsidRPr="007C3E1A">
              <w:rPr>
                <w:i/>
                <w:sz w:val="24"/>
                <w:szCs w:val="24"/>
              </w:rPr>
              <w:t xml:space="preserve"> будет исполнено, – заговорил </w:t>
            </w:r>
            <w:proofErr w:type="spellStart"/>
            <w:r w:rsidRPr="007C3E1A">
              <w:rPr>
                <w:i/>
                <w:sz w:val="24"/>
                <w:szCs w:val="24"/>
              </w:rPr>
              <w:t>Афраний</w:t>
            </w:r>
            <w:proofErr w:type="spellEnd"/>
            <w:r w:rsidRPr="007C3E1A">
              <w:rPr>
                <w:i/>
                <w:sz w:val="24"/>
                <w:szCs w:val="24"/>
              </w:rPr>
              <w:t xml:space="preserve">, – но я должен успокоить </w:t>
            </w:r>
            <w:proofErr w:type="spellStart"/>
            <w:r w:rsidRPr="007C3E1A">
              <w:rPr>
                <w:i/>
                <w:sz w:val="24"/>
                <w:szCs w:val="24"/>
              </w:rPr>
              <w:t>игемона</w:t>
            </w:r>
            <w:proofErr w:type="spellEnd"/>
            <w:r w:rsidRPr="007C3E1A">
              <w:rPr>
                <w:i/>
                <w:sz w:val="24"/>
                <w:szCs w:val="24"/>
              </w:rPr>
              <w:t xml:space="preserve">: замысел злодеев чрезвычайно трудно выполним. Ведь подумать только, – гость, говоря, обернулся и продолжал: – выследить человека, зарезать, да еще узнать, сколько получил, да ухитриться вернуть деньги </w:t>
            </w:r>
            <w:proofErr w:type="spellStart"/>
            <w:r w:rsidRPr="007C3E1A">
              <w:rPr>
                <w:i/>
                <w:sz w:val="24"/>
                <w:szCs w:val="24"/>
              </w:rPr>
              <w:t>Каифе</w:t>
            </w:r>
            <w:proofErr w:type="spellEnd"/>
            <w:r w:rsidRPr="007C3E1A">
              <w:rPr>
                <w:i/>
                <w:sz w:val="24"/>
                <w:szCs w:val="24"/>
              </w:rPr>
              <w:t>, и все это в одну ночь? Сегодня?</w:t>
            </w:r>
          </w:p>
          <w:p w:rsidR="005E687F" w:rsidRPr="007C3E1A" w:rsidRDefault="005E687F" w:rsidP="005E687F">
            <w:pPr>
              <w:jc w:val="both"/>
              <w:rPr>
                <w:i/>
                <w:sz w:val="24"/>
                <w:szCs w:val="24"/>
              </w:rPr>
            </w:pPr>
            <w:r w:rsidRPr="007C3E1A">
              <w:rPr>
                <w:i/>
                <w:sz w:val="24"/>
                <w:szCs w:val="24"/>
              </w:rPr>
              <w:t>–</w:t>
            </w:r>
            <w:r w:rsidRPr="007C3E1A">
              <w:rPr>
                <w:i/>
                <w:sz w:val="24"/>
                <w:szCs w:val="24"/>
              </w:rPr>
              <w:tab/>
              <w:t>И тем не менее его зарежут сегодня, – упрямо повторил Пилат, – у меня предчувствие, говорю я вам! Не было случая, чтобы оно меня обмануло, – тут судорога прошла по лицу прокуратора, и он коротко потер руки.</w:t>
            </w:r>
          </w:p>
          <w:p w:rsidR="005E687F" w:rsidRPr="007C3E1A" w:rsidRDefault="005E687F" w:rsidP="005E687F">
            <w:pPr>
              <w:jc w:val="both"/>
              <w:rPr>
                <w:i/>
                <w:sz w:val="24"/>
                <w:szCs w:val="24"/>
              </w:rPr>
            </w:pPr>
            <w:r w:rsidRPr="007C3E1A">
              <w:rPr>
                <w:i/>
                <w:sz w:val="24"/>
                <w:szCs w:val="24"/>
              </w:rPr>
              <w:t>–</w:t>
            </w:r>
            <w:r w:rsidRPr="007C3E1A">
              <w:rPr>
                <w:i/>
                <w:sz w:val="24"/>
                <w:szCs w:val="24"/>
              </w:rPr>
              <w:tab/>
              <w:t xml:space="preserve">Слушаю, – покорно отозвался гость, поднялся, выпрямился и вдруг спросил сурово: – Так зарежут, </w:t>
            </w:r>
            <w:proofErr w:type="spellStart"/>
            <w:r w:rsidRPr="007C3E1A">
              <w:rPr>
                <w:i/>
                <w:sz w:val="24"/>
                <w:szCs w:val="24"/>
              </w:rPr>
              <w:t>игемон</w:t>
            </w:r>
            <w:proofErr w:type="spellEnd"/>
            <w:r w:rsidRPr="007C3E1A">
              <w:rPr>
                <w:i/>
                <w:sz w:val="24"/>
                <w:szCs w:val="24"/>
              </w:rPr>
              <w:t>?</w:t>
            </w:r>
          </w:p>
          <w:p w:rsidR="005E687F" w:rsidRPr="007C3E1A" w:rsidRDefault="005E687F" w:rsidP="005E687F">
            <w:pPr>
              <w:jc w:val="both"/>
              <w:rPr>
                <w:i/>
                <w:sz w:val="24"/>
                <w:szCs w:val="24"/>
              </w:rPr>
            </w:pPr>
            <w:r w:rsidRPr="007C3E1A">
              <w:rPr>
                <w:i/>
                <w:sz w:val="24"/>
                <w:szCs w:val="24"/>
              </w:rPr>
              <w:t>–</w:t>
            </w:r>
            <w:r w:rsidRPr="007C3E1A">
              <w:rPr>
                <w:i/>
                <w:sz w:val="24"/>
                <w:szCs w:val="24"/>
              </w:rPr>
              <w:tab/>
              <w:t xml:space="preserve">Да, – ответил Пилат, – и вся надежда только на вашу изумляющую всех </w:t>
            </w:r>
            <w:proofErr w:type="spellStart"/>
            <w:proofErr w:type="gramStart"/>
            <w:r w:rsidRPr="007C3E1A">
              <w:rPr>
                <w:i/>
                <w:sz w:val="24"/>
                <w:szCs w:val="24"/>
              </w:rPr>
              <w:t>исполнительность.Гость</w:t>
            </w:r>
            <w:proofErr w:type="spellEnd"/>
            <w:proofErr w:type="gramEnd"/>
            <w:r w:rsidRPr="007C3E1A">
              <w:rPr>
                <w:i/>
                <w:sz w:val="24"/>
                <w:szCs w:val="24"/>
              </w:rPr>
              <w:t xml:space="preserve"> поправил тяжелый пояс под плащом и сказал:</w:t>
            </w:r>
          </w:p>
          <w:p w:rsidR="005E687F" w:rsidRPr="007C3E1A" w:rsidRDefault="005E687F" w:rsidP="005E687F">
            <w:pPr>
              <w:jc w:val="both"/>
              <w:rPr>
                <w:i/>
                <w:sz w:val="24"/>
                <w:szCs w:val="24"/>
              </w:rPr>
            </w:pPr>
            <w:r w:rsidRPr="007C3E1A">
              <w:rPr>
                <w:i/>
                <w:sz w:val="24"/>
                <w:szCs w:val="24"/>
              </w:rPr>
              <w:t>–</w:t>
            </w:r>
            <w:r w:rsidRPr="007C3E1A">
              <w:rPr>
                <w:i/>
                <w:sz w:val="24"/>
                <w:szCs w:val="24"/>
              </w:rPr>
              <w:tab/>
              <w:t>Имею честь, желаю здравствовать и радоваться.</w:t>
            </w:r>
          </w:p>
          <w:p w:rsidR="005E687F" w:rsidRPr="007C3E1A" w:rsidRDefault="005E687F" w:rsidP="005E687F">
            <w:pPr>
              <w:jc w:val="both"/>
              <w:rPr>
                <w:i/>
                <w:sz w:val="24"/>
                <w:szCs w:val="24"/>
              </w:rPr>
            </w:pPr>
            <w:r w:rsidRPr="007C3E1A">
              <w:rPr>
                <w:i/>
                <w:sz w:val="24"/>
                <w:szCs w:val="24"/>
              </w:rPr>
              <w:t>–</w:t>
            </w:r>
            <w:r w:rsidRPr="007C3E1A">
              <w:rPr>
                <w:i/>
                <w:sz w:val="24"/>
                <w:szCs w:val="24"/>
              </w:rPr>
              <w:tab/>
              <w:t>Ах да, – негромко вскричал Пилат, – я ведь совсем забыл! Ведь я вам должен!.. Гость изумился.</w:t>
            </w:r>
          </w:p>
          <w:p w:rsidR="005E687F" w:rsidRPr="007C3E1A" w:rsidRDefault="005E687F" w:rsidP="005E687F">
            <w:pPr>
              <w:jc w:val="both"/>
              <w:rPr>
                <w:i/>
                <w:sz w:val="24"/>
                <w:szCs w:val="24"/>
              </w:rPr>
            </w:pPr>
            <w:r w:rsidRPr="007C3E1A">
              <w:rPr>
                <w:i/>
                <w:sz w:val="24"/>
                <w:szCs w:val="24"/>
              </w:rPr>
              <w:t>–</w:t>
            </w:r>
            <w:r w:rsidRPr="007C3E1A">
              <w:rPr>
                <w:i/>
                <w:sz w:val="24"/>
                <w:szCs w:val="24"/>
              </w:rPr>
              <w:tab/>
              <w:t>Право, прокуратор, вы мне ничего не должны.</w:t>
            </w:r>
          </w:p>
          <w:p w:rsidR="005E687F" w:rsidRPr="007C3E1A" w:rsidRDefault="005E687F" w:rsidP="005E687F">
            <w:pPr>
              <w:jc w:val="both"/>
              <w:rPr>
                <w:i/>
                <w:sz w:val="24"/>
                <w:szCs w:val="24"/>
              </w:rPr>
            </w:pPr>
            <w:r w:rsidRPr="007C3E1A">
              <w:rPr>
                <w:i/>
                <w:sz w:val="24"/>
                <w:szCs w:val="24"/>
              </w:rPr>
              <w:lastRenderedPageBreak/>
              <w:t>–</w:t>
            </w:r>
            <w:r w:rsidRPr="007C3E1A">
              <w:rPr>
                <w:i/>
                <w:sz w:val="24"/>
                <w:szCs w:val="24"/>
              </w:rPr>
              <w:tab/>
              <w:t xml:space="preserve">Ну как же нет! При въезде моем в </w:t>
            </w:r>
            <w:proofErr w:type="spellStart"/>
            <w:r w:rsidRPr="007C3E1A">
              <w:rPr>
                <w:i/>
                <w:sz w:val="24"/>
                <w:szCs w:val="24"/>
              </w:rPr>
              <w:t>Ершалаим</w:t>
            </w:r>
            <w:proofErr w:type="spellEnd"/>
            <w:r w:rsidRPr="007C3E1A">
              <w:rPr>
                <w:i/>
                <w:sz w:val="24"/>
                <w:szCs w:val="24"/>
              </w:rPr>
              <w:t>, помните, толпа нищих... я еще хотел швырнуть им деньги, а у меня не было, и я взял у вас.</w:t>
            </w:r>
          </w:p>
          <w:p w:rsidR="005E687F" w:rsidRPr="007C3E1A" w:rsidRDefault="005E687F" w:rsidP="005E687F">
            <w:pPr>
              <w:jc w:val="both"/>
              <w:rPr>
                <w:i/>
                <w:sz w:val="24"/>
                <w:szCs w:val="24"/>
              </w:rPr>
            </w:pPr>
            <w:r w:rsidRPr="007C3E1A">
              <w:rPr>
                <w:i/>
                <w:sz w:val="24"/>
                <w:szCs w:val="24"/>
              </w:rPr>
              <w:t>–</w:t>
            </w:r>
            <w:r w:rsidRPr="007C3E1A">
              <w:rPr>
                <w:i/>
                <w:sz w:val="24"/>
                <w:szCs w:val="24"/>
              </w:rPr>
              <w:tab/>
            </w:r>
            <w:proofErr w:type="gramStart"/>
            <w:r w:rsidRPr="007C3E1A">
              <w:rPr>
                <w:i/>
                <w:sz w:val="24"/>
                <w:szCs w:val="24"/>
              </w:rPr>
              <w:t>О прокуратор</w:t>
            </w:r>
            <w:proofErr w:type="gramEnd"/>
            <w:r w:rsidRPr="007C3E1A">
              <w:rPr>
                <w:i/>
                <w:sz w:val="24"/>
                <w:szCs w:val="24"/>
              </w:rPr>
              <w:t>, это какая-нибудь безделица!</w:t>
            </w:r>
          </w:p>
          <w:p w:rsidR="005E687F" w:rsidRPr="007C3E1A" w:rsidRDefault="005E687F" w:rsidP="005E687F">
            <w:pPr>
              <w:jc w:val="both"/>
              <w:rPr>
                <w:i/>
                <w:sz w:val="24"/>
                <w:szCs w:val="24"/>
              </w:rPr>
            </w:pPr>
            <w:r w:rsidRPr="007C3E1A">
              <w:rPr>
                <w:i/>
                <w:sz w:val="24"/>
                <w:szCs w:val="24"/>
              </w:rPr>
              <w:t>–</w:t>
            </w:r>
            <w:r w:rsidRPr="007C3E1A">
              <w:rPr>
                <w:i/>
                <w:sz w:val="24"/>
                <w:szCs w:val="24"/>
              </w:rPr>
              <w:tab/>
              <w:t>И о безделице надлежит помнить.</w:t>
            </w:r>
          </w:p>
          <w:p w:rsidR="005E687F" w:rsidRPr="007C3E1A" w:rsidRDefault="005E687F" w:rsidP="005E687F">
            <w:pPr>
              <w:jc w:val="both"/>
              <w:rPr>
                <w:i/>
                <w:sz w:val="24"/>
                <w:szCs w:val="24"/>
              </w:rPr>
            </w:pPr>
            <w:r w:rsidRPr="007C3E1A">
              <w:rPr>
                <w:i/>
                <w:sz w:val="24"/>
                <w:szCs w:val="24"/>
              </w:rPr>
              <w:t>Тут Пилат обернулся, поднял плащ, лежащий на кресле сзади него, вынул из-под него кожаный мешок и протянул его гостю. Тот поклонился, принимая его, и спрятал под плащ.</w:t>
            </w:r>
          </w:p>
          <w:p w:rsidR="005E687F" w:rsidRPr="007C3E1A" w:rsidRDefault="005E687F" w:rsidP="005E687F">
            <w:pPr>
              <w:jc w:val="both"/>
              <w:rPr>
                <w:i/>
                <w:sz w:val="24"/>
                <w:szCs w:val="24"/>
              </w:rPr>
            </w:pPr>
            <w:r w:rsidRPr="007C3E1A">
              <w:rPr>
                <w:i/>
                <w:sz w:val="24"/>
                <w:szCs w:val="24"/>
              </w:rPr>
              <w:t>–</w:t>
            </w:r>
            <w:r w:rsidRPr="007C3E1A">
              <w:rPr>
                <w:i/>
                <w:sz w:val="24"/>
                <w:szCs w:val="24"/>
              </w:rPr>
              <w:tab/>
              <w:t xml:space="preserve">Я жду, – заговорил Пилат, – доклада о погребении, а также и по этому делу Иуды из </w:t>
            </w:r>
            <w:proofErr w:type="spellStart"/>
            <w:r w:rsidRPr="007C3E1A">
              <w:rPr>
                <w:i/>
                <w:sz w:val="24"/>
                <w:szCs w:val="24"/>
              </w:rPr>
              <w:t>Кириафа</w:t>
            </w:r>
            <w:proofErr w:type="spellEnd"/>
            <w:r w:rsidRPr="007C3E1A">
              <w:rPr>
                <w:i/>
                <w:sz w:val="24"/>
                <w:szCs w:val="24"/>
              </w:rPr>
              <w:t xml:space="preserve"> сегодня же ночью, слышите, </w:t>
            </w:r>
            <w:proofErr w:type="spellStart"/>
            <w:r w:rsidRPr="007C3E1A">
              <w:rPr>
                <w:i/>
                <w:sz w:val="24"/>
                <w:szCs w:val="24"/>
              </w:rPr>
              <w:t>Афраний</w:t>
            </w:r>
            <w:proofErr w:type="spellEnd"/>
            <w:r w:rsidRPr="007C3E1A">
              <w:rPr>
                <w:i/>
                <w:sz w:val="24"/>
                <w:szCs w:val="24"/>
              </w:rPr>
              <w:t>, сегодня. Конвою будет дан приказ будить меня, лишь только вы появитесь. Я жду вас!</w:t>
            </w:r>
          </w:p>
          <w:p w:rsidR="005E687F" w:rsidRDefault="005E687F" w:rsidP="005E687F">
            <w:pPr>
              <w:jc w:val="both"/>
              <w:rPr>
                <w:i/>
                <w:sz w:val="24"/>
                <w:szCs w:val="24"/>
              </w:rPr>
            </w:pPr>
            <w:r w:rsidRPr="007C3E1A">
              <w:rPr>
                <w:i/>
                <w:sz w:val="24"/>
                <w:szCs w:val="24"/>
              </w:rPr>
              <w:t>–</w:t>
            </w:r>
            <w:r w:rsidRPr="007C3E1A">
              <w:rPr>
                <w:i/>
                <w:sz w:val="24"/>
                <w:szCs w:val="24"/>
              </w:rPr>
              <w:tab/>
              <w:t xml:space="preserve">«Имею честь», — сказал начальник тайной службы и, повернувшись, пошел с </w:t>
            </w:r>
            <w:proofErr w:type="spellStart"/>
            <w:proofErr w:type="gramStart"/>
            <w:r w:rsidRPr="007C3E1A">
              <w:rPr>
                <w:i/>
                <w:sz w:val="24"/>
                <w:szCs w:val="24"/>
              </w:rPr>
              <w:t>балко</w:t>
            </w:r>
            <w:proofErr w:type="spellEnd"/>
            <w:r w:rsidRPr="007C3E1A">
              <w:rPr>
                <w:i/>
                <w:sz w:val="24"/>
                <w:szCs w:val="24"/>
              </w:rPr>
              <w:t>- на</w:t>
            </w:r>
            <w:proofErr w:type="gramEnd"/>
            <w:r w:rsidRPr="007C3E1A">
              <w:rPr>
                <w:i/>
                <w:sz w:val="24"/>
                <w:szCs w:val="24"/>
              </w:rPr>
              <w:t xml:space="preserve"> (М.А. Булгаков. Мастер и Маргарита).</w:t>
            </w:r>
          </w:p>
          <w:p w:rsidR="005E687F" w:rsidRDefault="005E687F" w:rsidP="005E687F">
            <w:pPr>
              <w:jc w:val="both"/>
              <w:rPr>
                <w:i/>
                <w:sz w:val="24"/>
                <w:szCs w:val="24"/>
              </w:rPr>
            </w:pPr>
          </w:p>
          <w:p w:rsidR="005E687F" w:rsidRPr="007C3E1A" w:rsidRDefault="005E687F" w:rsidP="005E687F">
            <w:pPr>
              <w:jc w:val="both"/>
              <w:rPr>
                <w:sz w:val="24"/>
                <w:szCs w:val="24"/>
              </w:rPr>
            </w:pPr>
            <w:r w:rsidRPr="007C3E1A">
              <w:rPr>
                <w:i/>
                <w:sz w:val="24"/>
                <w:szCs w:val="24"/>
              </w:rPr>
              <w:t>Задание 2.</w:t>
            </w:r>
            <w:r>
              <w:rPr>
                <w:sz w:val="24"/>
                <w:szCs w:val="24"/>
              </w:rPr>
              <w:t xml:space="preserve"> Назовите </w:t>
            </w:r>
            <w:r w:rsidRPr="007C3E1A">
              <w:rPr>
                <w:sz w:val="24"/>
                <w:szCs w:val="24"/>
              </w:rPr>
              <w:t>средств</w:t>
            </w:r>
            <w:r>
              <w:rPr>
                <w:sz w:val="24"/>
                <w:szCs w:val="24"/>
              </w:rPr>
              <w:t>а</w:t>
            </w:r>
            <w:r w:rsidRPr="007C3E1A">
              <w:rPr>
                <w:sz w:val="24"/>
                <w:szCs w:val="24"/>
              </w:rPr>
              <w:t xml:space="preserve"> маскировки </w:t>
            </w:r>
            <w:r>
              <w:rPr>
                <w:sz w:val="24"/>
                <w:szCs w:val="24"/>
              </w:rPr>
              <w:t>информации в приведенном выше тексте.</w:t>
            </w:r>
          </w:p>
          <w:p w:rsidR="005E687F" w:rsidRPr="007C3E1A" w:rsidRDefault="005E687F" w:rsidP="005E687F">
            <w:pPr>
              <w:jc w:val="both"/>
              <w:rPr>
                <w:sz w:val="24"/>
                <w:szCs w:val="24"/>
              </w:rPr>
            </w:pPr>
          </w:p>
          <w:p w:rsidR="005E687F" w:rsidRPr="007C3E1A" w:rsidRDefault="005E687F" w:rsidP="005E687F">
            <w:pPr>
              <w:jc w:val="both"/>
              <w:rPr>
                <w:sz w:val="24"/>
                <w:szCs w:val="24"/>
              </w:rPr>
            </w:pPr>
            <w:r w:rsidRPr="00960C31">
              <w:rPr>
                <w:i/>
                <w:sz w:val="24"/>
                <w:szCs w:val="24"/>
              </w:rPr>
              <w:t>Задание 1.</w:t>
            </w:r>
            <w:r w:rsidRPr="007C3E1A">
              <w:rPr>
                <w:sz w:val="24"/>
                <w:szCs w:val="24"/>
              </w:rPr>
              <w:t xml:space="preserve"> Проанализируйте следующие текстовые блоки:</w:t>
            </w:r>
          </w:p>
          <w:p w:rsidR="005E687F" w:rsidRPr="00960C31" w:rsidRDefault="005E687F" w:rsidP="005E687F">
            <w:pPr>
              <w:jc w:val="both"/>
              <w:rPr>
                <w:i/>
                <w:sz w:val="24"/>
                <w:szCs w:val="24"/>
              </w:rPr>
            </w:pPr>
            <w:r w:rsidRPr="00960C31">
              <w:rPr>
                <w:i/>
                <w:sz w:val="24"/>
                <w:szCs w:val="24"/>
              </w:rPr>
              <w:t>1) Прокуратура подала иск в суд против учителей, унижавших школьника.</w:t>
            </w:r>
          </w:p>
          <w:p w:rsidR="005E687F" w:rsidRPr="00960C31" w:rsidRDefault="005E687F" w:rsidP="005E687F">
            <w:pPr>
              <w:jc w:val="both"/>
              <w:rPr>
                <w:i/>
                <w:sz w:val="24"/>
                <w:szCs w:val="24"/>
              </w:rPr>
            </w:pPr>
            <w:r w:rsidRPr="00960C31">
              <w:rPr>
                <w:i/>
                <w:sz w:val="24"/>
                <w:szCs w:val="24"/>
              </w:rPr>
              <w:t xml:space="preserve">Даже в официальных документах ребенка-сироту обзывали … обезьяной. … В ходатайстве школы в комиссию по делам несовершеннолетних говорилось: на уроках </w:t>
            </w:r>
            <w:proofErr w:type="spellStart"/>
            <w:r w:rsidRPr="00960C31">
              <w:rPr>
                <w:i/>
                <w:sz w:val="24"/>
                <w:szCs w:val="24"/>
              </w:rPr>
              <w:t>Федосин</w:t>
            </w:r>
            <w:proofErr w:type="spellEnd"/>
            <w:r w:rsidRPr="00960C31">
              <w:rPr>
                <w:i/>
                <w:sz w:val="24"/>
                <w:szCs w:val="24"/>
              </w:rPr>
              <w:t xml:space="preserve"> ведет себя неадекватно. Постоянно кряхтит, разговаривает сам с собой, «дети смотрят на него, как на обезьяну в зоопарке» … (КП. 5.02.08).</w:t>
            </w:r>
          </w:p>
          <w:p w:rsidR="005E687F" w:rsidRPr="00960C31" w:rsidRDefault="005E687F" w:rsidP="005E687F">
            <w:pPr>
              <w:jc w:val="both"/>
              <w:rPr>
                <w:i/>
                <w:sz w:val="24"/>
                <w:szCs w:val="24"/>
              </w:rPr>
            </w:pPr>
            <w:r w:rsidRPr="00960C31">
              <w:rPr>
                <w:i/>
                <w:sz w:val="24"/>
                <w:szCs w:val="24"/>
              </w:rPr>
              <w:t xml:space="preserve">2) Классный руководитель, завуч и директор школы даже </w:t>
            </w:r>
            <w:r w:rsidRPr="00960C31">
              <w:rPr>
                <w:i/>
                <w:sz w:val="24"/>
                <w:szCs w:val="24"/>
              </w:rPr>
              <w:lastRenderedPageBreak/>
              <w:t>подписали официальный документ, в котором говорилось: «Ребенок необучаем, свои поведением разлагает дисциплину в классе, дети смотрят на него, как на обезьяну в зоопарке…» (КП. 22.02.08).</w:t>
            </w:r>
          </w:p>
          <w:p w:rsidR="005E687F" w:rsidRDefault="005E687F" w:rsidP="005E687F">
            <w:pPr>
              <w:jc w:val="both"/>
              <w:rPr>
                <w:sz w:val="24"/>
                <w:szCs w:val="24"/>
              </w:rPr>
            </w:pPr>
          </w:p>
          <w:p w:rsidR="005E687F" w:rsidRPr="007C3E1A" w:rsidRDefault="005E687F" w:rsidP="005E687F">
            <w:pPr>
              <w:jc w:val="both"/>
              <w:rPr>
                <w:sz w:val="24"/>
                <w:szCs w:val="24"/>
              </w:rPr>
            </w:pPr>
            <w:r w:rsidRPr="00960C31">
              <w:rPr>
                <w:i/>
                <w:sz w:val="24"/>
                <w:szCs w:val="24"/>
              </w:rPr>
              <w:t>Задание 2.</w:t>
            </w:r>
            <w:r>
              <w:rPr>
                <w:sz w:val="24"/>
                <w:szCs w:val="24"/>
              </w:rPr>
              <w:t xml:space="preserve"> </w:t>
            </w:r>
            <w:r w:rsidRPr="007C3E1A">
              <w:rPr>
                <w:sz w:val="24"/>
                <w:szCs w:val="24"/>
              </w:rPr>
              <w:t>Составьте заключение эксперта. Ответьте на следующие вопросы:</w:t>
            </w:r>
          </w:p>
          <w:p w:rsidR="005E687F" w:rsidRPr="007C3E1A" w:rsidRDefault="005E687F" w:rsidP="005E687F">
            <w:pPr>
              <w:jc w:val="both"/>
              <w:rPr>
                <w:sz w:val="24"/>
                <w:szCs w:val="24"/>
              </w:rPr>
            </w:pPr>
            <w:r w:rsidRPr="007C3E1A">
              <w:rPr>
                <w:sz w:val="24"/>
                <w:szCs w:val="24"/>
              </w:rPr>
              <w:t>- Является ли слово «обезьяна» в описываемом контексте нецензурным?</w:t>
            </w:r>
          </w:p>
          <w:p w:rsidR="005E687F" w:rsidRPr="007C3E1A" w:rsidRDefault="005E687F" w:rsidP="005E687F">
            <w:pPr>
              <w:jc w:val="both"/>
              <w:rPr>
                <w:sz w:val="24"/>
                <w:szCs w:val="24"/>
              </w:rPr>
            </w:pPr>
            <w:r w:rsidRPr="007C3E1A">
              <w:rPr>
                <w:sz w:val="24"/>
                <w:szCs w:val="24"/>
              </w:rPr>
              <w:t>- Является ли слово «обезьяна» в описываемом контексте бранным?</w:t>
            </w:r>
          </w:p>
          <w:p w:rsidR="005E687F" w:rsidRPr="007C3E1A" w:rsidRDefault="005E687F" w:rsidP="005E687F">
            <w:pPr>
              <w:jc w:val="both"/>
              <w:rPr>
                <w:sz w:val="24"/>
                <w:szCs w:val="24"/>
              </w:rPr>
            </w:pPr>
            <w:r w:rsidRPr="007C3E1A">
              <w:rPr>
                <w:sz w:val="24"/>
                <w:szCs w:val="24"/>
              </w:rPr>
              <w:t>- Является ли слово «обезьяна» в описываемом контексте неприличным?</w:t>
            </w:r>
          </w:p>
          <w:p w:rsidR="005E687F" w:rsidRPr="007C3E1A" w:rsidRDefault="005E687F" w:rsidP="005E687F">
            <w:pPr>
              <w:jc w:val="both"/>
              <w:rPr>
                <w:sz w:val="24"/>
                <w:szCs w:val="24"/>
              </w:rPr>
            </w:pPr>
            <w:r w:rsidRPr="007C3E1A">
              <w:rPr>
                <w:sz w:val="24"/>
                <w:szCs w:val="24"/>
              </w:rPr>
              <w:t>Содержится ли в слове «обезьяна» в описываемом контексте негативная оценка личности, действий, поступков, поведения потерпевшего?</w:t>
            </w:r>
          </w:p>
          <w:p w:rsidR="005E687F" w:rsidRPr="007C3E1A" w:rsidRDefault="005E687F" w:rsidP="005E687F">
            <w:pPr>
              <w:jc w:val="both"/>
              <w:rPr>
                <w:sz w:val="24"/>
                <w:szCs w:val="24"/>
              </w:rPr>
            </w:pPr>
          </w:p>
          <w:p w:rsidR="005E687F" w:rsidRPr="007C3E1A" w:rsidRDefault="005E687F" w:rsidP="005E687F">
            <w:pPr>
              <w:jc w:val="both"/>
              <w:rPr>
                <w:sz w:val="24"/>
                <w:szCs w:val="24"/>
              </w:rPr>
            </w:pPr>
            <w:r w:rsidRPr="00960C31">
              <w:rPr>
                <w:i/>
                <w:sz w:val="24"/>
                <w:szCs w:val="24"/>
              </w:rPr>
              <w:t>Задание 3.</w:t>
            </w:r>
            <w:r>
              <w:rPr>
                <w:sz w:val="24"/>
                <w:szCs w:val="24"/>
              </w:rPr>
              <w:t> </w:t>
            </w:r>
            <w:r w:rsidRPr="007C3E1A">
              <w:rPr>
                <w:sz w:val="24"/>
                <w:szCs w:val="24"/>
              </w:rPr>
              <w:t>Оформите работы в соответствии с требованиями, предъявляемыми к заключению эксперта, состоящему из трёх частей: вводной, основной (исследовательской), выводной.</w:t>
            </w:r>
          </w:p>
          <w:p w:rsidR="005E687F" w:rsidRPr="007C3E1A" w:rsidRDefault="005E687F" w:rsidP="005E687F">
            <w:pPr>
              <w:jc w:val="both"/>
              <w:rPr>
                <w:sz w:val="24"/>
                <w:szCs w:val="24"/>
              </w:rPr>
            </w:pPr>
          </w:p>
          <w:p w:rsidR="005E687F" w:rsidRPr="007C3E1A" w:rsidRDefault="005E687F" w:rsidP="005E687F">
            <w:pPr>
              <w:jc w:val="both"/>
              <w:rPr>
                <w:sz w:val="24"/>
                <w:szCs w:val="24"/>
              </w:rPr>
            </w:pPr>
            <w:r w:rsidRPr="00960C31">
              <w:rPr>
                <w:i/>
                <w:sz w:val="24"/>
                <w:szCs w:val="24"/>
              </w:rPr>
              <w:t>Задание 1.</w:t>
            </w:r>
            <w:r w:rsidRPr="007C3E1A">
              <w:rPr>
                <w:sz w:val="24"/>
                <w:szCs w:val="24"/>
              </w:rPr>
              <w:t xml:space="preserve"> К приведенному ниже текст</w:t>
            </w:r>
            <w:r>
              <w:rPr>
                <w:sz w:val="24"/>
                <w:szCs w:val="24"/>
              </w:rPr>
              <w:t>у</w:t>
            </w:r>
            <w:r w:rsidRPr="007C3E1A">
              <w:rPr>
                <w:sz w:val="24"/>
                <w:szCs w:val="24"/>
              </w:rPr>
              <w:t xml:space="preserve"> состав</w:t>
            </w:r>
            <w:r>
              <w:rPr>
                <w:sz w:val="24"/>
                <w:szCs w:val="24"/>
              </w:rPr>
              <w:t>ьте</w:t>
            </w:r>
            <w:r w:rsidRPr="007C3E1A">
              <w:rPr>
                <w:sz w:val="24"/>
                <w:szCs w:val="24"/>
              </w:rPr>
              <w:t xml:space="preserve"> вопросы, актуальные для разбирательств по делам о защите чести, достоинства и деловой репутации гражданина:</w:t>
            </w:r>
          </w:p>
          <w:p w:rsidR="005E687F" w:rsidRPr="00960C31" w:rsidRDefault="005E687F" w:rsidP="005E687F">
            <w:pPr>
              <w:jc w:val="both"/>
              <w:rPr>
                <w:i/>
                <w:sz w:val="24"/>
                <w:szCs w:val="24"/>
              </w:rPr>
            </w:pPr>
            <w:r w:rsidRPr="00960C31">
              <w:rPr>
                <w:i/>
                <w:sz w:val="24"/>
                <w:szCs w:val="24"/>
              </w:rPr>
              <w:t xml:space="preserve"> «Хочешь, тебя шлепну?»</w:t>
            </w:r>
          </w:p>
          <w:p w:rsidR="005E687F" w:rsidRPr="00960C31" w:rsidRDefault="005E687F" w:rsidP="005E687F">
            <w:pPr>
              <w:jc w:val="both"/>
              <w:rPr>
                <w:i/>
                <w:sz w:val="24"/>
                <w:szCs w:val="24"/>
              </w:rPr>
            </w:pPr>
            <w:r w:rsidRPr="00960C31">
              <w:rPr>
                <w:i/>
                <w:sz w:val="24"/>
                <w:szCs w:val="24"/>
              </w:rPr>
              <w:t xml:space="preserve">В итоге мои отношения с Кузнецовым обострились до предела. Однажды я случайно стал свидетелем, как он в редакции газеты «Соседи» накачивает журналистов, кому отдать предпочтение на выборах. Говорю ему: «Вы, как глава администрации, не имеете права давить на СМИ». Он тут </w:t>
            </w:r>
            <w:r w:rsidRPr="00960C31">
              <w:rPr>
                <w:i/>
                <w:sz w:val="24"/>
                <w:szCs w:val="24"/>
              </w:rPr>
              <w:lastRenderedPageBreak/>
              <w:t>же вспыхнул, гаркнул на присутствовавших: «Пошли вон!» Те, как оплеванные, выскочили. Тогда он кинулся на меня, полетели стекла… Другой раз вызывает меня в свой кабинет: «Ну что, долго ты будешь мне морочить голову? Тебе деньги нужны – так скажи, сколько ты стоишь? Или ты такой дурак, что за идею борешься?» Я говорю: «Представь себе, такой дурак!» Или в том же кабинете хвастает: «Мне выдали сегодня пистолет, - достает его из стола, - хочешь, тебя шлепну и скажу, что ты на меня напал?» Я ему: «Ну шлепни, если не боишься».</w:t>
            </w:r>
          </w:p>
          <w:p w:rsidR="005E687F" w:rsidRPr="00960C31" w:rsidRDefault="005E687F" w:rsidP="005E687F">
            <w:pPr>
              <w:jc w:val="both"/>
              <w:rPr>
                <w:i/>
                <w:sz w:val="24"/>
                <w:szCs w:val="24"/>
              </w:rPr>
            </w:pPr>
            <w:r w:rsidRPr="00960C31">
              <w:rPr>
                <w:i/>
                <w:sz w:val="24"/>
                <w:szCs w:val="24"/>
              </w:rPr>
              <w:t>А потом как-то просыпаюсь дома в 4 утра, чувствую: пахнет дымом. Выскочил в прихожую – а там горит входная дверь. Хотел открыть ее, но не смог – ручка раскалилась. Поднял жену и детей, потом вышиб дверь – по ту сторону кто-то сложил резину и поджег. Я написал заявление в милицию, но точно так же, как и в случае с Поповым, злоумышленников не нашли…</w:t>
            </w:r>
          </w:p>
          <w:p w:rsidR="005E687F" w:rsidRPr="00960C31" w:rsidRDefault="005E687F" w:rsidP="005E687F">
            <w:pPr>
              <w:jc w:val="both"/>
              <w:rPr>
                <w:i/>
                <w:sz w:val="24"/>
                <w:szCs w:val="24"/>
              </w:rPr>
            </w:pPr>
            <w:r w:rsidRPr="00960C31">
              <w:rPr>
                <w:i/>
                <w:sz w:val="24"/>
                <w:szCs w:val="24"/>
              </w:rPr>
              <w:t>Тут всех потрясает страшное известие: в апреле 1997 года расстреляли директора мясокомбината Попова, который печатно обвинил «Траст» и Кузнецова в финансовых махинациях. На его похороны пришел весь город – не было только никого из «Траста». Люди чуть не пальцем показывали на заказчиков убийства – но милиция их так и не нашла.</w:t>
            </w:r>
          </w:p>
          <w:p w:rsidR="005E687F" w:rsidRPr="007C3E1A" w:rsidRDefault="005E687F" w:rsidP="005E687F">
            <w:pPr>
              <w:jc w:val="both"/>
              <w:rPr>
                <w:sz w:val="24"/>
                <w:szCs w:val="24"/>
              </w:rPr>
            </w:pPr>
          </w:p>
          <w:p w:rsidR="005E687F" w:rsidRPr="007C3E1A" w:rsidRDefault="005E687F" w:rsidP="005E687F">
            <w:pPr>
              <w:jc w:val="both"/>
              <w:rPr>
                <w:sz w:val="24"/>
                <w:szCs w:val="24"/>
              </w:rPr>
            </w:pPr>
            <w:r w:rsidRPr="00960C31">
              <w:rPr>
                <w:i/>
                <w:sz w:val="24"/>
                <w:szCs w:val="24"/>
              </w:rPr>
              <w:t>Задание 2</w:t>
            </w:r>
            <w:r>
              <w:rPr>
                <w:sz w:val="24"/>
                <w:szCs w:val="24"/>
              </w:rPr>
              <w:t>. </w:t>
            </w:r>
            <w:r w:rsidR="00DB7CBD">
              <w:rPr>
                <w:sz w:val="24"/>
                <w:szCs w:val="24"/>
              </w:rPr>
              <w:t>К приведенному выше</w:t>
            </w:r>
            <w:r w:rsidRPr="007C3E1A">
              <w:rPr>
                <w:sz w:val="24"/>
                <w:szCs w:val="24"/>
              </w:rPr>
              <w:t xml:space="preserve"> текст</w:t>
            </w:r>
            <w:r>
              <w:rPr>
                <w:sz w:val="24"/>
                <w:szCs w:val="24"/>
              </w:rPr>
              <w:t>у</w:t>
            </w:r>
            <w:r w:rsidRPr="007C3E1A">
              <w:rPr>
                <w:sz w:val="24"/>
                <w:szCs w:val="24"/>
              </w:rPr>
              <w:t xml:space="preserve"> состав</w:t>
            </w:r>
            <w:r>
              <w:rPr>
                <w:sz w:val="24"/>
                <w:szCs w:val="24"/>
              </w:rPr>
              <w:t>ьте</w:t>
            </w:r>
            <w:r w:rsidRPr="007C3E1A">
              <w:rPr>
                <w:sz w:val="24"/>
                <w:szCs w:val="24"/>
              </w:rPr>
              <w:t xml:space="preserve"> вопросы, актуальные для разбирательств по делам о защите чести, </w:t>
            </w:r>
            <w:r w:rsidRPr="007C3E1A">
              <w:rPr>
                <w:sz w:val="24"/>
                <w:szCs w:val="24"/>
              </w:rPr>
              <w:lastRenderedPageBreak/>
              <w:t>достоинства и деловой репутации гражданина:</w:t>
            </w:r>
          </w:p>
          <w:p w:rsidR="005E687F" w:rsidRPr="00960C31" w:rsidRDefault="005E687F" w:rsidP="005E687F">
            <w:pPr>
              <w:jc w:val="both"/>
              <w:rPr>
                <w:i/>
                <w:sz w:val="24"/>
                <w:szCs w:val="24"/>
              </w:rPr>
            </w:pPr>
            <w:r w:rsidRPr="00960C31">
              <w:rPr>
                <w:i/>
                <w:sz w:val="24"/>
                <w:szCs w:val="24"/>
              </w:rPr>
              <w:t>Злопыхатели злопыхают</w:t>
            </w:r>
          </w:p>
          <w:p w:rsidR="005E687F" w:rsidRPr="00960C31" w:rsidRDefault="005E687F" w:rsidP="005E687F">
            <w:pPr>
              <w:jc w:val="both"/>
              <w:rPr>
                <w:i/>
                <w:sz w:val="24"/>
                <w:szCs w:val="24"/>
              </w:rPr>
            </w:pPr>
            <w:r w:rsidRPr="00960C31">
              <w:rPr>
                <w:i/>
                <w:sz w:val="24"/>
                <w:szCs w:val="24"/>
              </w:rPr>
              <w:t>- А как бы вы оценили сегодняшнюю позицию спикера Н.?</w:t>
            </w:r>
          </w:p>
          <w:p w:rsidR="005E687F" w:rsidRPr="00960C31" w:rsidRDefault="005E687F" w:rsidP="005E687F">
            <w:pPr>
              <w:jc w:val="both"/>
              <w:rPr>
                <w:i/>
                <w:sz w:val="24"/>
                <w:szCs w:val="24"/>
              </w:rPr>
            </w:pPr>
            <w:r w:rsidRPr="00960C31">
              <w:rPr>
                <w:i/>
                <w:sz w:val="24"/>
                <w:szCs w:val="24"/>
              </w:rPr>
              <w:t xml:space="preserve">- Того, чего хотел, он добился. И пора ему положить мандат депутата и пойти на пенсию. Я думаю, 70 процентов депутатов – добросовестные ответственные люди. А в травлю Е. они были втянуты в результате манипуляций Н. и его компании, в результате </w:t>
            </w:r>
            <w:proofErr w:type="spellStart"/>
            <w:r w:rsidRPr="00960C31">
              <w:rPr>
                <w:i/>
                <w:sz w:val="24"/>
                <w:szCs w:val="24"/>
              </w:rPr>
              <w:t>подковерной</w:t>
            </w:r>
            <w:proofErr w:type="spellEnd"/>
            <w:r w:rsidRPr="00960C31">
              <w:rPr>
                <w:i/>
                <w:sz w:val="24"/>
                <w:szCs w:val="24"/>
              </w:rPr>
              <w:t xml:space="preserve"> суеты.</w:t>
            </w:r>
          </w:p>
          <w:p w:rsidR="005E687F" w:rsidRPr="00960C31" w:rsidRDefault="005E687F" w:rsidP="005E687F">
            <w:pPr>
              <w:jc w:val="both"/>
              <w:rPr>
                <w:i/>
                <w:sz w:val="24"/>
                <w:szCs w:val="24"/>
              </w:rPr>
            </w:pPr>
            <w:r w:rsidRPr="00960C31">
              <w:rPr>
                <w:i/>
                <w:sz w:val="24"/>
                <w:szCs w:val="24"/>
              </w:rPr>
              <w:t>- Кое-кто говорит, что за Е. стояло много криминальных структур. Что бы вы могли сказать по этому поводу?</w:t>
            </w:r>
          </w:p>
          <w:p w:rsidR="005E687F" w:rsidRDefault="005E687F" w:rsidP="005E687F">
            <w:pPr>
              <w:jc w:val="both"/>
              <w:rPr>
                <w:i/>
                <w:sz w:val="24"/>
                <w:szCs w:val="24"/>
              </w:rPr>
            </w:pPr>
            <w:r w:rsidRPr="00960C31">
              <w:rPr>
                <w:i/>
                <w:sz w:val="24"/>
                <w:szCs w:val="24"/>
              </w:rPr>
              <w:t>- А что можно сказать этим злопыхателям? Пусть злопыхают. У них, видимо, нет ничего в жизни больше, чем этим заниматься. Пусть говорят, жизнь сама покажет, за кем какой криминал стоит. Какой криминал стоит за Н., какой криминал в кавычках стоит за Е. …</w:t>
            </w:r>
          </w:p>
          <w:p w:rsidR="005E687F" w:rsidRPr="00DB18B1" w:rsidRDefault="005E687F" w:rsidP="005E687F">
            <w:pPr>
              <w:jc w:val="both"/>
              <w:rPr>
                <w:sz w:val="24"/>
                <w:szCs w:val="24"/>
              </w:rPr>
            </w:pPr>
            <w:r>
              <w:rPr>
                <w:i/>
                <w:sz w:val="24"/>
                <w:szCs w:val="24"/>
              </w:rPr>
              <w:t>Задание 1. </w:t>
            </w:r>
            <w:r w:rsidRPr="00DB18B1">
              <w:rPr>
                <w:sz w:val="24"/>
                <w:szCs w:val="24"/>
              </w:rPr>
              <w:t>Сопоставьте высказывания. В какой форме</w:t>
            </w:r>
          </w:p>
          <w:p w:rsidR="005E687F" w:rsidRPr="00DB18B1" w:rsidRDefault="005E687F" w:rsidP="005E687F">
            <w:pPr>
              <w:jc w:val="both"/>
              <w:rPr>
                <w:sz w:val="24"/>
                <w:szCs w:val="24"/>
              </w:rPr>
            </w:pPr>
            <w:r w:rsidRPr="00DB18B1">
              <w:rPr>
                <w:sz w:val="24"/>
                <w:szCs w:val="24"/>
              </w:rPr>
              <w:t>выражена информация?</w:t>
            </w:r>
          </w:p>
          <w:p w:rsidR="005E687F" w:rsidRPr="00DB18B1" w:rsidRDefault="005E687F" w:rsidP="005E687F">
            <w:pPr>
              <w:jc w:val="both"/>
              <w:rPr>
                <w:i/>
                <w:sz w:val="24"/>
                <w:szCs w:val="24"/>
              </w:rPr>
            </w:pPr>
            <w:r w:rsidRPr="00DB18B1">
              <w:rPr>
                <w:i/>
                <w:sz w:val="24"/>
                <w:szCs w:val="24"/>
              </w:rPr>
              <w:t>Иванов украл корову.</w:t>
            </w:r>
          </w:p>
          <w:p w:rsidR="005E687F" w:rsidRPr="00DB18B1" w:rsidRDefault="005E687F" w:rsidP="005E687F">
            <w:pPr>
              <w:jc w:val="both"/>
              <w:rPr>
                <w:i/>
                <w:sz w:val="24"/>
                <w:szCs w:val="24"/>
              </w:rPr>
            </w:pPr>
            <w:r w:rsidRPr="00DB18B1">
              <w:rPr>
                <w:i/>
                <w:sz w:val="24"/>
                <w:szCs w:val="24"/>
              </w:rPr>
              <w:t>Иванов мечтает украсть корову у Петрова.</w:t>
            </w:r>
          </w:p>
          <w:p w:rsidR="005E687F" w:rsidRPr="00DB18B1" w:rsidRDefault="005E687F" w:rsidP="005E687F">
            <w:pPr>
              <w:jc w:val="both"/>
              <w:rPr>
                <w:i/>
                <w:sz w:val="24"/>
                <w:szCs w:val="24"/>
              </w:rPr>
            </w:pPr>
            <w:r w:rsidRPr="00DB18B1">
              <w:rPr>
                <w:i/>
                <w:sz w:val="24"/>
                <w:szCs w:val="24"/>
              </w:rPr>
              <w:t>Петров считает, что Иванов — вор.</w:t>
            </w:r>
          </w:p>
          <w:p w:rsidR="005E687F" w:rsidRPr="00DB18B1" w:rsidRDefault="005E687F" w:rsidP="005E687F">
            <w:pPr>
              <w:jc w:val="both"/>
              <w:rPr>
                <w:i/>
                <w:sz w:val="24"/>
                <w:szCs w:val="24"/>
              </w:rPr>
            </w:pPr>
            <w:r w:rsidRPr="00DB18B1">
              <w:rPr>
                <w:i/>
                <w:sz w:val="24"/>
                <w:szCs w:val="24"/>
              </w:rPr>
              <w:t>Иванов украдет корову.</w:t>
            </w:r>
          </w:p>
          <w:p w:rsidR="005E687F" w:rsidRPr="00DB18B1" w:rsidRDefault="005E687F" w:rsidP="005E687F">
            <w:pPr>
              <w:jc w:val="both"/>
              <w:rPr>
                <w:i/>
                <w:sz w:val="24"/>
                <w:szCs w:val="24"/>
              </w:rPr>
            </w:pPr>
            <w:r w:rsidRPr="00DB18B1">
              <w:rPr>
                <w:i/>
                <w:sz w:val="24"/>
                <w:szCs w:val="24"/>
              </w:rPr>
              <w:t>Иванов украл корову?</w:t>
            </w:r>
          </w:p>
          <w:p w:rsidR="005E687F" w:rsidRPr="00DB18B1" w:rsidRDefault="005E687F" w:rsidP="005E687F">
            <w:pPr>
              <w:jc w:val="both"/>
              <w:rPr>
                <w:i/>
                <w:sz w:val="24"/>
                <w:szCs w:val="24"/>
              </w:rPr>
            </w:pPr>
            <w:r w:rsidRPr="00DB18B1">
              <w:rPr>
                <w:i/>
                <w:sz w:val="24"/>
                <w:szCs w:val="24"/>
              </w:rPr>
              <w:t>Иванов украл корову!</w:t>
            </w:r>
          </w:p>
          <w:p w:rsidR="005E687F" w:rsidRPr="00DB18B1" w:rsidRDefault="005E687F" w:rsidP="005E687F">
            <w:pPr>
              <w:jc w:val="both"/>
              <w:rPr>
                <w:i/>
                <w:sz w:val="24"/>
                <w:szCs w:val="24"/>
              </w:rPr>
            </w:pPr>
            <w:r w:rsidRPr="00DB18B1">
              <w:rPr>
                <w:i/>
                <w:sz w:val="24"/>
                <w:szCs w:val="24"/>
              </w:rPr>
              <w:t>Я считаю, что это Иванов украл корову.</w:t>
            </w:r>
          </w:p>
          <w:p w:rsidR="005E687F" w:rsidRPr="00DB18B1" w:rsidRDefault="005E687F" w:rsidP="005E687F">
            <w:pPr>
              <w:jc w:val="both"/>
              <w:rPr>
                <w:i/>
                <w:sz w:val="24"/>
                <w:szCs w:val="24"/>
              </w:rPr>
            </w:pPr>
            <w:r w:rsidRPr="00DB18B1">
              <w:rPr>
                <w:i/>
                <w:sz w:val="24"/>
                <w:szCs w:val="24"/>
              </w:rPr>
              <w:t>Вчера Иванов украл корову.</w:t>
            </w:r>
          </w:p>
          <w:p w:rsidR="005E687F" w:rsidRPr="00DB18B1" w:rsidRDefault="005E687F" w:rsidP="005E687F">
            <w:pPr>
              <w:jc w:val="both"/>
              <w:rPr>
                <w:i/>
                <w:sz w:val="24"/>
                <w:szCs w:val="24"/>
              </w:rPr>
            </w:pPr>
            <w:r w:rsidRPr="00DB18B1">
              <w:rPr>
                <w:i/>
                <w:sz w:val="24"/>
                <w:szCs w:val="24"/>
              </w:rPr>
              <w:t>Иванов не первый раз крадет корову.</w:t>
            </w:r>
          </w:p>
          <w:p w:rsidR="005E687F" w:rsidRPr="00DB18B1" w:rsidRDefault="005E687F" w:rsidP="005E687F">
            <w:pPr>
              <w:jc w:val="both"/>
              <w:rPr>
                <w:i/>
                <w:sz w:val="24"/>
                <w:szCs w:val="24"/>
              </w:rPr>
            </w:pPr>
            <w:r w:rsidRPr="00DB18B1">
              <w:rPr>
                <w:i/>
                <w:sz w:val="24"/>
                <w:szCs w:val="24"/>
              </w:rPr>
              <w:t>Украли корову.</w:t>
            </w:r>
          </w:p>
          <w:p w:rsidR="005E687F" w:rsidRDefault="005E687F" w:rsidP="005E687F">
            <w:pPr>
              <w:jc w:val="both"/>
              <w:rPr>
                <w:i/>
                <w:sz w:val="24"/>
                <w:szCs w:val="24"/>
              </w:rPr>
            </w:pPr>
          </w:p>
          <w:p w:rsidR="005E687F" w:rsidRPr="009C7B54" w:rsidRDefault="005E687F" w:rsidP="005E687F">
            <w:pPr>
              <w:jc w:val="both"/>
              <w:rPr>
                <w:i/>
                <w:sz w:val="24"/>
                <w:szCs w:val="24"/>
              </w:rPr>
            </w:pPr>
            <w:r>
              <w:rPr>
                <w:i/>
                <w:sz w:val="24"/>
                <w:szCs w:val="24"/>
              </w:rPr>
              <w:lastRenderedPageBreak/>
              <w:t>Задание 2. </w:t>
            </w:r>
            <w:r w:rsidRPr="009C7B54">
              <w:rPr>
                <w:sz w:val="24"/>
                <w:szCs w:val="24"/>
              </w:rPr>
              <w:t>Ответьте на вопрос. Аргументируйте свой ответ примерами</w:t>
            </w:r>
            <w:r w:rsidRPr="009C7B54">
              <w:rPr>
                <w:i/>
                <w:sz w:val="24"/>
                <w:szCs w:val="24"/>
              </w:rPr>
              <w:t>.</w:t>
            </w:r>
          </w:p>
          <w:p w:rsidR="005E687F" w:rsidRPr="009C7B54" w:rsidRDefault="005E687F" w:rsidP="005E687F">
            <w:pPr>
              <w:jc w:val="both"/>
              <w:rPr>
                <w:i/>
                <w:sz w:val="24"/>
                <w:szCs w:val="24"/>
              </w:rPr>
            </w:pPr>
            <w:r w:rsidRPr="009C7B54">
              <w:rPr>
                <w:i/>
                <w:sz w:val="24"/>
                <w:szCs w:val="24"/>
              </w:rPr>
              <w:t>Метафорическое выражение может быть рассмотрено</w:t>
            </w:r>
          </w:p>
          <w:p w:rsidR="005E687F" w:rsidRDefault="005E687F" w:rsidP="005E687F">
            <w:pPr>
              <w:jc w:val="both"/>
              <w:rPr>
                <w:i/>
                <w:sz w:val="24"/>
                <w:szCs w:val="24"/>
              </w:rPr>
            </w:pPr>
            <w:r w:rsidRPr="009C7B54">
              <w:rPr>
                <w:i/>
                <w:sz w:val="24"/>
                <w:szCs w:val="24"/>
              </w:rPr>
              <w:t>как утверждение о факте?</w:t>
            </w:r>
          </w:p>
          <w:p w:rsidR="005E687F" w:rsidRDefault="005E687F" w:rsidP="005E687F">
            <w:pPr>
              <w:jc w:val="both"/>
              <w:rPr>
                <w:i/>
                <w:sz w:val="24"/>
                <w:szCs w:val="24"/>
              </w:rPr>
            </w:pPr>
          </w:p>
          <w:p w:rsidR="005E687F" w:rsidRDefault="005E687F" w:rsidP="005E687F">
            <w:pPr>
              <w:jc w:val="both"/>
              <w:rPr>
                <w:i/>
                <w:sz w:val="24"/>
                <w:szCs w:val="24"/>
              </w:rPr>
            </w:pPr>
          </w:p>
          <w:p w:rsidR="005E687F" w:rsidRPr="00136C02" w:rsidRDefault="005E687F" w:rsidP="005E687F">
            <w:pPr>
              <w:jc w:val="both"/>
              <w:rPr>
                <w:sz w:val="24"/>
                <w:szCs w:val="24"/>
              </w:rPr>
            </w:pPr>
            <w:r w:rsidRPr="00136C02">
              <w:rPr>
                <w:i/>
                <w:sz w:val="24"/>
                <w:szCs w:val="24"/>
              </w:rPr>
              <w:t>Задание 1.</w:t>
            </w:r>
            <w:r>
              <w:t xml:space="preserve"> </w:t>
            </w:r>
            <w:r w:rsidRPr="00136C02">
              <w:rPr>
                <w:sz w:val="24"/>
                <w:szCs w:val="24"/>
              </w:rPr>
              <w:t>Проведите исследование, ответьте на поставленные вопросы.</w:t>
            </w:r>
          </w:p>
          <w:p w:rsidR="005E687F" w:rsidRPr="00136C02" w:rsidRDefault="005E687F" w:rsidP="005E687F">
            <w:pPr>
              <w:jc w:val="both"/>
              <w:rPr>
                <w:sz w:val="24"/>
                <w:szCs w:val="24"/>
              </w:rPr>
            </w:pPr>
            <w:r w:rsidRPr="00136C02">
              <w:rPr>
                <w:sz w:val="24"/>
                <w:szCs w:val="24"/>
              </w:rPr>
              <w:t>Содержится ли в оспариваемом высказывании негативная информация?</w:t>
            </w:r>
          </w:p>
          <w:p w:rsidR="005E687F" w:rsidRPr="00136C02" w:rsidRDefault="005E687F" w:rsidP="005E687F">
            <w:pPr>
              <w:jc w:val="both"/>
              <w:rPr>
                <w:i/>
                <w:sz w:val="24"/>
                <w:szCs w:val="24"/>
              </w:rPr>
            </w:pPr>
            <w:r w:rsidRPr="00136C02">
              <w:rPr>
                <w:i/>
                <w:sz w:val="24"/>
                <w:szCs w:val="24"/>
              </w:rPr>
              <w:t>Есть известное выражение, что у каждого хирурга есть</w:t>
            </w:r>
          </w:p>
          <w:p w:rsidR="005E687F" w:rsidRPr="00136C02" w:rsidRDefault="005E687F" w:rsidP="005E687F">
            <w:pPr>
              <w:jc w:val="both"/>
              <w:rPr>
                <w:i/>
                <w:sz w:val="24"/>
                <w:szCs w:val="24"/>
              </w:rPr>
            </w:pPr>
            <w:r w:rsidRPr="00136C02">
              <w:rPr>
                <w:i/>
                <w:sz w:val="24"/>
                <w:szCs w:val="24"/>
              </w:rPr>
              <w:t>свое персональное кладбище. Так вот у Петрова на этом</w:t>
            </w:r>
          </w:p>
          <w:p w:rsidR="005E687F" w:rsidRPr="00136C02" w:rsidRDefault="005E687F" w:rsidP="005E687F">
            <w:pPr>
              <w:jc w:val="both"/>
              <w:rPr>
                <w:i/>
                <w:sz w:val="24"/>
                <w:szCs w:val="24"/>
              </w:rPr>
            </w:pPr>
            <w:r w:rsidRPr="00136C02">
              <w:rPr>
                <w:i/>
                <w:sz w:val="24"/>
                <w:szCs w:val="24"/>
              </w:rPr>
              <w:t>кладбище могил — за горизонт</w:t>
            </w:r>
            <w:r>
              <w:rPr>
                <w:i/>
                <w:sz w:val="24"/>
                <w:szCs w:val="24"/>
              </w:rPr>
              <w:t>.</w:t>
            </w:r>
          </w:p>
          <w:p w:rsidR="005E687F" w:rsidRDefault="005E687F" w:rsidP="005E687F">
            <w:pPr>
              <w:jc w:val="both"/>
              <w:rPr>
                <w:i/>
                <w:sz w:val="24"/>
                <w:szCs w:val="24"/>
              </w:rPr>
            </w:pPr>
          </w:p>
          <w:p w:rsidR="005E687F" w:rsidRDefault="005E687F" w:rsidP="005E687F">
            <w:pPr>
              <w:jc w:val="both"/>
              <w:rPr>
                <w:sz w:val="24"/>
                <w:szCs w:val="24"/>
              </w:rPr>
            </w:pPr>
            <w:r w:rsidRPr="00136C02">
              <w:rPr>
                <w:i/>
                <w:sz w:val="24"/>
                <w:szCs w:val="24"/>
              </w:rPr>
              <w:t>Задание 2</w:t>
            </w:r>
            <w:r>
              <w:rPr>
                <w:sz w:val="24"/>
                <w:szCs w:val="24"/>
              </w:rPr>
              <w:t>. Ответьте на вопрос: в</w:t>
            </w:r>
            <w:r w:rsidRPr="00136C02">
              <w:rPr>
                <w:sz w:val="24"/>
                <w:szCs w:val="24"/>
              </w:rPr>
              <w:t xml:space="preserve"> какой форме выражена информация о деятельности Петрова в </w:t>
            </w:r>
            <w:r>
              <w:rPr>
                <w:sz w:val="24"/>
                <w:szCs w:val="24"/>
              </w:rPr>
              <w:t>приведенн</w:t>
            </w:r>
            <w:r w:rsidRPr="00136C02">
              <w:rPr>
                <w:sz w:val="24"/>
                <w:szCs w:val="24"/>
              </w:rPr>
              <w:t>ом высказывании?</w:t>
            </w:r>
          </w:p>
          <w:p w:rsidR="005E687F" w:rsidRDefault="005E687F" w:rsidP="005E687F">
            <w:pPr>
              <w:jc w:val="both"/>
              <w:rPr>
                <w:i/>
                <w:sz w:val="24"/>
                <w:szCs w:val="24"/>
              </w:rPr>
            </w:pPr>
          </w:p>
          <w:p w:rsidR="005E687F" w:rsidRPr="00136C02" w:rsidRDefault="005E687F" w:rsidP="005E687F">
            <w:pPr>
              <w:jc w:val="both"/>
              <w:rPr>
                <w:sz w:val="24"/>
                <w:szCs w:val="24"/>
              </w:rPr>
            </w:pPr>
            <w:r w:rsidRPr="00136C02">
              <w:rPr>
                <w:i/>
                <w:sz w:val="24"/>
                <w:szCs w:val="24"/>
              </w:rPr>
              <w:t>Задание 1</w:t>
            </w:r>
            <w:r>
              <w:rPr>
                <w:sz w:val="24"/>
                <w:szCs w:val="24"/>
              </w:rPr>
              <w:t>. </w:t>
            </w:r>
            <w:r w:rsidRPr="00136C02">
              <w:rPr>
                <w:sz w:val="24"/>
                <w:szCs w:val="24"/>
              </w:rPr>
              <w:t xml:space="preserve">Распределите слова и выражения по разрядам </w:t>
            </w:r>
            <w:proofErr w:type="spellStart"/>
            <w:r w:rsidRPr="00136C02">
              <w:rPr>
                <w:sz w:val="24"/>
                <w:szCs w:val="24"/>
              </w:rPr>
              <w:t>инвективной</w:t>
            </w:r>
            <w:proofErr w:type="spellEnd"/>
            <w:r w:rsidRPr="00136C02">
              <w:rPr>
                <w:sz w:val="24"/>
                <w:szCs w:val="24"/>
              </w:rPr>
              <w:t xml:space="preserve"> лексики, относящейся к сфере литературного языка.</w:t>
            </w:r>
          </w:p>
          <w:p w:rsidR="005E687F" w:rsidRPr="00136C02" w:rsidRDefault="005E687F" w:rsidP="005E687F">
            <w:pPr>
              <w:jc w:val="both"/>
              <w:rPr>
                <w:i/>
                <w:sz w:val="24"/>
                <w:szCs w:val="24"/>
              </w:rPr>
            </w:pPr>
            <w:r w:rsidRPr="00136C02">
              <w:rPr>
                <w:i/>
                <w:sz w:val="24"/>
                <w:szCs w:val="24"/>
              </w:rPr>
              <w:t xml:space="preserve">вор, </w:t>
            </w:r>
            <w:proofErr w:type="spellStart"/>
            <w:r w:rsidRPr="00136C02">
              <w:rPr>
                <w:i/>
                <w:sz w:val="24"/>
                <w:szCs w:val="24"/>
              </w:rPr>
              <w:t>журнашлюшка</w:t>
            </w:r>
            <w:proofErr w:type="spellEnd"/>
            <w:r w:rsidRPr="00136C02">
              <w:rPr>
                <w:i/>
                <w:sz w:val="24"/>
                <w:szCs w:val="24"/>
              </w:rPr>
              <w:t xml:space="preserve">, извращенец, крыса, негодяй, паразит, подтянуть, </w:t>
            </w:r>
            <w:proofErr w:type="spellStart"/>
            <w:r w:rsidRPr="00136C02">
              <w:rPr>
                <w:i/>
                <w:sz w:val="24"/>
                <w:szCs w:val="24"/>
              </w:rPr>
              <w:t>членовоз</w:t>
            </w:r>
            <w:proofErr w:type="spellEnd"/>
            <w:r w:rsidRPr="00136C02">
              <w:rPr>
                <w:i/>
                <w:sz w:val="24"/>
                <w:szCs w:val="24"/>
              </w:rPr>
              <w:t xml:space="preserve">, полицай, </w:t>
            </w:r>
            <w:proofErr w:type="spellStart"/>
            <w:r w:rsidRPr="00136C02">
              <w:rPr>
                <w:i/>
                <w:sz w:val="24"/>
                <w:szCs w:val="24"/>
              </w:rPr>
              <w:t>порнозвезда</w:t>
            </w:r>
            <w:proofErr w:type="spellEnd"/>
            <w:r w:rsidRPr="00136C02">
              <w:rPr>
                <w:i/>
                <w:sz w:val="24"/>
                <w:szCs w:val="24"/>
              </w:rPr>
              <w:t>, осел,</w:t>
            </w:r>
          </w:p>
          <w:p w:rsidR="005E687F" w:rsidRDefault="005E687F" w:rsidP="005E687F">
            <w:pPr>
              <w:jc w:val="both"/>
              <w:rPr>
                <w:i/>
                <w:sz w:val="24"/>
                <w:szCs w:val="24"/>
              </w:rPr>
            </w:pPr>
            <w:r w:rsidRPr="00136C02">
              <w:rPr>
                <w:i/>
                <w:sz w:val="24"/>
                <w:szCs w:val="24"/>
              </w:rPr>
              <w:t xml:space="preserve">предатель, сука, убийца, шалава, фашист, свинья, педераст, бюрократ, коновал, быдло, лицемер, наехать, </w:t>
            </w:r>
            <w:proofErr w:type="spellStart"/>
            <w:r w:rsidRPr="00136C02">
              <w:rPr>
                <w:i/>
                <w:sz w:val="24"/>
                <w:szCs w:val="24"/>
              </w:rPr>
              <w:t>педрилоросс</w:t>
            </w:r>
            <w:proofErr w:type="spellEnd"/>
            <w:r w:rsidRPr="00136C02">
              <w:rPr>
                <w:i/>
                <w:sz w:val="24"/>
                <w:szCs w:val="24"/>
              </w:rPr>
              <w:t xml:space="preserve">, политикан, гнида, </w:t>
            </w:r>
            <w:proofErr w:type="spellStart"/>
            <w:r w:rsidRPr="00136C02">
              <w:rPr>
                <w:i/>
                <w:sz w:val="24"/>
                <w:szCs w:val="24"/>
              </w:rPr>
              <w:t>лохотронщик</w:t>
            </w:r>
            <w:proofErr w:type="spellEnd"/>
            <w:r w:rsidRPr="00136C02">
              <w:rPr>
                <w:i/>
                <w:sz w:val="24"/>
                <w:szCs w:val="24"/>
              </w:rPr>
              <w:t>.</w:t>
            </w:r>
          </w:p>
          <w:p w:rsidR="005E687F" w:rsidRDefault="005E687F" w:rsidP="005E687F">
            <w:pPr>
              <w:jc w:val="both"/>
              <w:rPr>
                <w:i/>
                <w:sz w:val="24"/>
                <w:szCs w:val="24"/>
              </w:rPr>
            </w:pPr>
          </w:p>
          <w:p w:rsidR="005E687F" w:rsidRPr="00E16E5B" w:rsidRDefault="005E687F" w:rsidP="005E687F">
            <w:pPr>
              <w:jc w:val="both"/>
              <w:rPr>
                <w:sz w:val="24"/>
                <w:szCs w:val="24"/>
              </w:rPr>
            </w:pPr>
            <w:r>
              <w:rPr>
                <w:i/>
                <w:sz w:val="24"/>
                <w:szCs w:val="24"/>
              </w:rPr>
              <w:t>Задание 2. </w:t>
            </w:r>
            <w:r w:rsidRPr="00E16E5B">
              <w:rPr>
                <w:sz w:val="24"/>
                <w:szCs w:val="24"/>
              </w:rPr>
              <w:t>Ознакомьтесь с материалами доклада</w:t>
            </w:r>
          </w:p>
          <w:p w:rsidR="005E687F" w:rsidRPr="00E16E5B" w:rsidRDefault="005E687F" w:rsidP="005E687F">
            <w:pPr>
              <w:jc w:val="both"/>
              <w:rPr>
                <w:sz w:val="24"/>
                <w:szCs w:val="24"/>
              </w:rPr>
            </w:pPr>
            <w:r w:rsidRPr="00E16E5B">
              <w:rPr>
                <w:sz w:val="24"/>
                <w:szCs w:val="24"/>
              </w:rPr>
              <w:t xml:space="preserve">И. А. </w:t>
            </w:r>
            <w:proofErr w:type="spellStart"/>
            <w:r w:rsidRPr="00E16E5B">
              <w:rPr>
                <w:sz w:val="24"/>
                <w:szCs w:val="24"/>
              </w:rPr>
              <w:t>Стернина</w:t>
            </w:r>
            <w:proofErr w:type="spellEnd"/>
            <w:r w:rsidRPr="00E16E5B">
              <w:rPr>
                <w:sz w:val="24"/>
                <w:szCs w:val="24"/>
              </w:rPr>
              <w:t xml:space="preserve"> «Речевое (бытовое) и „юридическое“ оскорбление». Сопоставьте позицию автора с вашей</w:t>
            </w:r>
          </w:p>
          <w:p w:rsidR="005E687F" w:rsidRPr="007E6A90" w:rsidRDefault="005E687F" w:rsidP="005E687F">
            <w:pPr>
              <w:jc w:val="both"/>
              <w:rPr>
                <w:sz w:val="24"/>
                <w:szCs w:val="24"/>
              </w:rPr>
            </w:pPr>
            <w:r w:rsidRPr="00E16E5B">
              <w:rPr>
                <w:sz w:val="24"/>
                <w:szCs w:val="24"/>
              </w:rPr>
              <w:t>позицией.</w:t>
            </w:r>
          </w:p>
        </w:tc>
      </w:tr>
    </w:tbl>
    <w:p w:rsidR="005E687F" w:rsidRPr="0077095A" w:rsidRDefault="005E687F" w:rsidP="0077095A">
      <w:pPr>
        <w:pBdr>
          <w:top w:val="nil"/>
          <w:left w:val="nil"/>
          <w:bottom w:val="nil"/>
          <w:right w:val="nil"/>
          <w:between w:val="nil"/>
        </w:pBdr>
        <w:spacing w:before="2"/>
        <w:jc w:val="both"/>
        <w:rPr>
          <w:b/>
          <w:color w:val="000000"/>
          <w:sz w:val="28"/>
          <w:szCs w:val="28"/>
        </w:rPr>
      </w:pPr>
    </w:p>
    <w:p w:rsidR="0076428E" w:rsidRDefault="0076428E" w:rsidP="0077095A">
      <w:pPr>
        <w:pBdr>
          <w:top w:val="nil"/>
          <w:left w:val="nil"/>
          <w:bottom w:val="nil"/>
          <w:right w:val="nil"/>
          <w:between w:val="nil"/>
        </w:pBdr>
        <w:spacing w:before="2"/>
        <w:jc w:val="both"/>
        <w:rPr>
          <w:color w:val="000000"/>
          <w:sz w:val="28"/>
          <w:szCs w:val="28"/>
        </w:rPr>
      </w:pPr>
    </w:p>
    <w:tbl>
      <w:tblPr>
        <w:tblW w:w="10915" w:type="dxa"/>
        <w:tblInd w:w="-577" w:type="dxa"/>
        <w:tblCellMar>
          <w:left w:w="0" w:type="dxa"/>
          <w:right w:w="0" w:type="dxa"/>
        </w:tblCellMar>
        <w:tblLook w:val="04A0" w:firstRow="1" w:lastRow="0" w:firstColumn="1" w:lastColumn="0" w:noHBand="0" w:noVBand="1"/>
      </w:tblPr>
      <w:tblGrid>
        <w:gridCol w:w="10915"/>
      </w:tblGrid>
      <w:tr w:rsidR="0076428E" w:rsidTr="0076428E">
        <w:tc>
          <w:tcPr>
            <w:tcW w:w="109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6428E" w:rsidRDefault="0076428E">
            <w:pPr>
              <w:jc w:val="center"/>
              <w:rPr>
                <w:rFonts w:ascii="Calibri" w:hAnsi="Calibri" w:cs="Calibri"/>
                <w:lang w:eastAsia="en-US"/>
              </w:rPr>
            </w:pPr>
            <w:r>
              <w:rPr>
                <w:b/>
                <w:bCs/>
                <w:lang w:eastAsia="en-US"/>
              </w:rPr>
              <w:lastRenderedPageBreak/>
              <w:t>Федеральное государственное образовательное бюджетное учреждение высшего образования </w:t>
            </w:r>
          </w:p>
          <w:p w:rsidR="0076428E" w:rsidRDefault="0076428E">
            <w:pPr>
              <w:jc w:val="center"/>
              <w:rPr>
                <w:rFonts w:ascii="Calibri" w:hAnsi="Calibri" w:cs="Calibri"/>
                <w:lang w:eastAsia="en-US"/>
              </w:rPr>
            </w:pPr>
            <w:r>
              <w:rPr>
                <w:b/>
                <w:bCs/>
                <w:lang w:eastAsia="en-US"/>
              </w:rPr>
              <w:t>«Финансовый университет при Правительстве Российской Федерации» (</w:t>
            </w:r>
            <w:proofErr w:type="spellStart"/>
            <w:r>
              <w:rPr>
                <w:b/>
                <w:bCs/>
                <w:lang w:eastAsia="en-US"/>
              </w:rPr>
              <w:t>Финуниверситет</w:t>
            </w:r>
            <w:proofErr w:type="spellEnd"/>
            <w:r>
              <w:rPr>
                <w:b/>
                <w:bCs/>
                <w:lang w:eastAsia="en-US"/>
              </w:rPr>
              <w:t>)</w:t>
            </w:r>
          </w:p>
          <w:p w:rsidR="0076428E" w:rsidRDefault="0076428E">
            <w:pPr>
              <w:jc w:val="center"/>
              <w:rPr>
                <w:rFonts w:ascii="Calibri" w:hAnsi="Calibri" w:cs="Calibri"/>
                <w:lang w:eastAsia="en-US"/>
              </w:rPr>
            </w:pPr>
            <w:r>
              <w:rPr>
                <w:lang w:eastAsia="en-US"/>
              </w:rPr>
              <w:t>---------------------------------------------------------------------------------------------------------------</w:t>
            </w:r>
          </w:p>
          <w:p w:rsidR="0076428E" w:rsidRDefault="0076428E">
            <w:pPr>
              <w:jc w:val="center"/>
              <w:rPr>
                <w:rFonts w:ascii="Calibri" w:hAnsi="Calibri" w:cs="Calibri"/>
                <w:lang w:eastAsia="en-US"/>
              </w:rPr>
            </w:pPr>
            <w:r>
              <w:rPr>
                <w:b/>
                <w:bCs/>
                <w:lang w:eastAsia="en-US"/>
              </w:rPr>
              <w:t>Департамент иностранных языков и межкультурной коммуникации</w:t>
            </w:r>
          </w:p>
          <w:p w:rsidR="0076428E" w:rsidRDefault="0076428E">
            <w:pPr>
              <w:jc w:val="center"/>
              <w:rPr>
                <w:b/>
                <w:bCs/>
                <w:lang w:eastAsia="en-US"/>
              </w:rPr>
            </w:pPr>
            <w:r>
              <w:rPr>
                <w:b/>
                <w:bCs/>
                <w:lang w:eastAsia="en-US"/>
              </w:rPr>
              <w:t>ЗАЧЕТНАЯ РАБОТА ПО ДИСЦИПЛИНЕ</w:t>
            </w:r>
          </w:p>
          <w:p w:rsidR="0076428E" w:rsidRDefault="0076428E">
            <w:pPr>
              <w:jc w:val="center"/>
              <w:rPr>
                <w:b/>
                <w:bCs/>
                <w:lang w:eastAsia="en-US"/>
              </w:rPr>
            </w:pPr>
            <w:r>
              <w:rPr>
                <w:b/>
                <w:bCs/>
                <w:lang w:eastAsia="en-US"/>
              </w:rPr>
              <w:t>«ЛИНГВИСТИЧЕСКОЕ ОБЕСПЕЧЕНИЕ МЕЖДУНАРОДНОГО ТРИБУНАЛА»</w:t>
            </w:r>
          </w:p>
          <w:p w:rsidR="0076428E" w:rsidRDefault="0076428E">
            <w:pPr>
              <w:jc w:val="center"/>
              <w:rPr>
                <w:lang w:eastAsia="en-US"/>
              </w:rPr>
            </w:pPr>
            <w:r>
              <w:rPr>
                <w:lang w:eastAsia="en-US"/>
              </w:rPr>
              <w:t>Направление «Лингвистика»,</w:t>
            </w:r>
          </w:p>
          <w:p w:rsidR="0076428E" w:rsidRDefault="0076428E">
            <w:pPr>
              <w:jc w:val="center"/>
              <w:rPr>
                <w:lang w:eastAsia="en-US"/>
              </w:rPr>
            </w:pPr>
            <w:r>
              <w:rPr>
                <w:lang w:eastAsia="en-US"/>
              </w:rPr>
              <w:t>профиль «Когнитивная лингвистика и межкультурная коммуникация»</w:t>
            </w:r>
          </w:p>
          <w:p w:rsidR="0076428E" w:rsidRDefault="0076428E">
            <w:pPr>
              <w:jc w:val="center"/>
              <w:rPr>
                <w:lang w:eastAsia="en-US"/>
              </w:rPr>
            </w:pPr>
            <w:r>
              <w:rPr>
                <w:lang w:eastAsia="en-US"/>
              </w:rPr>
              <w:t>1 курс ___ семестр</w:t>
            </w:r>
          </w:p>
          <w:p w:rsidR="0076428E" w:rsidRDefault="0076428E">
            <w:pPr>
              <w:jc w:val="center"/>
              <w:rPr>
                <w:lang w:eastAsia="en-US"/>
              </w:rPr>
            </w:pPr>
            <w:r>
              <w:rPr>
                <w:lang w:eastAsia="en-US"/>
              </w:rPr>
              <w:t>20__-20__ учебный год</w:t>
            </w:r>
          </w:p>
          <w:p w:rsidR="0076428E" w:rsidRDefault="0076428E">
            <w:pPr>
              <w:jc w:val="center"/>
              <w:rPr>
                <w:lang w:eastAsia="en-US"/>
              </w:rPr>
            </w:pPr>
            <w:r>
              <w:rPr>
                <w:lang w:eastAsia="en-US"/>
              </w:rPr>
              <w:t>Вариант 1</w:t>
            </w:r>
          </w:p>
          <w:p w:rsidR="0076428E" w:rsidRDefault="0076428E">
            <w:pPr>
              <w:jc w:val="center"/>
              <w:rPr>
                <w:rFonts w:ascii="Calibri" w:hAnsi="Calibri" w:cs="Calibri"/>
                <w:lang w:eastAsia="en-US"/>
              </w:rPr>
            </w:pPr>
            <w:r>
              <w:rPr>
                <w:lang w:eastAsia="en-US"/>
              </w:rPr>
              <w:t> </w:t>
            </w:r>
          </w:p>
          <w:p w:rsidR="0076428E" w:rsidRDefault="0076428E">
            <w:pPr>
              <w:jc w:val="center"/>
              <w:rPr>
                <w:rFonts w:ascii="Calibri" w:hAnsi="Calibri" w:cs="Calibri"/>
                <w:lang w:eastAsia="en-US"/>
              </w:rPr>
            </w:pPr>
            <w:r>
              <w:rPr>
                <w:lang w:eastAsia="en-US"/>
              </w:rPr>
              <w:t>Работу выполнил студент ________________________________________ гр.___________</w:t>
            </w:r>
          </w:p>
          <w:p w:rsidR="0076428E" w:rsidRDefault="0076428E">
            <w:pPr>
              <w:jc w:val="center"/>
              <w:rPr>
                <w:rFonts w:ascii="Calibri" w:hAnsi="Calibri" w:cs="Calibri"/>
                <w:lang w:eastAsia="en-US"/>
              </w:rPr>
            </w:pPr>
            <w:r>
              <w:rPr>
                <w:b/>
                <w:bCs/>
                <w:lang w:eastAsia="en-US"/>
              </w:rPr>
              <w:t> </w:t>
            </w:r>
          </w:p>
          <w:p w:rsidR="0076428E" w:rsidRDefault="0076428E">
            <w:pPr>
              <w:jc w:val="center"/>
              <w:rPr>
                <w:rFonts w:ascii="Calibri" w:hAnsi="Calibri" w:cs="Calibri"/>
                <w:lang w:eastAsia="en-US"/>
              </w:rPr>
            </w:pPr>
            <w:r>
              <w:rPr>
                <w:b/>
                <w:bCs/>
                <w:lang w:eastAsia="en-US"/>
              </w:rPr>
              <w:t>Система оценки знаний по учебной дисциплине </w:t>
            </w:r>
            <w:r>
              <w:rPr>
                <w:lang w:eastAsia="en-US"/>
              </w:rPr>
              <w:t>«Л</w:t>
            </w:r>
            <w:r w:rsidRPr="0076428E">
              <w:rPr>
                <w:lang w:eastAsia="en-US"/>
              </w:rPr>
              <w:t>ингвистическое обеспечение международного трибунала</w:t>
            </w:r>
            <w:r>
              <w:rPr>
                <w:lang w:eastAsia="en-US"/>
              </w:rPr>
              <w:t>»</w:t>
            </w:r>
          </w:p>
          <w:p w:rsidR="0076428E" w:rsidRDefault="0076428E">
            <w:pPr>
              <w:jc w:val="center"/>
              <w:rPr>
                <w:rFonts w:ascii="Calibri" w:hAnsi="Calibri" w:cs="Calibri"/>
                <w:lang w:eastAsia="en-US"/>
              </w:rPr>
            </w:pPr>
            <w:r>
              <w:rPr>
                <w:b/>
                <w:bCs/>
                <w:lang w:eastAsia="en-US"/>
              </w:rPr>
              <w:t> </w:t>
            </w:r>
          </w:p>
          <w:p w:rsidR="0076428E" w:rsidRDefault="0076428E">
            <w:pPr>
              <w:jc w:val="both"/>
              <w:rPr>
                <w:rFonts w:ascii="Calibri" w:hAnsi="Calibri" w:cs="Calibri"/>
                <w:lang w:eastAsia="en-US"/>
              </w:rPr>
            </w:pPr>
            <w:r>
              <w:rPr>
                <w:lang w:eastAsia="en-US"/>
              </w:rPr>
              <w:t> </w:t>
            </w:r>
          </w:p>
          <w:tbl>
            <w:tblPr>
              <w:tblW w:w="10507" w:type="dxa"/>
              <w:tblCellMar>
                <w:left w:w="0" w:type="dxa"/>
                <w:right w:w="0" w:type="dxa"/>
              </w:tblCellMar>
              <w:tblLook w:val="04A0" w:firstRow="1" w:lastRow="0" w:firstColumn="1" w:lastColumn="0" w:noHBand="0" w:noVBand="1"/>
            </w:tblPr>
            <w:tblGrid>
              <w:gridCol w:w="2143"/>
              <w:gridCol w:w="1560"/>
              <w:gridCol w:w="1483"/>
              <w:gridCol w:w="1358"/>
              <w:gridCol w:w="1417"/>
              <w:gridCol w:w="2546"/>
            </w:tblGrid>
            <w:tr w:rsidR="0076428E" w:rsidTr="0076428E">
              <w:trPr>
                <w:trHeight w:val="613"/>
              </w:trPr>
              <w:tc>
                <w:tcPr>
                  <w:tcW w:w="2143" w:type="dxa"/>
                  <w:vMerge w:val="restart"/>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hideMark/>
                </w:tcPr>
                <w:p w:rsidR="0076428E" w:rsidRDefault="0076428E">
                  <w:pPr>
                    <w:spacing w:line="233" w:lineRule="atLeast"/>
                    <w:jc w:val="center"/>
                    <w:rPr>
                      <w:rFonts w:ascii="Calibri" w:hAnsi="Calibri" w:cs="Calibri"/>
                      <w:sz w:val="20"/>
                      <w:szCs w:val="20"/>
                      <w:lang w:eastAsia="en-US"/>
                    </w:rPr>
                  </w:pPr>
                  <w:r>
                    <w:rPr>
                      <w:sz w:val="20"/>
                      <w:szCs w:val="20"/>
                      <w:lang w:eastAsia="en-US"/>
                    </w:rPr>
                    <w:t>Текущая семестровая оценка</w:t>
                  </w:r>
                </w:p>
                <w:p w:rsidR="0076428E" w:rsidRDefault="0076428E">
                  <w:pPr>
                    <w:spacing w:line="233" w:lineRule="atLeast"/>
                    <w:jc w:val="center"/>
                    <w:rPr>
                      <w:rFonts w:ascii="Calibri" w:hAnsi="Calibri" w:cs="Calibri"/>
                      <w:sz w:val="20"/>
                      <w:szCs w:val="20"/>
                      <w:lang w:eastAsia="en-US"/>
                    </w:rPr>
                  </w:pPr>
                  <w:r>
                    <w:rPr>
                      <w:sz w:val="20"/>
                      <w:szCs w:val="20"/>
                      <w:lang w:eastAsia="en-US"/>
                    </w:rPr>
                    <w:t>сентябрь-декабрь/</w:t>
                  </w:r>
                </w:p>
                <w:p w:rsidR="0076428E" w:rsidRDefault="0076428E">
                  <w:pPr>
                    <w:spacing w:line="233" w:lineRule="atLeast"/>
                    <w:jc w:val="center"/>
                    <w:rPr>
                      <w:rFonts w:ascii="Calibri" w:hAnsi="Calibri" w:cs="Calibri"/>
                      <w:sz w:val="20"/>
                      <w:szCs w:val="20"/>
                      <w:lang w:eastAsia="en-US"/>
                    </w:rPr>
                  </w:pPr>
                  <w:r>
                    <w:rPr>
                      <w:sz w:val="20"/>
                      <w:szCs w:val="20"/>
                      <w:lang w:eastAsia="en-US"/>
                    </w:rPr>
                    <w:t xml:space="preserve"> 20__/20__ </w:t>
                  </w:r>
                  <w:proofErr w:type="spellStart"/>
                  <w:r>
                    <w:rPr>
                      <w:sz w:val="20"/>
                      <w:szCs w:val="20"/>
                      <w:lang w:eastAsia="en-US"/>
                    </w:rPr>
                    <w:t>уч.г</w:t>
                  </w:r>
                  <w:proofErr w:type="spellEnd"/>
                  <w:r>
                    <w:rPr>
                      <w:sz w:val="20"/>
                      <w:szCs w:val="20"/>
                      <w:lang w:eastAsia="en-US"/>
                    </w:rPr>
                    <w:t>.</w:t>
                  </w:r>
                </w:p>
                <w:p w:rsidR="0076428E" w:rsidRDefault="0076428E">
                  <w:pPr>
                    <w:spacing w:line="233" w:lineRule="atLeast"/>
                    <w:jc w:val="both"/>
                    <w:rPr>
                      <w:rFonts w:ascii="Calibri" w:hAnsi="Calibri" w:cs="Calibri"/>
                      <w:sz w:val="20"/>
                      <w:szCs w:val="20"/>
                      <w:lang w:eastAsia="en-US"/>
                    </w:rPr>
                  </w:pPr>
                  <w:r>
                    <w:rPr>
                      <w:sz w:val="20"/>
                      <w:szCs w:val="20"/>
                      <w:lang w:eastAsia="en-US"/>
                    </w:rPr>
                    <w:t> </w:t>
                  </w:r>
                </w:p>
              </w:tc>
              <w:tc>
                <w:tcPr>
                  <w:tcW w:w="3043" w:type="dxa"/>
                  <w:gridSpan w:val="2"/>
                  <w:tcBorders>
                    <w:top w:val="single" w:sz="8" w:space="0" w:color="auto"/>
                    <w:left w:val="single" w:sz="4" w:space="0" w:color="auto"/>
                    <w:bottom w:val="single" w:sz="8" w:space="0" w:color="auto"/>
                    <w:right w:val="single" w:sz="4" w:space="0" w:color="auto"/>
                  </w:tcBorders>
                  <w:hideMark/>
                </w:tcPr>
                <w:p w:rsidR="0076428E" w:rsidRDefault="0076428E">
                  <w:pPr>
                    <w:spacing w:line="233" w:lineRule="atLeast"/>
                    <w:jc w:val="center"/>
                    <w:rPr>
                      <w:rFonts w:ascii="Calibri" w:hAnsi="Calibri" w:cs="Calibri"/>
                      <w:sz w:val="20"/>
                      <w:szCs w:val="20"/>
                      <w:lang w:eastAsia="en-US"/>
                    </w:rPr>
                  </w:pPr>
                  <w:r>
                    <w:rPr>
                      <w:sz w:val="20"/>
                      <w:szCs w:val="20"/>
                      <w:lang w:eastAsia="en-US"/>
                    </w:rPr>
                    <w:t xml:space="preserve">Письменная часть </w:t>
                  </w:r>
                </w:p>
                <w:p w:rsidR="0076428E" w:rsidRDefault="0076428E">
                  <w:pPr>
                    <w:spacing w:line="233" w:lineRule="atLeast"/>
                    <w:jc w:val="center"/>
                    <w:rPr>
                      <w:rFonts w:ascii="Calibri" w:hAnsi="Calibri" w:cs="Calibri"/>
                      <w:sz w:val="20"/>
                      <w:szCs w:val="20"/>
                      <w:lang w:eastAsia="en-US"/>
                    </w:rPr>
                  </w:pPr>
                  <w:r>
                    <w:rPr>
                      <w:sz w:val="20"/>
                      <w:szCs w:val="20"/>
                      <w:lang w:eastAsia="en-US"/>
                    </w:rPr>
                    <w:t>(30 баллов)</w:t>
                  </w:r>
                </w:p>
              </w:tc>
              <w:tc>
                <w:tcPr>
                  <w:tcW w:w="2775" w:type="dxa"/>
                  <w:gridSpan w:val="2"/>
                  <w:tcBorders>
                    <w:top w:val="single" w:sz="4" w:space="0" w:color="auto"/>
                    <w:left w:val="single" w:sz="4" w:space="0" w:color="auto"/>
                    <w:bottom w:val="single" w:sz="4" w:space="0" w:color="auto"/>
                    <w:right w:val="single" w:sz="4" w:space="0" w:color="auto"/>
                  </w:tcBorders>
                  <w:hideMark/>
                </w:tcPr>
                <w:p w:rsidR="0076428E" w:rsidRDefault="0076428E">
                  <w:pPr>
                    <w:spacing w:line="233" w:lineRule="atLeast"/>
                    <w:jc w:val="center"/>
                    <w:rPr>
                      <w:lang w:eastAsia="en-US"/>
                    </w:rPr>
                  </w:pPr>
                  <w:r>
                    <w:rPr>
                      <w:lang w:eastAsia="en-US"/>
                    </w:rPr>
                    <w:t>Устная часть</w:t>
                  </w:r>
                </w:p>
                <w:p w:rsidR="0076428E" w:rsidRDefault="0076428E">
                  <w:pPr>
                    <w:spacing w:line="233" w:lineRule="atLeast"/>
                    <w:jc w:val="center"/>
                    <w:rPr>
                      <w:lang w:eastAsia="en-US"/>
                    </w:rPr>
                  </w:pPr>
                  <w:r>
                    <w:rPr>
                      <w:sz w:val="20"/>
                      <w:szCs w:val="20"/>
                      <w:lang w:eastAsia="en-US"/>
                    </w:rPr>
                    <w:t>(30 баллов)</w:t>
                  </w:r>
                </w:p>
              </w:tc>
              <w:tc>
                <w:tcPr>
                  <w:tcW w:w="2546" w:type="dxa"/>
                  <w:vMerge w:val="restar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76428E" w:rsidRDefault="0076428E">
                  <w:pPr>
                    <w:spacing w:line="233" w:lineRule="atLeast"/>
                    <w:jc w:val="center"/>
                    <w:rPr>
                      <w:rFonts w:ascii="Calibri" w:hAnsi="Calibri" w:cs="Calibri"/>
                      <w:lang w:eastAsia="en-US"/>
                    </w:rPr>
                  </w:pPr>
                  <w:r>
                    <w:rPr>
                      <w:lang w:eastAsia="en-US"/>
                    </w:rPr>
                    <w:t>Итоговая оценка</w:t>
                  </w:r>
                </w:p>
              </w:tc>
            </w:tr>
            <w:tr w:rsidR="0076428E" w:rsidTr="00427F7F">
              <w:trPr>
                <w:trHeight w:val="639"/>
              </w:trPr>
              <w:tc>
                <w:tcPr>
                  <w:tcW w:w="2143" w:type="dxa"/>
                  <w:vMerge/>
                  <w:tcBorders>
                    <w:top w:val="single" w:sz="8" w:space="0" w:color="auto"/>
                    <w:left w:val="single" w:sz="8" w:space="0" w:color="auto"/>
                    <w:bottom w:val="single" w:sz="8" w:space="0" w:color="auto"/>
                    <w:right w:val="single" w:sz="4" w:space="0" w:color="auto"/>
                  </w:tcBorders>
                  <w:vAlign w:val="center"/>
                  <w:hideMark/>
                </w:tcPr>
                <w:p w:rsidR="0076428E" w:rsidRDefault="0076428E">
                  <w:pPr>
                    <w:rPr>
                      <w:rFonts w:ascii="Calibri" w:hAnsi="Calibri" w:cs="Calibri"/>
                      <w:sz w:val="20"/>
                      <w:szCs w:val="20"/>
                      <w:lang w:eastAsia="en-US"/>
                    </w:rPr>
                  </w:pPr>
                </w:p>
              </w:tc>
              <w:tc>
                <w:tcPr>
                  <w:tcW w:w="1560"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rsidR="0076428E" w:rsidRDefault="00427F7F">
                  <w:pPr>
                    <w:spacing w:line="233" w:lineRule="atLeast"/>
                    <w:jc w:val="center"/>
                    <w:rPr>
                      <w:sz w:val="20"/>
                      <w:szCs w:val="20"/>
                      <w:lang w:eastAsia="en-US"/>
                    </w:rPr>
                  </w:pPr>
                  <w:r w:rsidRPr="002876BB">
                    <w:rPr>
                      <w:sz w:val="20"/>
                      <w:szCs w:val="20"/>
                      <w:lang w:eastAsia="en-US"/>
                    </w:rPr>
                    <w:t>Письменный развернутый ответ на вопрос</w:t>
                  </w:r>
                  <w:r>
                    <w:rPr>
                      <w:sz w:val="20"/>
                      <w:szCs w:val="20"/>
                      <w:lang w:eastAsia="en-US"/>
                    </w:rPr>
                    <w:t> 1</w:t>
                  </w:r>
                </w:p>
              </w:tc>
              <w:tc>
                <w:tcPr>
                  <w:tcW w:w="1483"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rsidR="0076428E" w:rsidRDefault="002876BB">
                  <w:pPr>
                    <w:spacing w:line="233" w:lineRule="atLeast"/>
                    <w:jc w:val="center"/>
                    <w:rPr>
                      <w:rFonts w:ascii="Calibri" w:hAnsi="Calibri" w:cs="Calibri"/>
                      <w:sz w:val="20"/>
                      <w:szCs w:val="20"/>
                      <w:lang w:eastAsia="en-US"/>
                    </w:rPr>
                  </w:pPr>
                  <w:r w:rsidRPr="002876BB">
                    <w:rPr>
                      <w:sz w:val="20"/>
                      <w:szCs w:val="20"/>
                      <w:lang w:eastAsia="en-US"/>
                    </w:rPr>
                    <w:t>Письменный развернутый ответ на вопрос</w:t>
                  </w:r>
                  <w:r w:rsidR="00427F7F">
                    <w:rPr>
                      <w:sz w:val="20"/>
                      <w:szCs w:val="20"/>
                      <w:lang w:eastAsia="en-US"/>
                    </w:rPr>
                    <w:t xml:space="preserve"> 2</w:t>
                  </w:r>
                  <w:r w:rsidR="0076428E">
                    <w:rPr>
                      <w:sz w:val="20"/>
                      <w:szCs w:val="20"/>
                      <w:lang w:eastAsia="en-US"/>
                    </w:rPr>
                    <w:t> </w:t>
                  </w:r>
                </w:p>
              </w:tc>
              <w:tc>
                <w:tcPr>
                  <w:tcW w:w="1358" w:type="dxa"/>
                  <w:tcBorders>
                    <w:top w:val="single" w:sz="4" w:space="0" w:color="auto"/>
                    <w:left w:val="single" w:sz="4" w:space="0" w:color="auto"/>
                    <w:bottom w:val="single" w:sz="4" w:space="0" w:color="auto"/>
                    <w:right w:val="single" w:sz="4" w:space="0" w:color="auto"/>
                  </w:tcBorders>
                  <w:hideMark/>
                </w:tcPr>
                <w:p w:rsidR="0076428E" w:rsidRDefault="0076428E">
                  <w:pPr>
                    <w:jc w:val="center"/>
                    <w:rPr>
                      <w:sz w:val="18"/>
                      <w:szCs w:val="18"/>
                      <w:lang w:eastAsia="en-US"/>
                    </w:rPr>
                  </w:pPr>
                  <w:r>
                    <w:rPr>
                      <w:sz w:val="18"/>
                      <w:szCs w:val="18"/>
                      <w:lang w:eastAsia="en-US"/>
                    </w:rPr>
                    <w:t>Устное сообщение</w:t>
                  </w:r>
                </w:p>
                <w:p w:rsidR="0076428E" w:rsidRDefault="0076428E">
                  <w:pPr>
                    <w:jc w:val="center"/>
                    <w:rPr>
                      <w:lang w:eastAsia="en-US"/>
                    </w:rPr>
                  </w:pPr>
                  <w:r>
                    <w:rPr>
                      <w:sz w:val="18"/>
                      <w:szCs w:val="18"/>
                      <w:lang w:eastAsia="en-US"/>
                    </w:rPr>
                    <w:t>по выбранной теме</w:t>
                  </w:r>
                </w:p>
              </w:tc>
              <w:tc>
                <w:tcPr>
                  <w:tcW w:w="1417" w:type="dxa"/>
                  <w:tcBorders>
                    <w:top w:val="single" w:sz="8" w:space="0" w:color="auto"/>
                    <w:left w:val="single" w:sz="4" w:space="0" w:color="auto"/>
                    <w:bottom w:val="single" w:sz="8" w:space="0" w:color="auto"/>
                    <w:right w:val="single" w:sz="4" w:space="0" w:color="auto"/>
                  </w:tcBorders>
                  <w:hideMark/>
                </w:tcPr>
                <w:p w:rsidR="0076428E" w:rsidRDefault="0076428E">
                  <w:pPr>
                    <w:jc w:val="center"/>
                    <w:rPr>
                      <w:lang w:eastAsia="en-US"/>
                    </w:rPr>
                  </w:pPr>
                  <w:r>
                    <w:rPr>
                      <w:sz w:val="18"/>
                      <w:szCs w:val="18"/>
                      <w:lang w:eastAsia="en-US"/>
                    </w:rPr>
                    <w:t xml:space="preserve">Беседа с экзаменатором по заданной теме </w:t>
                  </w:r>
                </w:p>
              </w:tc>
              <w:tc>
                <w:tcPr>
                  <w:tcW w:w="2546" w:type="dxa"/>
                  <w:vMerge/>
                  <w:tcBorders>
                    <w:top w:val="single" w:sz="8" w:space="0" w:color="auto"/>
                    <w:left w:val="single" w:sz="4" w:space="0" w:color="auto"/>
                    <w:bottom w:val="single" w:sz="8" w:space="0" w:color="auto"/>
                    <w:right w:val="single" w:sz="8" w:space="0" w:color="auto"/>
                  </w:tcBorders>
                  <w:vAlign w:val="center"/>
                  <w:hideMark/>
                </w:tcPr>
                <w:p w:rsidR="0076428E" w:rsidRDefault="0076428E">
                  <w:pPr>
                    <w:rPr>
                      <w:rFonts w:ascii="Calibri" w:hAnsi="Calibri" w:cs="Calibri"/>
                      <w:lang w:eastAsia="en-US"/>
                    </w:rPr>
                  </w:pPr>
                </w:p>
              </w:tc>
            </w:tr>
            <w:tr w:rsidR="0076428E" w:rsidTr="00427F7F">
              <w:tc>
                <w:tcPr>
                  <w:tcW w:w="2143"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76428E" w:rsidRDefault="0076428E">
                  <w:pPr>
                    <w:spacing w:line="233" w:lineRule="atLeast"/>
                    <w:jc w:val="center"/>
                    <w:rPr>
                      <w:rFonts w:ascii="Calibri" w:hAnsi="Calibri" w:cs="Calibri"/>
                      <w:sz w:val="20"/>
                      <w:szCs w:val="20"/>
                      <w:lang w:eastAsia="en-US"/>
                    </w:rPr>
                  </w:pPr>
                  <w:r>
                    <w:rPr>
                      <w:sz w:val="20"/>
                      <w:szCs w:val="20"/>
                      <w:lang w:eastAsia="en-US"/>
                    </w:rPr>
                    <w:t>40 баллов</w:t>
                  </w:r>
                </w:p>
              </w:tc>
              <w:tc>
                <w:tcPr>
                  <w:tcW w:w="1560"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rsidR="0076428E" w:rsidRDefault="0076428E">
                  <w:pPr>
                    <w:spacing w:line="233" w:lineRule="atLeast"/>
                    <w:jc w:val="center"/>
                    <w:rPr>
                      <w:rFonts w:ascii="Calibri" w:hAnsi="Calibri" w:cs="Calibri"/>
                      <w:sz w:val="20"/>
                      <w:szCs w:val="20"/>
                      <w:lang w:eastAsia="en-US"/>
                    </w:rPr>
                  </w:pPr>
                  <w:r>
                    <w:rPr>
                      <w:sz w:val="20"/>
                      <w:szCs w:val="20"/>
                      <w:lang w:eastAsia="en-US"/>
                    </w:rPr>
                    <w:t>15 баллов</w:t>
                  </w:r>
                </w:p>
              </w:tc>
              <w:tc>
                <w:tcPr>
                  <w:tcW w:w="1483"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rsidR="0076428E" w:rsidRDefault="0076428E">
                  <w:pPr>
                    <w:spacing w:line="233" w:lineRule="atLeast"/>
                    <w:jc w:val="center"/>
                    <w:rPr>
                      <w:rFonts w:ascii="Calibri" w:hAnsi="Calibri" w:cs="Calibri"/>
                      <w:sz w:val="20"/>
                      <w:szCs w:val="20"/>
                      <w:lang w:eastAsia="en-US"/>
                    </w:rPr>
                  </w:pPr>
                  <w:r>
                    <w:rPr>
                      <w:sz w:val="20"/>
                      <w:szCs w:val="20"/>
                      <w:lang w:eastAsia="en-US"/>
                    </w:rPr>
                    <w:t>15 баллов</w:t>
                  </w:r>
                </w:p>
              </w:tc>
              <w:tc>
                <w:tcPr>
                  <w:tcW w:w="1358" w:type="dxa"/>
                  <w:tcBorders>
                    <w:top w:val="single" w:sz="4" w:space="0" w:color="auto"/>
                    <w:left w:val="single" w:sz="4" w:space="0" w:color="auto"/>
                    <w:bottom w:val="single" w:sz="4" w:space="0" w:color="auto"/>
                    <w:right w:val="single" w:sz="4" w:space="0" w:color="auto"/>
                  </w:tcBorders>
                  <w:hideMark/>
                </w:tcPr>
                <w:p w:rsidR="0076428E" w:rsidRDefault="0076428E">
                  <w:pPr>
                    <w:spacing w:line="233" w:lineRule="atLeast"/>
                    <w:jc w:val="center"/>
                    <w:rPr>
                      <w:lang w:eastAsia="en-US"/>
                    </w:rPr>
                  </w:pPr>
                  <w:r>
                    <w:rPr>
                      <w:sz w:val="20"/>
                      <w:szCs w:val="20"/>
                      <w:lang w:eastAsia="en-US"/>
                    </w:rPr>
                    <w:t>15 баллов</w:t>
                  </w:r>
                </w:p>
              </w:tc>
              <w:tc>
                <w:tcPr>
                  <w:tcW w:w="1417" w:type="dxa"/>
                  <w:tcBorders>
                    <w:top w:val="nil"/>
                    <w:left w:val="single" w:sz="4" w:space="0" w:color="auto"/>
                    <w:bottom w:val="single" w:sz="8" w:space="0" w:color="auto"/>
                    <w:right w:val="single" w:sz="4" w:space="0" w:color="auto"/>
                  </w:tcBorders>
                  <w:hideMark/>
                </w:tcPr>
                <w:p w:rsidR="0076428E" w:rsidRDefault="0076428E">
                  <w:pPr>
                    <w:spacing w:line="233" w:lineRule="atLeast"/>
                    <w:jc w:val="center"/>
                    <w:rPr>
                      <w:lang w:eastAsia="en-US"/>
                    </w:rPr>
                  </w:pPr>
                  <w:r>
                    <w:rPr>
                      <w:sz w:val="20"/>
                      <w:szCs w:val="20"/>
                      <w:lang w:eastAsia="en-US"/>
                    </w:rPr>
                    <w:t>15 баллов</w:t>
                  </w:r>
                </w:p>
              </w:tc>
              <w:tc>
                <w:tcPr>
                  <w:tcW w:w="2546"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76428E" w:rsidRDefault="0076428E">
                  <w:pPr>
                    <w:spacing w:line="233" w:lineRule="atLeast"/>
                    <w:jc w:val="center"/>
                    <w:rPr>
                      <w:rFonts w:ascii="Calibri" w:hAnsi="Calibri" w:cs="Calibri"/>
                      <w:lang w:eastAsia="en-US"/>
                    </w:rPr>
                  </w:pPr>
                  <w:r>
                    <w:rPr>
                      <w:lang w:eastAsia="en-US"/>
                    </w:rPr>
                    <w:t>100 баллов</w:t>
                  </w:r>
                </w:p>
              </w:tc>
            </w:tr>
            <w:tr w:rsidR="0076428E" w:rsidTr="00427F7F">
              <w:tc>
                <w:tcPr>
                  <w:tcW w:w="2143"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76428E" w:rsidRDefault="0076428E">
                  <w:pPr>
                    <w:spacing w:line="233" w:lineRule="atLeast"/>
                    <w:jc w:val="both"/>
                    <w:rPr>
                      <w:rFonts w:ascii="Calibri" w:hAnsi="Calibri" w:cs="Calibri"/>
                      <w:sz w:val="20"/>
                      <w:szCs w:val="20"/>
                      <w:lang w:eastAsia="en-US"/>
                    </w:rPr>
                  </w:pPr>
                  <w:r>
                    <w:rPr>
                      <w:sz w:val="20"/>
                      <w:szCs w:val="20"/>
                      <w:lang w:eastAsia="en-US"/>
                    </w:rPr>
                    <w:t> </w:t>
                  </w:r>
                </w:p>
              </w:tc>
              <w:tc>
                <w:tcPr>
                  <w:tcW w:w="1560"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rsidR="0076428E" w:rsidRDefault="0076428E">
                  <w:pPr>
                    <w:spacing w:line="233" w:lineRule="atLeast"/>
                    <w:jc w:val="both"/>
                    <w:rPr>
                      <w:rFonts w:ascii="Calibri" w:hAnsi="Calibri" w:cs="Calibri"/>
                      <w:sz w:val="20"/>
                      <w:szCs w:val="20"/>
                      <w:lang w:eastAsia="en-US"/>
                    </w:rPr>
                  </w:pPr>
                  <w:r>
                    <w:rPr>
                      <w:sz w:val="20"/>
                      <w:szCs w:val="20"/>
                      <w:lang w:eastAsia="en-US"/>
                    </w:rPr>
                    <w:t> </w:t>
                  </w:r>
                </w:p>
                <w:p w:rsidR="0076428E" w:rsidRDefault="0076428E">
                  <w:pPr>
                    <w:spacing w:line="233" w:lineRule="atLeast"/>
                    <w:jc w:val="both"/>
                    <w:rPr>
                      <w:sz w:val="20"/>
                      <w:szCs w:val="20"/>
                      <w:lang w:eastAsia="en-US"/>
                    </w:rPr>
                  </w:pPr>
                  <w:r>
                    <w:rPr>
                      <w:sz w:val="20"/>
                      <w:szCs w:val="20"/>
                      <w:lang w:eastAsia="en-US"/>
                    </w:rPr>
                    <w:t> </w:t>
                  </w:r>
                </w:p>
              </w:tc>
              <w:tc>
                <w:tcPr>
                  <w:tcW w:w="1483"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rsidR="0076428E" w:rsidRDefault="0076428E">
                  <w:pPr>
                    <w:spacing w:line="233" w:lineRule="atLeast"/>
                    <w:jc w:val="both"/>
                    <w:rPr>
                      <w:rFonts w:ascii="Calibri" w:hAnsi="Calibri" w:cs="Calibri"/>
                      <w:sz w:val="20"/>
                      <w:szCs w:val="20"/>
                      <w:lang w:eastAsia="en-US"/>
                    </w:rPr>
                  </w:pPr>
                  <w:r>
                    <w:rPr>
                      <w:sz w:val="20"/>
                      <w:szCs w:val="20"/>
                      <w:lang w:eastAsia="en-US"/>
                    </w:rPr>
                    <w:t> </w:t>
                  </w:r>
                </w:p>
                <w:p w:rsidR="0076428E" w:rsidRDefault="0076428E">
                  <w:pPr>
                    <w:spacing w:line="233" w:lineRule="atLeast"/>
                    <w:jc w:val="both"/>
                    <w:rPr>
                      <w:rFonts w:ascii="Calibri" w:hAnsi="Calibri" w:cs="Calibri"/>
                      <w:sz w:val="20"/>
                      <w:szCs w:val="20"/>
                      <w:lang w:eastAsia="en-US"/>
                    </w:rPr>
                  </w:pPr>
                  <w:r>
                    <w:rPr>
                      <w:sz w:val="20"/>
                      <w:szCs w:val="20"/>
                      <w:lang w:eastAsia="en-US"/>
                    </w:rPr>
                    <w:t> </w:t>
                  </w:r>
                </w:p>
              </w:tc>
              <w:tc>
                <w:tcPr>
                  <w:tcW w:w="1358" w:type="dxa"/>
                  <w:tcBorders>
                    <w:top w:val="single" w:sz="4" w:space="0" w:color="auto"/>
                    <w:left w:val="single" w:sz="4" w:space="0" w:color="auto"/>
                    <w:bottom w:val="single" w:sz="4" w:space="0" w:color="auto"/>
                    <w:right w:val="single" w:sz="4" w:space="0" w:color="auto"/>
                  </w:tcBorders>
                </w:tcPr>
                <w:p w:rsidR="0076428E" w:rsidRDefault="0076428E">
                  <w:pPr>
                    <w:spacing w:line="233" w:lineRule="atLeast"/>
                    <w:jc w:val="both"/>
                    <w:rPr>
                      <w:lang w:eastAsia="en-US"/>
                    </w:rPr>
                  </w:pPr>
                </w:p>
              </w:tc>
              <w:tc>
                <w:tcPr>
                  <w:tcW w:w="1417" w:type="dxa"/>
                  <w:tcBorders>
                    <w:top w:val="nil"/>
                    <w:left w:val="single" w:sz="4" w:space="0" w:color="auto"/>
                    <w:bottom w:val="single" w:sz="8" w:space="0" w:color="auto"/>
                    <w:right w:val="single" w:sz="4" w:space="0" w:color="auto"/>
                  </w:tcBorders>
                </w:tcPr>
                <w:p w:rsidR="0076428E" w:rsidRDefault="0076428E">
                  <w:pPr>
                    <w:spacing w:line="233" w:lineRule="atLeast"/>
                    <w:jc w:val="both"/>
                    <w:rPr>
                      <w:lang w:eastAsia="en-US"/>
                    </w:rPr>
                  </w:pPr>
                </w:p>
              </w:tc>
              <w:tc>
                <w:tcPr>
                  <w:tcW w:w="2546"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76428E" w:rsidRDefault="0076428E">
                  <w:pPr>
                    <w:spacing w:line="233" w:lineRule="atLeast"/>
                    <w:jc w:val="both"/>
                    <w:rPr>
                      <w:rFonts w:ascii="Calibri" w:hAnsi="Calibri" w:cs="Calibri"/>
                      <w:lang w:eastAsia="en-US"/>
                    </w:rPr>
                  </w:pPr>
                  <w:r>
                    <w:rPr>
                      <w:lang w:eastAsia="en-US"/>
                    </w:rPr>
                    <w:t> </w:t>
                  </w:r>
                </w:p>
              </w:tc>
            </w:tr>
          </w:tbl>
          <w:p w:rsidR="0076428E" w:rsidRDefault="0076428E">
            <w:pPr>
              <w:jc w:val="both"/>
              <w:rPr>
                <w:rFonts w:ascii="Calibri" w:hAnsi="Calibri" w:cs="Calibri"/>
                <w:lang w:eastAsia="en-US"/>
              </w:rPr>
            </w:pPr>
          </w:p>
          <w:p w:rsidR="0076428E" w:rsidRDefault="0076428E">
            <w:pPr>
              <w:jc w:val="right"/>
              <w:rPr>
                <w:rFonts w:ascii="Calibri" w:hAnsi="Calibri" w:cs="Calibri"/>
                <w:lang w:eastAsia="en-US"/>
              </w:rPr>
            </w:pPr>
            <w:r>
              <w:rPr>
                <w:lang w:eastAsia="en-US"/>
              </w:rPr>
              <w:t>Работу составил(а) (ФИО преподавателя)</w:t>
            </w:r>
          </w:p>
          <w:p w:rsidR="0076428E" w:rsidRDefault="0076428E">
            <w:pPr>
              <w:jc w:val="right"/>
              <w:rPr>
                <w:rFonts w:ascii="Calibri" w:hAnsi="Calibri" w:cs="Calibri"/>
                <w:lang w:eastAsia="en-US"/>
              </w:rPr>
            </w:pPr>
            <w:r>
              <w:rPr>
                <w:lang w:eastAsia="en-US"/>
              </w:rPr>
              <w:t>Работу проверил(а) ______________________ (ФИО преподавателя)</w:t>
            </w:r>
          </w:p>
          <w:p w:rsidR="0076428E" w:rsidRDefault="0076428E">
            <w:pPr>
              <w:jc w:val="right"/>
              <w:rPr>
                <w:rFonts w:ascii="Calibri" w:hAnsi="Calibri" w:cs="Calibri"/>
                <w:lang w:eastAsia="en-US"/>
              </w:rPr>
            </w:pPr>
            <w:r>
              <w:rPr>
                <w:lang w:eastAsia="en-US"/>
              </w:rPr>
              <w:t> </w:t>
            </w:r>
            <w:r>
              <w:rPr>
                <w:b/>
                <w:bCs/>
                <w:lang w:eastAsia="en-US"/>
              </w:rPr>
              <w:t> </w:t>
            </w:r>
          </w:p>
          <w:p w:rsidR="0076428E" w:rsidRDefault="0076428E">
            <w:pPr>
              <w:rPr>
                <w:rFonts w:ascii="Calibri" w:hAnsi="Calibri" w:cs="Calibri"/>
                <w:lang w:eastAsia="en-US"/>
              </w:rPr>
            </w:pPr>
            <w:r>
              <w:rPr>
                <w:b/>
                <w:bCs/>
                <w:lang w:eastAsia="en-US"/>
              </w:rPr>
              <w:t> </w:t>
            </w:r>
          </w:p>
          <w:tbl>
            <w:tblPr>
              <w:tblW w:w="0" w:type="auto"/>
              <w:tblCellMar>
                <w:left w:w="0" w:type="dxa"/>
                <w:right w:w="0" w:type="dxa"/>
              </w:tblCellMar>
              <w:tblLook w:val="04A0" w:firstRow="1" w:lastRow="0" w:firstColumn="1" w:lastColumn="0" w:noHBand="0" w:noVBand="1"/>
            </w:tblPr>
            <w:tblGrid>
              <w:gridCol w:w="5228"/>
              <w:gridCol w:w="5228"/>
            </w:tblGrid>
            <w:tr w:rsidR="0076428E">
              <w:tc>
                <w:tcPr>
                  <w:tcW w:w="5228" w:type="dxa"/>
                  <w:tcMar>
                    <w:top w:w="0" w:type="dxa"/>
                    <w:left w:w="108" w:type="dxa"/>
                    <w:bottom w:w="0" w:type="dxa"/>
                    <w:right w:w="108" w:type="dxa"/>
                  </w:tcMar>
                  <w:hideMark/>
                </w:tcPr>
                <w:p w:rsidR="0076428E" w:rsidRDefault="0076428E">
                  <w:pPr>
                    <w:jc w:val="both"/>
                    <w:rPr>
                      <w:rFonts w:ascii="Calibri" w:hAnsi="Calibri" w:cs="Calibri"/>
                      <w:lang w:eastAsia="en-US"/>
                    </w:rPr>
                  </w:pPr>
                  <w:r>
                    <w:rPr>
                      <w:lang w:eastAsia="en-US"/>
                    </w:rPr>
                    <w:t>Заместитель Руководителя Департамента </w:t>
                  </w:r>
                </w:p>
                <w:p w:rsidR="0076428E" w:rsidRDefault="0076428E">
                  <w:pPr>
                    <w:jc w:val="both"/>
                    <w:rPr>
                      <w:rFonts w:ascii="Calibri" w:hAnsi="Calibri" w:cs="Calibri"/>
                      <w:lang w:eastAsia="en-US"/>
                    </w:rPr>
                  </w:pPr>
                  <w:r>
                    <w:rPr>
                      <w:lang w:eastAsia="en-US"/>
                    </w:rPr>
                    <w:t>иностранных языков и межкультурной </w:t>
                  </w:r>
                </w:p>
                <w:p w:rsidR="0076428E" w:rsidRDefault="0076428E">
                  <w:pPr>
                    <w:jc w:val="both"/>
                    <w:rPr>
                      <w:rFonts w:ascii="Calibri" w:hAnsi="Calibri" w:cs="Calibri"/>
                      <w:lang w:eastAsia="en-US"/>
                    </w:rPr>
                  </w:pPr>
                  <w:r>
                    <w:rPr>
                      <w:lang w:eastAsia="en-US"/>
                    </w:rPr>
                    <w:t>коммуникации по учебной и учебно-методической работе</w:t>
                  </w:r>
                </w:p>
                <w:p w:rsidR="0076428E" w:rsidRDefault="0076428E">
                  <w:pPr>
                    <w:jc w:val="both"/>
                    <w:rPr>
                      <w:rFonts w:ascii="Calibri" w:hAnsi="Calibri" w:cs="Calibri"/>
                      <w:lang w:eastAsia="en-US"/>
                    </w:rPr>
                  </w:pPr>
                  <w:r>
                    <w:rPr>
                      <w:lang w:eastAsia="en-US"/>
                    </w:rPr>
                    <w:t>«____» _____________ 20__ г.</w:t>
                  </w:r>
                </w:p>
                <w:p w:rsidR="0076428E" w:rsidRDefault="0076428E">
                  <w:pPr>
                    <w:jc w:val="both"/>
                    <w:rPr>
                      <w:rFonts w:ascii="Calibri" w:hAnsi="Calibri" w:cs="Calibri"/>
                      <w:lang w:eastAsia="en-US"/>
                    </w:rPr>
                  </w:pPr>
                  <w:r>
                    <w:rPr>
                      <w:lang w:eastAsia="en-US"/>
                    </w:rPr>
                    <w:t> </w:t>
                  </w:r>
                </w:p>
              </w:tc>
              <w:tc>
                <w:tcPr>
                  <w:tcW w:w="5228" w:type="dxa"/>
                  <w:tcMar>
                    <w:top w:w="0" w:type="dxa"/>
                    <w:left w:w="108" w:type="dxa"/>
                    <w:bottom w:w="0" w:type="dxa"/>
                    <w:right w:w="108" w:type="dxa"/>
                  </w:tcMar>
                  <w:hideMark/>
                </w:tcPr>
                <w:p w:rsidR="0076428E" w:rsidRDefault="0076428E">
                  <w:pPr>
                    <w:jc w:val="both"/>
                    <w:rPr>
                      <w:rFonts w:ascii="Calibri" w:hAnsi="Calibri" w:cs="Calibri"/>
                      <w:lang w:eastAsia="en-US"/>
                    </w:rPr>
                  </w:pPr>
                  <w:r>
                    <w:rPr>
                      <w:lang w:eastAsia="en-US"/>
                    </w:rPr>
                    <w:t> </w:t>
                  </w:r>
                </w:p>
                <w:p w:rsidR="0076428E" w:rsidRDefault="0076428E">
                  <w:pPr>
                    <w:jc w:val="both"/>
                    <w:rPr>
                      <w:rFonts w:ascii="Calibri" w:hAnsi="Calibri" w:cs="Calibri"/>
                      <w:lang w:eastAsia="en-US"/>
                    </w:rPr>
                  </w:pPr>
                  <w:r>
                    <w:rPr>
                      <w:lang w:eastAsia="en-US"/>
                    </w:rPr>
                    <w:t> </w:t>
                  </w:r>
                </w:p>
                <w:p w:rsidR="0076428E" w:rsidRDefault="0076428E">
                  <w:pPr>
                    <w:jc w:val="right"/>
                    <w:rPr>
                      <w:rFonts w:ascii="Calibri" w:hAnsi="Calibri" w:cs="Calibri"/>
                      <w:lang w:eastAsia="en-US"/>
                    </w:rPr>
                  </w:pPr>
                  <w:r>
                    <w:rPr>
                      <w:lang w:eastAsia="en-US"/>
                    </w:rPr>
                    <w:t>______________ (Ф.И.О.)</w:t>
                  </w:r>
                </w:p>
                <w:p w:rsidR="0076428E" w:rsidRDefault="0076428E">
                  <w:pPr>
                    <w:jc w:val="right"/>
                    <w:rPr>
                      <w:rFonts w:ascii="Calibri" w:hAnsi="Calibri" w:cs="Calibri"/>
                      <w:lang w:eastAsia="en-US"/>
                    </w:rPr>
                  </w:pPr>
                  <w:r>
                    <w:rPr>
                      <w:lang w:val="fr-FR" w:eastAsia="en-US"/>
                    </w:rPr>
                    <w:t> </w:t>
                  </w:r>
                </w:p>
              </w:tc>
            </w:tr>
          </w:tbl>
          <w:p w:rsidR="0076428E" w:rsidRDefault="0076428E">
            <w:pPr>
              <w:rPr>
                <w:rFonts w:asciiTheme="minorHAnsi" w:eastAsiaTheme="minorHAnsi" w:hAnsiTheme="minorHAnsi" w:cstheme="minorBidi"/>
                <w:sz w:val="24"/>
                <w:szCs w:val="24"/>
                <w:lang w:eastAsia="en-US"/>
              </w:rPr>
            </w:pPr>
          </w:p>
        </w:tc>
      </w:tr>
    </w:tbl>
    <w:p w:rsidR="002A3C48" w:rsidRDefault="002A3C48" w:rsidP="002A3C48">
      <w:pPr>
        <w:pStyle w:val="1"/>
        <w:tabs>
          <w:tab w:val="left" w:pos="3146"/>
        </w:tabs>
        <w:spacing w:before="1"/>
        <w:ind w:left="0" w:right="146" w:firstLine="0"/>
        <w:jc w:val="center"/>
        <w:rPr>
          <w:sz w:val="28"/>
          <w:szCs w:val="28"/>
        </w:rPr>
      </w:pPr>
    </w:p>
    <w:p w:rsidR="002A3C48" w:rsidRPr="00AB59D9" w:rsidRDefault="0006007C" w:rsidP="002A3C48">
      <w:pPr>
        <w:pStyle w:val="1"/>
        <w:tabs>
          <w:tab w:val="left" w:pos="3146"/>
        </w:tabs>
        <w:spacing w:before="1"/>
        <w:ind w:left="0" w:right="146" w:firstLine="0"/>
        <w:jc w:val="center"/>
        <w:rPr>
          <w:sz w:val="28"/>
          <w:szCs w:val="28"/>
        </w:rPr>
      </w:pPr>
      <w:r w:rsidRPr="00AB59D9">
        <w:rPr>
          <w:sz w:val="28"/>
          <w:szCs w:val="28"/>
        </w:rPr>
        <w:t>Образцы заданий для письменного зачета</w:t>
      </w:r>
    </w:p>
    <w:p w:rsidR="0006007C" w:rsidRPr="00AB59D9" w:rsidRDefault="002A3C48" w:rsidP="002A3C48">
      <w:pPr>
        <w:pStyle w:val="1"/>
        <w:tabs>
          <w:tab w:val="left" w:pos="3146"/>
        </w:tabs>
        <w:spacing w:before="1"/>
        <w:ind w:left="0" w:right="146" w:firstLine="0"/>
        <w:jc w:val="center"/>
        <w:rPr>
          <w:sz w:val="28"/>
          <w:szCs w:val="28"/>
        </w:rPr>
      </w:pPr>
      <w:r w:rsidRPr="00AB59D9">
        <w:rPr>
          <w:sz w:val="28"/>
          <w:szCs w:val="28"/>
        </w:rPr>
        <w:t>Вопросы с развернутым ответом</w:t>
      </w:r>
    </w:p>
    <w:p w:rsidR="00AB59D9" w:rsidRPr="00AB59D9" w:rsidRDefault="00AB59D9" w:rsidP="002A3C48">
      <w:pPr>
        <w:pStyle w:val="1"/>
        <w:tabs>
          <w:tab w:val="left" w:pos="3146"/>
        </w:tabs>
        <w:spacing w:before="1"/>
        <w:ind w:left="0" w:right="146" w:firstLine="0"/>
        <w:jc w:val="center"/>
        <w:rPr>
          <w:b w:val="0"/>
          <w:sz w:val="28"/>
          <w:szCs w:val="28"/>
        </w:rPr>
      </w:pPr>
    </w:p>
    <w:p w:rsidR="00AB59D9" w:rsidRPr="00AB59D9" w:rsidRDefault="00AB59D9" w:rsidP="00AB59D9">
      <w:pPr>
        <w:pStyle w:val="1"/>
        <w:numPr>
          <w:ilvl w:val="0"/>
          <w:numId w:val="14"/>
        </w:numPr>
        <w:tabs>
          <w:tab w:val="left" w:pos="3146"/>
        </w:tabs>
        <w:spacing w:before="1"/>
        <w:ind w:right="146"/>
        <w:jc w:val="both"/>
        <w:rPr>
          <w:b w:val="0"/>
          <w:sz w:val="28"/>
          <w:szCs w:val="28"/>
        </w:rPr>
      </w:pPr>
      <w:r w:rsidRPr="00AB59D9">
        <w:rPr>
          <w:b w:val="0"/>
          <w:sz w:val="28"/>
          <w:szCs w:val="28"/>
        </w:rPr>
        <w:t>Виды экспертной деятельности в области гуманитарных наук.</w:t>
      </w:r>
    </w:p>
    <w:p w:rsidR="00AB59D9" w:rsidRPr="00AB59D9" w:rsidRDefault="00AB59D9" w:rsidP="00AB59D9">
      <w:pPr>
        <w:pStyle w:val="1"/>
        <w:numPr>
          <w:ilvl w:val="0"/>
          <w:numId w:val="14"/>
        </w:numPr>
        <w:tabs>
          <w:tab w:val="left" w:pos="3146"/>
        </w:tabs>
        <w:spacing w:before="1"/>
        <w:ind w:right="146"/>
        <w:jc w:val="both"/>
        <w:rPr>
          <w:b w:val="0"/>
          <w:sz w:val="28"/>
          <w:szCs w:val="28"/>
        </w:rPr>
      </w:pPr>
      <w:r w:rsidRPr="00AB59D9">
        <w:rPr>
          <w:b w:val="0"/>
          <w:sz w:val="28"/>
          <w:szCs w:val="28"/>
        </w:rPr>
        <w:t>Объект и цель проведения лингвистической экспертизы.</w:t>
      </w:r>
    </w:p>
    <w:p w:rsidR="00AB59D9" w:rsidRPr="00AB59D9" w:rsidRDefault="00AB59D9" w:rsidP="00AB59D9">
      <w:pPr>
        <w:pStyle w:val="1"/>
        <w:numPr>
          <w:ilvl w:val="0"/>
          <w:numId w:val="14"/>
        </w:numPr>
        <w:tabs>
          <w:tab w:val="left" w:pos="3146"/>
        </w:tabs>
        <w:spacing w:before="1"/>
        <w:ind w:right="146"/>
        <w:jc w:val="both"/>
        <w:rPr>
          <w:b w:val="0"/>
          <w:sz w:val="28"/>
          <w:szCs w:val="28"/>
        </w:rPr>
      </w:pPr>
      <w:r w:rsidRPr="00AB59D9">
        <w:rPr>
          <w:b w:val="0"/>
          <w:sz w:val="28"/>
          <w:szCs w:val="28"/>
        </w:rPr>
        <w:t>Призывы к экстремистской деятельности: лингвистическое содержание проблемы.</w:t>
      </w:r>
    </w:p>
    <w:p w:rsidR="00AB59D9" w:rsidRPr="00AB59D9" w:rsidRDefault="00AB59D9" w:rsidP="00AB59D9">
      <w:pPr>
        <w:pStyle w:val="1"/>
        <w:numPr>
          <w:ilvl w:val="0"/>
          <w:numId w:val="14"/>
        </w:numPr>
        <w:tabs>
          <w:tab w:val="left" w:pos="3146"/>
        </w:tabs>
        <w:spacing w:before="1"/>
        <w:ind w:right="146"/>
        <w:jc w:val="both"/>
        <w:rPr>
          <w:b w:val="0"/>
          <w:sz w:val="28"/>
          <w:szCs w:val="28"/>
        </w:rPr>
      </w:pPr>
      <w:r w:rsidRPr="00AB59D9">
        <w:rPr>
          <w:b w:val="0"/>
          <w:sz w:val="28"/>
          <w:szCs w:val="28"/>
        </w:rPr>
        <w:t>Вымогательство: лингвистическое содержание проблемы.</w:t>
      </w:r>
    </w:p>
    <w:p w:rsidR="00AB59D9" w:rsidRPr="00AB59D9" w:rsidRDefault="00AB59D9" w:rsidP="00AB59D9">
      <w:pPr>
        <w:pStyle w:val="1"/>
        <w:numPr>
          <w:ilvl w:val="0"/>
          <w:numId w:val="14"/>
        </w:numPr>
        <w:tabs>
          <w:tab w:val="left" w:pos="3146"/>
        </w:tabs>
        <w:spacing w:before="1"/>
        <w:ind w:right="146"/>
        <w:jc w:val="both"/>
        <w:rPr>
          <w:b w:val="0"/>
          <w:sz w:val="28"/>
          <w:szCs w:val="28"/>
        </w:rPr>
      </w:pPr>
      <w:r w:rsidRPr="00AB59D9">
        <w:rPr>
          <w:b w:val="0"/>
          <w:sz w:val="28"/>
          <w:szCs w:val="28"/>
        </w:rPr>
        <w:t>Лингвистическая экспертиза в области рекламной деятельности.</w:t>
      </w:r>
    </w:p>
    <w:p w:rsidR="00AB59D9" w:rsidRPr="00AB59D9" w:rsidRDefault="00AB59D9" w:rsidP="00AB59D9">
      <w:pPr>
        <w:pStyle w:val="1"/>
        <w:numPr>
          <w:ilvl w:val="0"/>
          <w:numId w:val="14"/>
        </w:numPr>
        <w:tabs>
          <w:tab w:val="left" w:pos="3146"/>
        </w:tabs>
        <w:spacing w:before="1"/>
        <w:ind w:right="146"/>
        <w:jc w:val="both"/>
        <w:rPr>
          <w:b w:val="0"/>
          <w:sz w:val="28"/>
          <w:szCs w:val="28"/>
        </w:rPr>
      </w:pPr>
      <w:r w:rsidRPr="00AB59D9">
        <w:rPr>
          <w:b w:val="0"/>
          <w:sz w:val="28"/>
          <w:szCs w:val="28"/>
        </w:rPr>
        <w:t>Пропаганда и политические призывы: лингвистическое содержание проблемы.</w:t>
      </w:r>
    </w:p>
    <w:p w:rsidR="00AB59D9" w:rsidRPr="00AB59D9" w:rsidRDefault="00AB59D9" w:rsidP="00AB59D9">
      <w:pPr>
        <w:pStyle w:val="1"/>
        <w:numPr>
          <w:ilvl w:val="0"/>
          <w:numId w:val="14"/>
        </w:numPr>
        <w:tabs>
          <w:tab w:val="left" w:pos="3146"/>
        </w:tabs>
        <w:spacing w:before="1"/>
        <w:ind w:right="146"/>
        <w:jc w:val="both"/>
        <w:rPr>
          <w:b w:val="0"/>
          <w:sz w:val="28"/>
          <w:szCs w:val="28"/>
        </w:rPr>
      </w:pPr>
      <w:r w:rsidRPr="00AB59D9">
        <w:rPr>
          <w:b w:val="0"/>
          <w:sz w:val="28"/>
          <w:szCs w:val="28"/>
        </w:rPr>
        <w:t>Оскорбление чести и умаление достоинства человека: лингвистическое содержание проблемы.</w:t>
      </w:r>
    </w:p>
    <w:p w:rsidR="00AB59D9" w:rsidRPr="00AB59D9" w:rsidRDefault="00AB59D9" w:rsidP="00AB59D9">
      <w:pPr>
        <w:pStyle w:val="1"/>
        <w:numPr>
          <w:ilvl w:val="0"/>
          <w:numId w:val="14"/>
        </w:numPr>
        <w:tabs>
          <w:tab w:val="left" w:pos="3146"/>
        </w:tabs>
        <w:spacing w:before="1"/>
        <w:ind w:right="146"/>
        <w:jc w:val="both"/>
        <w:rPr>
          <w:b w:val="0"/>
          <w:sz w:val="28"/>
          <w:szCs w:val="28"/>
        </w:rPr>
      </w:pPr>
      <w:r w:rsidRPr="00AB59D9">
        <w:rPr>
          <w:b w:val="0"/>
          <w:sz w:val="28"/>
          <w:szCs w:val="28"/>
        </w:rPr>
        <w:t>Диффамация и объективная критика в тексте: лингвистические критерии разграничения.</w:t>
      </w:r>
    </w:p>
    <w:p w:rsidR="00AB59D9" w:rsidRPr="00AB59D9" w:rsidRDefault="00AB59D9" w:rsidP="00AB59D9">
      <w:pPr>
        <w:pStyle w:val="1"/>
        <w:numPr>
          <w:ilvl w:val="0"/>
          <w:numId w:val="14"/>
        </w:numPr>
        <w:tabs>
          <w:tab w:val="left" w:pos="3146"/>
        </w:tabs>
        <w:spacing w:before="1"/>
        <w:ind w:right="146"/>
        <w:jc w:val="both"/>
        <w:rPr>
          <w:b w:val="0"/>
          <w:sz w:val="28"/>
          <w:szCs w:val="28"/>
        </w:rPr>
      </w:pPr>
      <w:r w:rsidRPr="00AB59D9">
        <w:rPr>
          <w:b w:val="0"/>
          <w:sz w:val="28"/>
          <w:szCs w:val="28"/>
        </w:rPr>
        <w:lastRenderedPageBreak/>
        <w:t>Анализ визуальных и вербально-визуальных текстов.</w:t>
      </w:r>
    </w:p>
    <w:p w:rsidR="00AB59D9" w:rsidRPr="00AB59D9" w:rsidRDefault="00AB59D9" w:rsidP="00AB59D9">
      <w:pPr>
        <w:pStyle w:val="1"/>
        <w:numPr>
          <w:ilvl w:val="0"/>
          <w:numId w:val="14"/>
        </w:numPr>
        <w:tabs>
          <w:tab w:val="left" w:pos="3146"/>
        </w:tabs>
        <w:spacing w:before="1"/>
        <w:ind w:right="146"/>
        <w:jc w:val="both"/>
        <w:rPr>
          <w:b w:val="0"/>
          <w:sz w:val="28"/>
          <w:szCs w:val="28"/>
        </w:rPr>
      </w:pPr>
      <w:r>
        <w:rPr>
          <w:b w:val="0"/>
          <w:sz w:val="28"/>
          <w:szCs w:val="28"/>
        </w:rPr>
        <w:t xml:space="preserve"> </w:t>
      </w:r>
      <w:r w:rsidRPr="00AB59D9">
        <w:rPr>
          <w:b w:val="0"/>
          <w:sz w:val="28"/>
          <w:szCs w:val="28"/>
        </w:rPr>
        <w:t>Аудиозапись разговора как объект лингвистической экспертизы.</w:t>
      </w:r>
    </w:p>
    <w:p w:rsidR="00AB59D9" w:rsidRPr="00AB59D9" w:rsidRDefault="00AB59D9" w:rsidP="00AB59D9">
      <w:pPr>
        <w:pStyle w:val="1"/>
        <w:numPr>
          <w:ilvl w:val="0"/>
          <w:numId w:val="14"/>
        </w:numPr>
        <w:tabs>
          <w:tab w:val="left" w:pos="3146"/>
        </w:tabs>
        <w:spacing w:before="1"/>
        <w:ind w:right="146"/>
        <w:jc w:val="both"/>
        <w:rPr>
          <w:b w:val="0"/>
          <w:sz w:val="28"/>
          <w:szCs w:val="28"/>
        </w:rPr>
      </w:pPr>
      <w:r>
        <w:rPr>
          <w:b w:val="0"/>
          <w:sz w:val="28"/>
          <w:szCs w:val="28"/>
        </w:rPr>
        <w:t xml:space="preserve"> </w:t>
      </w:r>
      <w:r w:rsidRPr="00AB59D9">
        <w:rPr>
          <w:b w:val="0"/>
          <w:sz w:val="28"/>
          <w:szCs w:val="28"/>
        </w:rPr>
        <w:t>Способы установления интенций автора по тексту.</w:t>
      </w:r>
    </w:p>
    <w:p w:rsidR="00AB59D9" w:rsidRPr="00AB59D9" w:rsidRDefault="00AB59D9" w:rsidP="00AB59D9">
      <w:pPr>
        <w:pStyle w:val="1"/>
        <w:numPr>
          <w:ilvl w:val="0"/>
          <w:numId w:val="14"/>
        </w:numPr>
        <w:tabs>
          <w:tab w:val="left" w:pos="3146"/>
        </w:tabs>
        <w:spacing w:before="1"/>
        <w:ind w:right="146"/>
        <w:jc w:val="both"/>
        <w:rPr>
          <w:b w:val="0"/>
          <w:sz w:val="28"/>
          <w:szCs w:val="28"/>
        </w:rPr>
      </w:pPr>
      <w:r>
        <w:rPr>
          <w:b w:val="0"/>
          <w:sz w:val="28"/>
          <w:szCs w:val="28"/>
        </w:rPr>
        <w:t xml:space="preserve"> </w:t>
      </w:r>
      <w:r w:rsidRPr="00AB59D9">
        <w:rPr>
          <w:b w:val="0"/>
          <w:sz w:val="28"/>
          <w:szCs w:val="28"/>
        </w:rPr>
        <w:t>Спонтанность и подготовленность как характеристики текста в судебной лингвистической экспертизе.</w:t>
      </w:r>
    </w:p>
    <w:p w:rsidR="00AB59D9" w:rsidRDefault="00AB59D9" w:rsidP="00AB59D9">
      <w:pPr>
        <w:pStyle w:val="1"/>
        <w:numPr>
          <w:ilvl w:val="0"/>
          <w:numId w:val="14"/>
        </w:numPr>
        <w:tabs>
          <w:tab w:val="left" w:pos="3146"/>
        </w:tabs>
        <w:spacing w:before="1"/>
        <w:ind w:right="146"/>
        <w:jc w:val="both"/>
        <w:rPr>
          <w:b w:val="0"/>
          <w:sz w:val="28"/>
          <w:szCs w:val="28"/>
        </w:rPr>
      </w:pPr>
      <w:r>
        <w:rPr>
          <w:b w:val="0"/>
          <w:sz w:val="28"/>
          <w:szCs w:val="28"/>
        </w:rPr>
        <w:t xml:space="preserve"> </w:t>
      </w:r>
      <w:r w:rsidRPr="00AB59D9">
        <w:rPr>
          <w:b w:val="0"/>
          <w:sz w:val="28"/>
          <w:szCs w:val="28"/>
        </w:rPr>
        <w:t>Самостоятельность/несамостоятельность автора текста при его написании.</w:t>
      </w:r>
    </w:p>
    <w:p w:rsidR="00AB59D9" w:rsidRDefault="00AB59D9" w:rsidP="00AB59D9">
      <w:pPr>
        <w:pStyle w:val="1"/>
        <w:numPr>
          <w:ilvl w:val="0"/>
          <w:numId w:val="14"/>
        </w:numPr>
        <w:tabs>
          <w:tab w:val="left" w:pos="3146"/>
        </w:tabs>
        <w:spacing w:before="1"/>
        <w:ind w:left="720" w:right="146"/>
        <w:jc w:val="both"/>
        <w:rPr>
          <w:b w:val="0"/>
          <w:sz w:val="28"/>
          <w:szCs w:val="28"/>
        </w:rPr>
      </w:pPr>
      <w:r>
        <w:rPr>
          <w:b w:val="0"/>
          <w:sz w:val="28"/>
          <w:szCs w:val="28"/>
        </w:rPr>
        <w:t xml:space="preserve"> Р</w:t>
      </w:r>
      <w:r w:rsidRPr="00AB59D9">
        <w:rPr>
          <w:b w:val="0"/>
          <w:sz w:val="28"/>
          <w:szCs w:val="28"/>
        </w:rPr>
        <w:t xml:space="preserve">ешение проблемы "оскорбление" в лингвистической </w:t>
      </w:r>
      <w:proofErr w:type="spellStart"/>
      <w:r w:rsidRPr="00AB59D9">
        <w:rPr>
          <w:b w:val="0"/>
          <w:sz w:val="28"/>
          <w:szCs w:val="28"/>
        </w:rPr>
        <w:t>экспертологии</w:t>
      </w:r>
      <w:proofErr w:type="spellEnd"/>
      <w:r w:rsidRPr="00AB59D9">
        <w:rPr>
          <w:b w:val="0"/>
          <w:sz w:val="28"/>
          <w:szCs w:val="28"/>
        </w:rPr>
        <w:t>.</w:t>
      </w:r>
    </w:p>
    <w:p w:rsidR="00AB59D9" w:rsidRDefault="00AB59D9" w:rsidP="00AB59D9">
      <w:pPr>
        <w:pStyle w:val="1"/>
        <w:numPr>
          <w:ilvl w:val="0"/>
          <w:numId w:val="14"/>
        </w:numPr>
        <w:tabs>
          <w:tab w:val="left" w:pos="3146"/>
        </w:tabs>
        <w:spacing w:before="1"/>
        <w:ind w:left="720" w:right="146"/>
        <w:jc w:val="both"/>
        <w:rPr>
          <w:b w:val="0"/>
          <w:sz w:val="28"/>
          <w:szCs w:val="28"/>
        </w:rPr>
      </w:pPr>
      <w:r>
        <w:rPr>
          <w:b w:val="0"/>
          <w:sz w:val="28"/>
          <w:szCs w:val="28"/>
        </w:rPr>
        <w:t xml:space="preserve"> </w:t>
      </w:r>
      <w:r w:rsidRPr="00AB59D9">
        <w:rPr>
          <w:b w:val="0"/>
          <w:sz w:val="28"/>
          <w:szCs w:val="28"/>
        </w:rPr>
        <w:t>Проблемы методологии экспертизы материалов с признаками</w:t>
      </w:r>
      <w:r>
        <w:rPr>
          <w:b w:val="0"/>
          <w:sz w:val="28"/>
          <w:szCs w:val="28"/>
        </w:rPr>
        <w:t xml:space="preserve"> </w:t>
      </w:r>
      <w:r w:rsidRPr="00AB59D9">
        <w:rPr>
          <w:b w:val="0"/>
          <w:sz w:val="28"/>
          <w:szCs w:val="28"/>
        </w:rPr>
        <w:t>экстремизма.</w:t>
      </w:r>
    </w:p>
    <w:p w:rsidR="0025536F" w:rsidRDefault="0025536F" w:rsidP="0025536F">
      <w:pPr>
        <w:pStyle w:val="1"/>
        <w:tabs>
          <w:tab w:val="left" w:pos="3146"/>
        </w:tabs>
        <w:spacing w:before="1"/>
        <w:ind w:right="146"/>
        <w:jc w:val="both"/>
        <w:rPr>
          <w:b w:val="0"/>
          <w:sz w:val="28"/>
          <w:szCs w:val="28"/>
        </w:rPr>
      </w:pPr>
    </w:p>
    <w:p w:rsidR="0025536F" w:rsidRPr="001E3542" w:rsidRDefault="0025536F" w:rsidP="0025536F">
      <w:pPr>
        <w:pStyle w:val="1"/>
        <w:tabs>
          <w:tab w:val="left" w:pos="3146"/>
        </w:tabs>
        <w:spacing w:before="1"/>
        <w:ind w:right="146"/>
        <w:jc w:val="center"/>
        <w:rPr>
          <w:sz w:val="28"/>
          <w:szCs w:val="28"/>
        </w:rPr>
      </w:pPr>
      <w:r w:rsidRPr="001E3542">
        <w:rPr>
          <w:sz w:val="28"/>
          <w:szCs w:val="28"/>
        </w:rPr>
        <w:t>Темы устных сообщений</w:t>
      </w:r>
    </w:p>
    <w:p w:rsidR="001E3542" w:rsidRDefault="001E3542" w:rsidP="0025536F">
      <w:pPr>
        <w:pStyle w:val="1"/>
        <w:tabs>
          <w:tab w:val="left" w:pos="3146"/>
        </w:tabs>
        <w:spacing w:before="1"/>
        <w:ind w:right="146"/>
        <w:jc w:val="center"/>
        <w:rPr>
          <w:b w:val="0"/>
          <w:sz w:val="28"/>
          <w:szCs w:val="28"/>
        </w:rPr>
      </w:pPr>
    </w:p>
    <w:p w:rsidR="001E3542" w:rsidRPr="001E3542" w:rsidRDefault="001E3542" w:rsidP="001E3542">
      <w:pPr>
        <w:pStyle w:val="1"/>
        <w:tabs>
          <w:tab w:val="left" w:pos="3146"/>
        </w:tabs>
        <w:spacing w:before="1"/>
        <w:ind w:right="146"/>
        <w:jc w:val="both"/>
        <w:rPr>
          <w:b w:val="0"/>
          <w:sz w:val="28"/>
          <w:szCs w:val="28"/>
        </w:rPr>
      </w:pPr>
      <w:r w:rsidRPr="001E3542">
        <w:rPr>
          <w:b w:val="0"/>
          <w:sz w:val="28"/>
          <w:szCs w:val="28"/>
        </w:rPr>
        <w:t>1. Объект, предмет, субъекты, цели, задачи экспертной деятельности.</w:t>
      </w:r>
    </w:p>
    <w:p w:rsidR="001E3542" w:rsidRDefault="001E3542" w:rsidP="001E3542">
      <w:pPr>
        <w:pStyle w:val="1"/>
        <w:tabs>
          <w:tab w:val="left" w:pos="3146"/>
        </w:tabs>
        <w:spacing w:before="1"/>
        <w:ind w:right="146"/>
        <w:jc w:val="both"/>
        <w:rPr>
          <w:b w:val="0"/>
          <w:sz w:val="28"/>
          <w:szCs w:val="28"/>
        </w:rPr>
      </w:pPr>
      <w:r w:rsidRPr="001E3542">
        <w:rPr>
          <w:b w:val="0"/>
          <w:sz w:val="28"/>
          <w:szCs w:val="28"/>
        </w:rPr>
        <w:t>2. Оформление экспертного заключения. Структура экспертного</w:t>
      </w:r>
      <w:r>
        <w:rPr>
          <w:b w:val="0"/>
          <w:sz w:val="28"/>
          <w:szCs w:val="28"/>
        </w:rPr>
        <w:t xml:space="preserve"> </w:t>
      </w:r>
      <w:r w:rsidRPr="001E3542">
        <w:rPr>
          <w:b w:val="0"/>
          <w:sz w:val="28"/>
          <w:szCs w:val="28"/>
        </w:rPr>
        <w:t>заключения. Вводная часть заключения и ее реквизиты. Исследовательская</w:t>
      </w:r>
      <w:r>
        <w:rPr>
          <w:b w:val="0"/>
          <w:sz w:val="28"/>
          <w:szCs w:val="28"/>
        </w:rPr>
        <w:t xml:space="preserve"> </w:t>
      </w:r>
      <w:r w:rsidRPr="001E3542">
        <w:rPr>
          <w:b w:val="0"/>
          <w:sz w:val="28"/>
          <w:szCs w:val="28"/>
        </w:rPr>
        <w:t xml:space="preserve">часть. Выводы. </w:t>
      </w:r>
    </w:p>
    <w:p w:rsidR="001E3542" w:rsidRPr="001E3542" w:rsidRDefault="001E3542" w:rsidP="001E3542">
      <w:pPr>
        <w:pStyle w:val="1"/>
        <w:tabs>
          <w:tab w:val="left" w:pos="3146"/>
        </w:tabs>
        <w:spacing w:before="1"/>
        <w:ind w:right="146"/>
        <w:jc w:val="both"/>
        <w:rPr>
          <w:b w:val="0"/>
          <w:sz w:val="28"/>
          <w:szCs w:val="28"/>
        </w:rPr>
      </w:pPr>
      <w:r>
        <w:rPr>
          <w:b w:val="0"/>
          <w:sz w:val="28"/>
          <w:szCs w:val="28"/>
        </w:rPr>
        <w:t xml:space="preserve">3. </w:t>
      </w:r>
      <w:r w:rsidRPr="001E3542">
        <w:rPr>
          <w:b w:val="0"/>
          <w:sz w:val="28"/>
          <w:szCs w:val="28"/>
        </w:rPr>
        <w:t>Особенности оформления заключения при комиссионных,</w:t>
      </w:r>
      <w:r>
        <w:rPr>
          <w:b w:val="0"/>
          <w:sz w:val="28"/>
          <w:szCs w:val="28"/>
        </w:rPr>
        <w:t xml:space="preserve"> </w:t>
      </w:r>
      <w:r w:rsidRPr="001E3542">
        <w:rPr>
          <w:b w:val="0"/>
          <w:sz w:val="28"/>
          <w:szCs w:val="28"/>
        </w:rPr>
        <w:t>дополнительных, комплексных и повторных экспертизах.</w:t>
      </w:r>
    </w:p>
    <w:p w:rsidR="001E3542" w:rsidRPr="001E3542" w:rsidRDefault="001E3542" w:rsidP="001E3542">
      <w:pPr>
        <w:pStyle w:val="1"/>
        <w:tabs>
          <w:tab w:val="left" w:pos="3146"/>
        </w:tabs>
        <w:spacing w:before="1"/>
        <w:ind w:right="146"/>
        <w:jc w:val="both"/>
        <w:rPr>
          <w:b w:val="0"/>
          <w:sz w:val="28"/>
          <w:szCs w:val="28"/>
        </w:rPr>
      </w:pPr>
      <w:r>
        <w:rPr>
          <w:b w:val="0"/>
          <w:sz w:val="28"/>
          <w:szCs w:val="28"/>
        </w:rPr>
        <w:t>4</w:t>
      </w:r>
      <w:r w:rsidRPr="001E3542">
        <w:rPr>
          <w:b w:val="0"/>
          <w:sz w:val="28"/>
          <w:szCs w:val="28"/>
        </w:rPr>
        <w:t>. Толкование текстов закона, спорных документов (договоров).</w:t>
      </w:r>
    </w:p>
    <w:p w:rsidR="001E3542" w:rsidRPr="001E3542" w:rsidRDefault="001E3542" w:rsidP="001E3542">
      <w:pPr>
        <w:pStyle w:val="1"/>
        <w:tabs>
          <w:tab w:val="left" w:pos="3146"/>
        </w:tabs>
        <w:spacing w:before="1"/>
        <w:ind w:right="146"/>
        <w:jc w:val="both"/>
        <w:rPr>
          <w:b w:val="0"/>
          <w:sz w:val="28"/>
          <w:szCs w:val="28"/>
        </w:rPr>
      </w:pPr>
      <w:r>
        <w:rPr>
          <w:b w:val="0"/>
          <w:sz w:val="28"/>
          <w:szCs w:val="28"/>
        </w:rPr>
        <w:t>5</w:t>
      </w:r>
      <w:r w:rsidRPr="001E3542">
        <w:rPr>
          <w:b w:val="0"/>
          <w:sz w:val="28"/>
          <w:szCs w:val="28"/>
        </w:rPr>
        <w:t>. Речевое хулиганство (брань, нецензурные выражения).</w:t>
      </w:r>
    </w:p>
    <w:p w:rsidR="001E3542" w:rsidRPr="001E3542" w:rsidRDefault="001E3542" w:rsidP="001E3542">
      <w:pPr>
        <w:pStyle w:val="1"/>
        <w:tabs>
          <w:tab w:val="left" w:pos="3146"/>
        </w:tabs>
        <w:spacing w:before="1"/>
        <w:ind w:right="146"/>
        <w:jc w:val="both"/>
        <w:rPr>
          <w:b w:val="0"/>
          <w:sz w:val="28"/>
          <w:szCs w:val="28"/>
        </w:rPr>
      </w:pPr>
      <w:r>
        <w:rPr>
          <w:b w:val="0"/>
          <w:sz w:val="28"/>
          <w:szCs w:val="28"/>
        </w:rPr>
        <w:t>6</w:t>
      </w:r>
      <w:r w:rsidRPr="001E3542">
        <w:rPr>
          <w:b w:val="0"/>
          <w:sz w:val="28"/>
          <w:szCs w:val="28"/>
        </w:rPr>
        <w:t>. Разжигание межнациональной и религиозной розни.</w:t>
      </w:r>
    </w:p>
    <w:p w:rsidR="001E3542" w:rsidRPr="001E3542" w:rsidRDefault="001E3542" w:rsidP="001E3542">
      <w:pPr>
        <w:pStyle w:val="1"/>
        <w:tabs>
          <w:tab w:val="left" w:pos="3146"/>
        </w:tabs>
        <w:spacing w:before="1"/>
        <w:ind w:right="146"/>
        <w:jc w:val="both"/>
        <w:rPr>
          <w:b w:val="0"/>
          <w:sz w:val="28"/>
          <w:szCs w:val="28"/>
        </w:rPr>
      </w:pPr>
      <w:r>
        <w:rPr>
          <w:b w:val="0"/>
          <w:sz w:val="28"/>
          <w:szCs w:val="28"/>
        </w:rPr>
        <w:t>7</w:t>
      </w:r>
      <w:r w:rsidRPr="001E3542">
        <w:rPr>
          <w:b w:val="0"/>
          <w:sz w:val="28"/>
          <w:szCs w:val="28"/>
        </w:rPr>
        <w:t xml:space="preserve">. </w:t>
      </w:r>
      <w:proofErr w:type="spellStart"/>
      <w:r w:rsidRPr="001E3542">
        <w:rPr>
          <w:b w:val="0"/>
          <w:sz w:val="28"/>
          <w:szCs w:val="28"/>
        </w:rPr>
        <w:t>Лингвокриминалистика</w:t>
      </w:r>
      <w:proofErr w:type="spellEnd"/>
      <w:r w:rsidRPr="001E3542">
        <w:rPr>
          <w:b w:val="0"/>
          <w:sz w:val="28"/>
          <w:szCs w:val="28"/>
        </w:rPr>
        <w:t xml:space="preserve"> (идентификация личности по языковым</w:t>
      </w:r>
      <w:r>
        <w:rPr>
          <w:b w:val="0"/>
          <w:sz w:val="28"/>
          <w:szCs w:val="28"/>
        </w:rPr>
        <w:t xml:space="preserve"> </w:t>
      </w:r>
      <w:r w:rsidRPr="001E3542">
        <w:rPr>
          <w:b w:val="0"/>
          <w:sz w:val="28"/>
          <w:szCs w:val="28"/>
        </w:rPr>
        <w:t>признакам, идентификация документов).</w:t>
      </w:r>
    </w:p>
    <w:p w:rsidR="001E3542" w:rsidRDefault="001E3542" w:rsidP="001E3542">
      <w:pPr>
        <w:pStyle w:val="1"/>
        <w:tabs>
          <w:tab w:val="left" w:pos="3146"/>
        </w:tabs>
        <w:spacing w:before="1"/>
        <w:ind w:right="146"/>
        <w:jc w:val="both"/>
        <w:rPr>
          <w:b w:val="0"/>
          <w:sz w:val="28"/>
          <w:szCs w:val="28"/>
        </w:rPr>
      </w:pPr>
      <w:r>
        <w:rPr>
          <w:b w:val="0"/>
          <w:sz w:val="28"/>
          <w:szCs w:val="28"/>
        </w:rPr>
        <w:t>8</w:t>
      </w:r>
      <w:r w:rsidRPr="001E3542">
        <w:rPr>
          <w:b w:val="0"/>
          <w:sz w:val="28"/>
          <w:szCs w:val="28"/>
        </w:rPr>
        <w:t xml:space="preserve">. Защита авторских прав. </w:t>
      </w:r>
    </w:p>
    <w:p w:rsidR="001E3542" w:rsidRDefault="001E3542" w:rsidP="001E3542">
      <w:pPr>
        <w:pStyle w:val="1"/>
        <w:tabs>
          <w:tab w:val="left" w:pos="3146"/>
        </w:tabs>
        <w:spacing w:before="1"/>
        <w:ind w:right="146"/>
        <w:jc w:val="both"/>
        <w:rPr>
          <w:b w:val="0"/>
          <w:sz w:val="28"/>
          <w:szCs w:val="28"/>
        </w:rPr>
      </w:pPr>
      <w:r>
        <w:rPr>
          <w:b w:val="0"/>
          <w:sz w:val="28"/>
          <w:szCs w:val="28"/>
        </w:rPr>
        <w:t>9</w:t>
      </w:r>
      <w:r w:rsidRPr="001E3542">
        <w:rPr>
          <w:b w:val="0"/>
          <w:sz w:val="28"/>
          <w:szCs w:val="28"/>
        </w:rPr>
        <w:t>. Уровни лингвистической экспертизы текстов, вовлеченных в</w:t>
      </w:r>
      <w:r>
        <w:rPr>
          <w:b w:val="0"/>
          <w:sz w:val="28"/>
          <w:szCs w:val="28"/>
        </w:rPr>
        <w:t xml:space="preserve"> </w:t>
      </w:r>
      <w:r w:rsidRPr="001E3542">
        <w:rPr>
          <w:b w:val="0"/>
          <w:sz w:val="28"/>
          <w:szCs w:val="28"/>
        </w:rPr>
        <w:t xml:space="preserve">юридическую сферу. </w:t>
      </w:r>
    </w:p>
    <w:p w:rsidR="001E3542" w:rsidRPr="001E3542" w:rsidRDefault="001E3542" w:rsidP="001E3542">
      <w:pPr>
        <w:pStyle w:val="1"/>
        <w:tabs>
          <w:tab w:val="left" w:pos="3146"/>
        </w:tabs>
        <w:spacing w:before="1"/>
        <w:ind w:right="146"/>
        <w:jc w:val="both"/>
        <w:rPr>
          <w:b w:val="0"/>
          <w:sz w:val="28"/>
          <w:szCs w:val="28"/>
        </w:rPr>
      </w:pPr>
      <w:r>
        <w:rPr>
          <w:b w:val="0"/>
          <w:sz w:val="28"/>
          <w:szCs w:val="28"/>
        </w:rPr>
        <w:t>10</w:t>
      </w:r>
      <w:r w:rsidRPr="001E3542">
        <w:rPr>
          <w:b w:val="0"/>
          <w:sz w:val="28"/>
          <w:szCs w:val="28"/>
        </w:rPr>
        <w:t>. Объективность и легитимность источников лингвистической</w:t>
      </w:r>
      <w:r>
        <w:rPr>
          <w:b w:val="0"/>
          <w:sz w:val="28"/>
          <w:szCs w:val="28"/>
        </w:rPr>
        <w:t xml:space="preserve"> </w:t>
      </w:r>
      <w:r w:rsidRPr="001E3542">
        <w:rPr>
          <w:b w:val="0"/>
          <w:sz w:val="28"/>
          <w:szCs w:val="28"/>
        </w:rPr>
        <w:t>экспертизы. Принципы экспертной деятельности.</w:t>
      </w:r>
    </w:p>
    <w:p w:rsidR="001E3542" w:rsidRPr="001E3542" w:rsidRDefault="001E3542" w:rsidP="001E3542">
      <w:pPr>
        <w:pStyle w:val="1"/>
        <w:tabs>
          <w:tab w:val="left" w:pos="3146"/>
        </w:tabs>
        <w:spacing w:before="1"/>
        <w:ind w:right="146"/>
        <w:jc w:val="both"/>
        <w:rPr>
          <w:b w:val="0"/>
          <w:sz w:val="28"/>
          <w:szCs w:val="28"/>
        </w:rPr>
      </w:pPr>
      <w:r w:rsidRPr="001E3542">
        <w:rPr>
          <w:b w:val="0"/>
          <w:sz w:val="28"/>
          <w:szCs w:val="28"/>
        </w:rPr>
        <w:t>1</w:t>
      </w:r>
      <w:r>
        <w:rPr>
          <w:b w:val="0"/>
          <w:sz w:val="28"/>
          <w:szCs w:val="28"/>
        </w:rPr>
        <w:t>1</w:t>
      </w:r>
      <w:r w:rsidRPr="001E3542">
        <w:rPr>
          <w:b w:val="0"/>
          <w:sz w:val="28"/>
          <w:szCs w:val="28"/>
        </w:rPr>
        <w:t>. Роль коммуникативного подхода в лингвистической экспертизе.</w:t>
      </w:r>
    </w:p>
    <w:p w:rsidR="001E3542" w:rsidRPr="001E3542" w:rsidRDefault="001E3542" w:rsidP="001E3542">
      <w:pPr>
        <w:pStyle w:val="1"/>
        <w:tabs>
          <w:tab w:val="left" w:pos="3146"/>
        </w:tabs>
        <w:spacing w:before="1"/>
        <w:ind w:right="146"/>
        <w:jc w:val="both"/>
        <w:rPr>
          <w:b w:val="0"/>
          <w:sz w:val="28"/>
          <w:szCs w:val="28"/>
        </w:rPr>
      </w:pPr>
      <w:r w:rsidRPr="001E3542">
        <w:rPr>
          <w:b w:val="0"/>
          <w:sz w:val="28"/>
          <w:szCs w:val="28"/>
        </w:rPr>
        <w:t>1</w:t>
      </w:r>
      <w:r>
        <w:rPr>
          <w:b w:val="0"/>
          <w:sz w:val="28"/>
          <w:szCs w:val="28"/>
        </w:rPr>
        <w:t>2</w:t>
      </w:r>
      <w:r w:rsidRPr="001E3542">
        <w:rPr>
          <w:b w:val="0"/>
          <w:sz w:val="28"/>
          <w:szCs w:val="28"/>
        </w:rPr>
        <w:t xml:space="preserve">. Типы </w:t>
      </w:r>
      <w:proofErr w:type="spellStart"/>
      <w:r w:rsidRPr="001E3542">
        <w:rPr>
          <w:b w:val="0"/>
          <w:sz w:val="28"/>
          <w:szCs w:val="28"/>
        </w:rPr>
        <w:t>инвективных</w:t>
      </w:r>
      <w:proofErr w:type="spellEnd"/>
      <w:r w:rsidRPr="001E3542">
        <w:rPr>
          <w:b w:val="0"/>
          <w:sz w:val="28"/>
          <w:szCs w:val="28"/>
        </w:rPr>
        <w:t xml:space="preserve"> текстов как объекта лингвистической экспертизы.</w:t>
      </w:r>
    </w:p>
    <w:p w:rsidR="001E3542" w:rsidRPr="001E3542" w:rsidRDefault="001E3542" w:rsidP="001E3542">
      <w:pPr>
        <w:pStyle w:val="1"/>
        <w:tabs>
          <w:tab w:val="left" w:pos="3146"/>
        </w:tabs>
        <w:spacing w:before="1"/>
        <w:ind w:right="146"/>
        <w:jc w:val="both"/>
        <w:rPr>
          <w:b w:val="0"/>
          <w:sz w:val="28"/>
          <w:szCs w:val="28"/>
        </w:rPr>
      </w:pPr>
      <w:r w:rsidRPr="001E3542">
        <w:rPr>
          <w:b w:val="0"/>
          <w:sz w:val="28"/>
          <w:szCs w:val="28"/>
        </w:rPr>
        <w:t>1</w:t>
      </w:r>
      <w:r>
        <w:rPr>
          <w:b w:val="0"/>
          <w:sz w:val="28"/>
          <w:szCs w:val="28"/>
        </w:rPr>
        <w:t>3</w:t>
      </w:r>
      <w:r w:rsidRPr="001E3542">
        <w:rPr>
          <w:b w:val="0"/>
          <w:sz w:val="28"/>
          <w:szCs w:val="28"/>
        </w:rPr>
        <w:t xml:space="preserve">. </w:t>
      </w:r>
      <w:proofErr w:type="spellStart"/>
      <w:r w:rsidRPr="001E3542">
        <w:rPr>
          <w:b w:val="0"/>
          <w:sz w:val="28"/>
          <w:szCs w:val="28"/>
        </w:rPr>
        <w:t>Лингвоюридические</w:t>
      </w:r>
      <w:proofErr w:type="spellEnd"/>
      <w:r w:rsidRPr="001E3542">
        <w:rPr>
          <w:b w:val="0"/>
          <w:sz w:val="28"/>
          <w:szCs w:val="28"/>
        </w:rPr>
        <w:t xml:space="preserve"> аспекты сквернословия.</w:t>
      </w:r>
    </w:p>
    <w:p w:rsidR="001E3542" w:rsidRDefault="001E3542" w:rsidP="001E3542">
      <w:pPr>
        <w:pStyle w:val="1"/>
        <w:tabs>
          <w:tab w:val="left" w:pos="3146"/>
        </w:tabs>
        <w:spacing w:before="1"/>
        <w:ind w:right="146"/>
        <w:jc w:val="both"/>
        <w:rPr>
          <w:b w:val="0"/>
          <w:sz w:val="28"/>
          <w:szCs w:val="28"/>
        </w:rPr>
      </w:pPr>
      <w:r w:rsidRPr="001E3542">
        <w:rPr>
          <w:b w:val="0"/>
          <w:sz w:val="28"/>
          <w:szCs w:val="28"/>
        </w:rPr>
        <w:t>1</w:t>
      </w:r>
      <w:r>
        <w:rPr>
          <w:b w:val="0"/>
          <w:sz w:val="28"/>
          <w:szCs w:val="28"/>
        </w:rPr>
        <w:t>4</w:t>
      </w:r>
      <w:r w:rsidRPr="001E3542">
        <w:rPr>
          <w:b w:val="0"/>
          <w:sz w:val="28"/>
          <w:szCs w:val="28"/>
        </w:rPr>
        <w:t xml:space="preserve">. Клевета и оскорбление: </w:t>
      </w:r>
      <w:proofErr w:type="spellStart"/>
      <w:r w:rsidRPr="001E3542">
        <w:rPr>
          <w:b w:val="0"/>
          <w:sz w:val="28"/>
          <w:szCs w:val="28"/>
        </w:rPr>
        <w:t>лингвоюридические</w:t>
      </w:r>
      <w:proofErr w:type="spellEnd"/>
      <w:r w:rsidRPr="001E3542">
        <w:rPr>
          <w:b w:val="0"/>
          <w:sz w:val="28"/>
          <w:szCs w:val="28"/>
        </w:rPr>
        <w:t xml:space="preserve"> аспекты.</w:t>
      </w:r>
    </w:p>
    <w:p w:rsidR="001E3542" w:rsidRDefault="001E3542" w:rsidP="001E3542">
      <w:pPr>
        <w:pStyle w:val="1"/>
        <w:tabs>
          <w:tab w:val="left" w:pos="3146"/>
        </w:tabs>
        <w:spacing w:before="1"/>
        <w:ind w:right="146"/>
        <w:jc w:val="both"/>
        <w:rPr>
          <w:b w:val="0"/>
          <w:sz w:val="28"/>
          <w:szCs w:val="28"/>
        </w:rPr>
      </w:pPr>
      <w:r>
        <w:rPr>
          <w:b w:val="0"/>
          <w:sz w:val="28"/>
          <w:szCs w:val="28"/>
        </w:rPr>
        <w:t xml:space="preserve">15. </w:t>
      </w:r>
      <w:r w:rsidRPr="001E3542">
        <w:rPr>
          <w:b w:val="0"/>
          <w:sz w:val="28"/>
          <w:szCs w:val="28"/>
        </w:rPr>
        <w:t>Презумпции лингвистической экспертизы: конфликтные высказывания на шкалах «сведение /мнение», «утверждение/ предположение», «оценка/факт».</w:t>
      </w:r>
    </w:p>
    <w:p w:rsidR="001E3542" w:rsidRDefault="001E3542" w:rsidP="0025536F">
      <w:pPr>
        <w:pStyle w:val="1"/>
        <w:tabs>
          <w:tab w:val="left" w:pos="3146"/>
        </w:tabs>
        <w:spacing w:before="1"/>
        <w:ind w:right="146"/>
        <w:jc w:val="center"/>
        <w:rPr>
          <w:b w:val="0"/>
          <w:sz w:val="28"/>
          <w:szCs w:val="28"/>
        </w:rPr>
      </w:pPr>
    </w:p>
    <w:p w:rsidR="0025536F" w:rsidRPr="002A4834" w:rsidRDefault="0025536F" w:rsidP="0025536F">
      <w:pPr>
        <w:pStyle w:val="1"/>
        <w:tabs>
          <w:tab w:val="left" w:pos="3146"/>
        </w:tabs>
        <w:spacing w:before="1"/>
        <w:ind w:right="146"/>
        <w:jc w:val="center"/>
        <w:rPr>
          <w:sz w:val="28"/>
          <w:szCs w:val="28"/>
        </w:rPr>
      </w:pPr>
      <w:r w:rsidRPr="002A4834">
        <w:rPr>
          <w:sz w:val="28"/>
          <w:szCs w:val="28"/>
        </w:rPr>
        <w:t>Вопросы для беседы с экзаменатором</w:t>
      </w:r>
    </w:p>
    <w:p w:rsidR="0025536F" w:rsidRDefault="0025536F" w:rsidP="0025536F">
      <w:pPr>
        <w:pStyle w:val="1"/>
        <w:tabs>
          <w:tab w:val="left" w:pos="3146"/>
        </w:tabs>
        <w:spacing w:before="1"/>
        <w:ind w:right="146"/>
        <w:jc w:val="center"/>
        <w:rPr>
          <w:b w:val="0"/>
          <w:sz w:val="28"/>
          <w:szCs w:val="28"/>
        </w:rPr>
      </w:pPr>
    </w:p>
    <w:p w:rsidR="0025536F" w:rsidRPr="0025536F" w:rsidRDefault="0025536F" w:rsidP="0025536F">
      <w:pPr>
        <w:pStyle w:val="1"/>
        <w:tabs>
          <w:tab w:val="left" w:pos="3146"/>
        </w:tabs>
        <w:spacing w:before="1"/>
        <w:ind w:right="146"/>
        <w:jc w:val="both"/>
        <w:rPr>
          <w:b w:val="0"/>
          <w:sz w:val="28"/>
          <w:szCs w:val="28"/>
        </w:rPr>
      </w:pPr>
      <w:r w:rsidRPr="0025536F">
        <w:rPr>
          <w:b w:val="0"/>
          <w:sz w:val="28"/>
          <w:szCs w:val="28"/>
        </w:rPr>
        <w:t xml:space="preserve">1. Место лингвистической экспертизы в гуманитарной </w:t>
      </w:r>
      <w:proofErr w:type="spellStart"/>
      <w:r w:rsidRPr="0025536F">
        <w:rPr>
          <w:b w:val="0"/>
          <w:sz w:val="28"/>
          <w:szCs w:val="28"/>
        </w:rPr>
        <w:t>экспертологии</w:t>
      </w:r>
      <w:proofErr w:type="spellEnd"/>
      <w:r w:rsidRPr="0025536F">
        <w:rPr>
          <w:b w:val="0"/>
          <w:sz w:val="28"/>
          <w:szCs w:val="28"/>
        </w:rPr>
        <w:t>.</w:t>
      </w:r>
    </w:p>
    <w:p w:rsidR="0025536F" w:rsidRPr="0025536F" w:rsidRDefault="0025536F" w:rsidP="0025536F">
      <w:pPr>
        <w:pStyle w:val="1"/>
        <w:tabs>
          <w:tab w:val="left" w:pos="3146"/>
        </w:tabs>
        <w:spacing w:before="1"/>
        <w:ind w:right="146"/>
        <w:jc w:val="both"/>
        <w:rPr>
          <w:b w:val="0"/>
          <w:sz w:val="28"/>
          <w:szCs w:val="28"/>
        </w:rPr>
      </w:pPr>
      <w:r w:rsidRPr="0025536F">
        <w:rPr>
          <w:b w:val="0"/>
          <w:sz w:val="28"/>
          <w:szCs w:val="28"/>
        </w:rPr>
        <w:t>2. Виды лингвистической экспертизы.</w:t>
      </w:r>
    </w:p>
    <w:p w:rsidR="0025536F" w:rsidRPr="0025536F" w:rsidRDefault="0025536F" w:rsidP="0025536F">
      <w:pPr>
        <w:pStyle w:val="1"/>
        <w:tabs>
          <w:tab w:val="left" w:pos="3146"/>
        </w:tabs>
        <w:spacing w:before="1"/>
        <w:ind w:right="146"/>
        <w:jc w:val="both"/>
        <w:rPr>
          <w:b w:val="0"/>
          <w:sz w:val="28"/>
          <w:szCs w:val="28"/>
        </w:rPr>
      </w:pPr>
      <w:r w:rsidRPr="0025536F">
        <w:rPr>
          <w:b w:val="0"/>
          <w:sz w:val="28"/>
          <w:szCs w:val="28"/>
        </w:rPr>
        <w:t>3. Особенности экспертизы продуктов речевой деятельности.</w:t>
      </w:r>
    </w:p>
    <w:p w:rsidR="0025536F" w:rsidRPr="0025536F" w:rsidRDefault="0025536F" w:rsidP="0025536F">
      <w:pPr>
        <w:pStyle w:val="1"/>
        <w:tabs>
          <w:tab w:val="left" w:pos="3146"/>
        </w:tabs>
        <w:spacing w:before="1"/>
        <w:ind w:right="146"/>
        <w:jc w:val="both"/>
        <w:rPr>
          <w:b w:val="0"/>
          <w:sz w:val="28"/>
          <w:szCs w:val="28"/>
        </w:rPr>
      </w:pPr>
      <w:r w:rsidRPr="0025536F">
        <w:rPr>
          <w:b w:val="0"/>
          <w:sz w:val="28"/>
          <w:szCs w:val="28"/>
        </w:rPr>
        <w:t>4. Лингвистическая экспертиза текста в сфере юридически значимых ситуаций.</w:t>
      </w:r>
    </w:p>
    <w:p w:rsidR="0025536F" w:rsidRPr="0025536F" w:rsidRDefault="0025536F" w:rsidP="0025536F">
      <w:pPr>
        <w:pStyle w:val="1"/>
        <w:tabs>
          <w:tab w:val="left" w:pos="3146"/>
        </w:tabs>
        <w:spacing w:before="1"/>
        <w:ind w:right="146"/>
        <w:jc w:val="both"/>
        <w:rPr>
          <w:b w:val="0"/>
          <w:sz w:val="28"/>
          <w:szCs w:val="28"/>
        </w:rPr>
      </w:pPr>
      <w:r w:rsidRPr="0025536F">
        <w:rPr>
          <w:b w:val="0"/>
          <w:sz w:val="28"/>
          <w:szCs w:val="28"/>
        </w:rPr>
        <w:t>5. Теоретические и организационно-правовые основы назначения и выполнения</w:t>
      </w:r>
      <w:r>
        <w:rPr>
          <w:b w:val="0"/>
          <w:sz w:val="28"/>
          <w:szCs w:val="28"/>
        </w:rPr>
        <w:t xml:space="preserve"> </w:t>
      </w:r>
      <w:r w:rsidRPr="0025536F">
        <w:rPr>
          <w:b w:val="0"/>
          <w:sz w:val="28"/>
          <w:szCs w:val="28"/>
        </w:rPr>
        <w:t>лингвистической экспертизы продуктов речевой деятельности.</w:t>
      </w:r>
    </w:p>
    <w:p w:rsidR="0025536F" w:rsidRPr="0025536F" w:rsidRDefault="0025536F" w:rsidP="0025536F">
      <w:pPr>
        <w:pStyle w:val="1"/>
        <w:tabs>
          <w:tab w:val="left" w:pos="3146"/>
        </w:tabs>
        <w:spacing w:before="1"/>
        <w:ind w:right="146"/>
        <w:jc w:val="both"/>
        <w:rPr>
          <w:b w:val="0"/>
          <w:sz w:val="28"/>
          <w:szCs w:val="28"/>
        </w:rPr>
      </w:pPr>
      <w:r w:rsidRPr="0025536F">
        <w:rPr>
          <w:b w:val="0"/>
          <w:sz w:val="28"/>
          <w:szCs w:val="28"/>
        </w:rPr>
        <w:t>6. Права и обязанности эксперта (в соответствии с УПК РФ).</w:t>
      </w:r>
    </w:p>
    <w:p w:rsidR="0025536F" w:rsidRPr="0025536F" w:rsidRDefault="0025536F" w:rsidP="0025536F">
      <w:pPr>
        <w:pStyle w:val="1"/>
        <w:tabs>
          <w:tab w:val="left" w:pos="3146"/>
        </w:tabs>
        <w:spacing w:before="1"/>
        <w:ind w:right="146"/>
        <w:jc w:val="both"/>
        <w:rPr>
          <w:b w:val="0"/>
          <w:sz w:val="28"/>
          <w:szCs w:val="28"/>
        </w:rPr>
      </w:pPr>
      <w:r w:rsidRPr="0025536F">
        <w:rPr>
          <w:b w:val="0"/>
          <w:sz w:val="28"/>
          <w:szCs w:val="28"/>
        </w:rPr>
        <w:t>7. Метаязык экспертного заключения лингвиста.</w:t>
      </w:r>
    </w:p>
    <w:p w:rsidR="0025536F" w:rsidRPr="0025536F" w:rsidRDefault="0025536F" w:rsidP="0025536F">
      <w:pPr>
        <w:pStyle w:val="1"/>
        <w:tabs>
          <w:tab w:val="left" w:pos="3146"/>
        </w:tabs>
        <w:spacing w:before="1"/>
        <w:ind w:right="146"/>
        <w:jc w:val="both"/>
        <w:rPr>
          <w:b w:val="0"/>
          <w:sz w:val="28"/>
          <w:szCs w:val="28"/>
        </w:rPr>
      </w:pPr>
      <w:r w:rsidRPr="0025536F">
        <w:rPr>
          <w:b w:val="0"/>
          <w:sz w:val="28"/>
          <w:szCs w:val="28"/>
        </w:rPr>
        <w:t>8.</w:t>
      </w:r>
      <w:r>
        <w:rPr>
          <w:b w:val="0"/>
          <w:sz w:val="28"/>
          <w:szCs w:val="28"/>
        </w:rPr>
        <w:t xml:space="preserve"> </w:t>
      </w:r>
      <w:r w:rsidRPr="0025536F">
        <w:rPr>
          <w:b w:val="0"/>
          <w:sz w:val="28"/>
          <w:szCs w:val="28"/>
        </w:rPr>
        <w:t>Проблема "перевода" терминологии смежных наук в область лингвистического знания.</w:t>
      </w:r>
    </w:p>
    <w:p w:rsidR="0025536F" w:rsidRPr="0025536F" w:rsidRDefault="0025536F" w:rsidP="0025536F">
      <w:pPr>
        <w:pStyle w:val="1"/>
        <w:tabs>
          <w:tab w:val="left" w:pos="3146"/>
        </w:tabs>
        <w:spacing w:before="1"/>
        <w:ind w:right="146"/>
        <w:jc w:val="both"/>
        <w:rPr>
          <w:b w:val="0"/>
          <w:sz w:val="28"/>
          <w:szCs w:val="28"/>
        </w:rPr>
      </w:pPr>
      <w:r w:rsidRPr="0025536F">
        <w:rPr>
          <w:b w:val="0"/>
          <w:sz w:val="28"/>
          <w:szCs w:val="28"/>
        </w:rPr>
        <w:lastRenderedPageBreak/>
        <w:t>9. Понятия информации, текста, сообщения, утверждения, побуждения, оценки в междисциплинарном аспекте.</w:t>
      </w:r>
    </w:p>
    <w:p w:rsidR="0025536F" w:rsidRPr="0025536F" w:rsidRDefault="0025536F" w:rsidP="0025536F">
      <w:pPr>
        <w:pStyle w:val="1"/>
        <w:tabs>
          <w:tab w:val="left" w:pos="3146"/>
        </w:tabs>
        <w:spacing w:before="1"/>
        <w:ind w:right="146"/>
        <w:jc w:val="both"/>
        <w:rPr>
          <w:b w:val="0"/>
          <w:sz w:val="28"/>
          <w:szCs w:val="28"/>
        </w:rPr>
      </w:pPr>
      <w:r w:rsidRPr="0025536F">
        <w:rPr>
          <w:b w:val="0"/>
          <w:sz w:val="28"/>
          <w:szCs w:val="28"/>
        </w:rPr>
        <w:t xml:space="preserve">10. Методика лингвистических исследований в </w:t>
      </w:r>
      <w:proofErr w:type="spellStart"/>
      <w:r w:rsidRPr="0025536F">
        <w:rPr>
          <w:b w:val="0"/>
          <w:sz w:val="28"/>
          <w:szCs w:val="28"/>
        </w:rPr>
        <w:t>экспертологии</w:t>
      </w:r>
      <w:proofErr w:type="spellEnd"/>
      <w:r w:rsidRPr="0025536F">
        <w:rPr>
          <w:b w:val="0"/>
          <w:sz w:val="28"/>
          <w:szCs w:val="28"/>
        </w:rPr>
        <w:t>.</w:t>
      </w:r>
    </w:p>
    <w:p w:rsidR="0025536F" w:rsidRPr="0025536F" w:rsidRDefault="0025536F" w:rsidP="0025536F">
      <w:pPr>
        <w:pStyle w:val="1"/>
        <w:tabs>
          <w:tab w:val="left" w:pos="3146"/>
        </w:tabs>
        <w:spacing w:before="1"/>
        <w:ind w:right="146"/>
        <w:jc w:val="both"/>
        <w:rPr>
          <w:b w:val="0"/>
          <w:sz w:val="28"/>
          <w:szCs w:val="28"/>
        </w:rPr>
      </w:pPr>
      <w:r w:rsidRPr="0025536F">
        <w:rPr>
          <w:b w:val="0"/>
          <w:sz w:val="28"/>
          <w:szCs w:val="28"/>
        </w:rPr>
        <w:t>11. Лексико-семантический анализ в экспертной деятельности.</w:t>
      </w:r>
    </w:p>
    <w:p w:rsidR="0025536F" w:rsidRPr="0025536F" w:rsidRDefault="0025536F" w:rsidP="0025536F">
      <w:pPr>
        <w:pStyle w:val="1"/>
        <w:tabs>
          <w:tab w:val="left" w:pos="3146"/>
        </w:tabs>
        <w:spacing w:before="1"/>
        <w:ind w:right="146"/>
        <w:jc w:val="both"/>
        <w:rPr>
          <w:b w:val="0"/>
          <w:sz w:val="28"/>
          <w:szCs w:val="28"/>
        </w:rPr>
      </w:pPr>
      <w:r w:rsidRPr="0025536F">
        <w:rPr>
          <w:b w:val="0"/>
          <w:sz w:val="28"/>
          <w:szCs w:val="28"/>
        </w:rPr>
        <w:t>12. Прямые и переносные значения слов, перифразы и косвенные номинации в экспертной деятельности.</w:t>
      </w:r>
    </w:p>
    <w:p w:rsidR="0025536F" w:rsidRPr="0025536F" w:rsidRDefault="0025536F" w:rsidP="0025536F">
      <w:pPr>
        <w:pStyle w:val="1"/>
        <w:tabs>
          <w:tab w:val="left" w:pos="3146"/>
        </w:tabs>
        <w:spacing w:before="1"/>
        <w:ind w:right="146"/>
        <w:jc w:val="both"/>
        <w:rPr>
          <w:b w:val="0"/>
          <w:sz w:val="28"/>
          <w:szCs w:val="28"/>
        </w:rPr>
      </w:pPr>
      <w:r w:rsidRPr="0025536F">
        <w:rPr>
          <w:b w:val="0"/>
          <w:sz w:val="28"/>
          <w:szCs w:val="28"/>
        </w:rPr>
        <w:t>13. Синтаксический анализ в экспертной деятельности.</w:t>
      </w:r>
    </w:p>
    <w:p w:rsidR="0025536F" w:rsidRPr="0025536F" w:rsidRDefault="0025536F" w:rsidP="0025536F">
      <w:pPr>
        <w:pStyle w:val="1"/>
        <w:tabs>
          <w:tab w:val="left" w:pos="3146"/>
        </w:tabs>
        <w:spacing w:before="1"/>
        <w:ind w:right="146"/>
        <w:jc w:val="both"/>
        <w:rPr>
          <w:b w:val="0"/>
          <w:sz w:val="28"/>
          <w:szCs w:val="28"/>
        </w:rPr>
      </w:pPr>
      <w:r w:rsidRPr="0025536F">
        <w:rPr>
          <w:b w:val="0"/>
          <w:sz w:val="28"/>
          <w:szCs w:val="28"/>
        </w:rPr>
        <w:t>14. Синтаксическая формула угрозы.</w:t>
      </w:r>
    </w:p>
    <w:p w:rsidR="0025536F" w:rsidRPr="0025536F" w:rsidRDefault="0025536F" w:rsidP="0025536F">
      <w:pPr>
        <w:pStyle w:val="1"/>
        <w:tabs>
          <w:tab w:val="left" w:pos="3146"/>
        </w:tabs>
        <w:spacing w:before="1"/>
        <w:ind w:right="146"/>
        <w:jc w:val="both"/>
        <w:rPr>
          <w:b w:val="0"/>
          <w:sz w:val="28"/>
          <w:szCs w:val="28"/>
        </w:rPr>
      </w:pPr>
      <w:r w:rsidRPr="0025536F">
        <w:rPr>
          <w:b w:val="0"/>
          <w:sz w:val="28"/>
          <w:szCs w:val="28"/>
        </w:rPr>
        <w:t>15. Синтаксис утверждения и побуждения.</w:t>
      </w:r>
    </w:p>
    <w:p w:rsidR="0025536F" w:rsidRPr="0025536F" w:rsidRDefault="0025536F" w:rsidP="0025536F">
      <w:pPr>
        <w:pStyle w:val="1"/>
        <w:tabs>
          <w:tab w:val="left" w:pos="3146"/>
        </w:tabs>
        <w:spacing w:before="1"/>
        <w:ind w:right="146"/>
        <w:jc w:val="both"/>
        <w:rPr>
          <w:b w:val="0"/>
          <w:sz w:val="28"/>
          <w:szCs w:val="28"/>
        </w:rPr>
      </w:pPr>
      <w:r w:rsidRPr="0025536F">
        <w:rPr>
          <w:b w:val="0"/>
          <w:sz w:val="28"/>
          <w:szCs w:val="28"/>
        </w:rPr>
        <w:t xml:space="preserve">16. Способы выражения мнения и проблемы </w:t>
      </w:r>
      <w:proofErr w:type="spellStart"/>
      <w:r w:rsidRPr="0025536F">
        <w:rPr>
          <w:b w:val="0"/>
          <w:sz w:val="28"/>
          <w:szCs w:val="28"/>
        </w:rPr>
        <w:t>экспертологии</w:t>
      </w:r>
      <w:proofErr w:type="spellEnd"/>
      <w:r w:rsidRPr="0025536F">
        <w:rPr>
          <w:b w:val="0"/>
          <w:sz w:val="28"/>
          <w:szCs w:val="28"/>
        </w:rPr>
        <w:t>.</w:t>
      </w:r>
    </w:p>
    <w:p w:rsidR="0025536F" w:rsidRPr="0025536F" w:rsidRDefault="0025536F" w:rsidP="0025536F">
      <w:pPr>
        <w:pStyle w:val="1"/>
        <w:tabs>
          <w:tab w:val="left" w:pos="3146"/>
        </w:tabs>
        <w:spacing w:before="1"/>
        <w:ind w:right="146"/>
        <w:jc w:val="both"/>
        <w:rPr>
          <w:b w:val="0"/>
          <w:sz w:val="28"/>
          <w:szCs w:val="28"/>
        </w:rPr>
      </w:pPr>
      <w:r w:rsidRPr="0025536F">
        <w:rPr>
          <w:b w:val="0"/>
          <w:sz w:val="28"/>
          <w:szCs w:val="28"/>
        </w:rPr>
        <w:t xml:space="preserve">17. Тематический анализ продуктов речевой деятельности в </w:t>
      </w:r>
      <w:proofErr w:type="spellStart"/>
      <w:r w:rsidRPr="0025536F">
        <w:rPr>
          <w:b w:val="0"/>
          <w:sz w:val="28"/>
          <w:szCs w:val="28"/>
        </w:rPr>
        <w:t>экспертологии</w:t>
      </w:r>
      <w:proofErr w:type="spellEnd"/>
      <w:r w:rsidRPr="0025536F">
        <w:rPr>
          <w:b w:val="0"/>
          <w:sz w:val="28"/>
          <w:szCs w:val="28"/>
        </w:rPr>
        <w:t>.</w:t>
      </w:r>
    </w:p>
    <w:p w:rsidR="0025536F" w:rsidRPr="0025536F" w:rsidRDefault="0025536F" w:rsidP="0025536F">
      <w:pPr>
        <w:pStyle w:val="1"/>
        <w:tabs>
          <w:tab w:val="left" w:pos="3146"/>
        </w:tabs>
        <w:spacing w:before="1"/>
        <w:ind w:right="146"/>
        <w:jc w:val="both"/>
        <w:rPr>
          <w:b w:val="0"/>
          <w:sz w:val="28"/>
          <w:szCs w:val="28"/>
        </w:rPr>
      </w:pPr>
      <w:r w:rsidRPr="0025536F">
        <w:rPr>
          <w:b w:val="0"/>
          <w:sz w:val="28"/>
          <w:szCs w:val="28"/>
        </w:rPr>
        <w:t xml:space="preserve">18. Текст и запись устной речи как объекты лингвистической </w:t>
      </w:r>
      <w:proofErr w:type="spellStart"/>
      <w:r w:rsidRPr="0025536F">
        <w:rPr>
          <w:b w:val="0"/>
          <w:sz w:val="28"/>
          <w:szCs w:val="28"/>
        </w:rPr>
        <w:t>эксперизы</w:t>
      </w:r>
      <w:proofErr w:type="spellEnd"/>
      <w:r w:rsidRPr="0025536F">
        <w:rPr>
          <w:b w:val="0"/>
          <w:sz w:val="28"/>
          <w:szCs w:val="28"/>
        </w:rPr>
        <w:t>.</w:t>
      </w:r>
    </w:p>
    <w:p w:rsidR="0025536F" w:rsidRPr="0025536F" w:rsidRDefault="0025536F" w:rsidP="0025536F">
      <w:pPr>
        <w:pStyle w:val="1"/>
        <w:tabs>
          <w:tab w:val="left" w:pos="3146"/>
        </w:tabs>
        <w:spacing w:before="1"/>
        <w:ind w:right="146"/>
        <w:jc w:val="both"/>
        <w:rPr>
          <w:b w:val="0"/>
          <w:sz w:val="28"/>
          <w:szCs w:val="28"/>
        </w:rPr>
      </w:pPr>
      <w:r w:rsidRPr="0025536F">
        <w:rPr>
          <w:b w:val="0"/>
          <w:sz w:val="28"/>
          <w:szCs w:val="28"/>
        </w:rPr>
        <w:t xml:space="preserve">19. </w:t>
      </w:r>
      <w:proofErr w:type="spellStart"/>
      <w:r w:rsidRPr="0025536F">
        <w:rPr>
          <w:b w:val="0"/>
          <w:sz w:val="28"/>
          <w:szCs w:val="28"/>
        </w:rPr>
        <w:t>Лингвистическаяоценочность</w:t>
      </w:r>
      <w:proofErr w:type="spellEnd"/>
      <w:r w:rsidRPr="0025536F">
        <w:rPr>
          <w:b w:val="0"/>
          <w:sz w:val="28"/>
          <w:szCs w:val="28"/>
        </w:rPr>
        <w:t xml:space="preserve"> в практике проведения экспертиз.</w:t>
      </w:r>
    </w:p>
    <w:p w:rsidR="0025536F" w:rsidRPr="0025536F" w:rsidRDefault="0025536F" w:rsidP="0025536F">
      <w:pPr>
        <w:pStyle w:val="1"/>
        <w:tabs>
          <w:tab w:val="left" w:pos="3146"/>
        </w:tabs>
        <w:spacing w:before="1"/>
        <w:ind w:right="146"/>
        <w:jc w:val="both"/>
        <w:rPr>
          <w:b w:val="0"/>
          <w:sz w:val="28"/>
          <w:szCs w:val="28"/>
        </w:rPr>
      </w:pPr>
      <w:r w:rsidRPr="0025536F">
        <w:rPr>
          <w:b w:val="0"/>
          <w:sz w:val="28"/>
          <w:szCs w:val="28"/>
        </w:rPr>
        <w:t>20. Способы выражения оценки в русском языке.</w:t>
      </w:r>
    </w:p>
    <w:p w:rsidR="0025536F" w:rsidRPr="0025536F" w:rsidRDefault="0025536F" w:rsidP="0025536F">
      <w:pPr>
        <w:pStyle w:val="1"/>
        <w:tabs>
          <w:tab w:val="left" w:pos="3146"/>
        </w:tabs>
        <w:spacing w:before="1"/>
        <w:ind w:right="146"/>
        <w:jc w:val="both"/>
        <w:rPr>
          <w:b w:val="0"/>
          <w:sz w:val="28"/>
          <w:szCs w:val="28"/>
        </w:rPr>
      </w:pPr>
      <w:r w:rsidRPr="0025536F">
        <w:rPr>
          <w:b w:val="0"/>
          <w:sz w:val="28"/>
          <w:szCs w:val="28"/>
        </w:rPr>
        <w:t>21. Языковые и коммуникативные критерии распознавания унижения чести и достоинства в экспертной деятельности лингвиста.</w:t>
      </w:r>
    </w:p>
    <w:p w:rsidR="0025536F" w:rsidRPr="0025536F" w:rsidRDefault="0025536F" w:rsidP="0025536F">
      <w:pPr>
        <w:pStyle w:val="1"/>
        <w:tabs>
          <w:tab w:val="left" w:pos="3146"/>
        </w:tabs>
        <w:spacing w:before="1"/>
        <w:ind w:right="146"/>
        <w:jc w:val="both"/>
        <w:rPr>
          <w:b w:val="0"/>
          <w:sz w:val="28"/>
          <w:szCs w:val="28"/>
        </w:rPr>
      </w:pPr>
      <w:r w:rsidRPr="0025536F">
        <w:rPr>
          <w:b w:val="0"/>
          <w:sz w:val="28"/>
          <w:szCs w:val="28"/>
        </w:rPr>
        <w:t xml:space="preserve">22. </w:t>
      </w:r>
      <w:proofErr w:type="spellStart"/>
      <w:r w:rsidRPr="0025536F">
        <w:rPr>
          <w:b w:val="0"/>
          <w:sz w:val="28"/>
          <w:szCs w:val="28"/>
        </w:rPr>
        <w:t>Лексикографичестие</w:t>
      </w:r>
      <w:proofErr w:type="spellEnd"/>
      <w:r w:rsidRPr="0025536F">
        <w:rPr>
          <w:b w:val="0"/>
          <w:sz w:val="28"/>
          <w:szCs w:val="28"/>
        </w:rPr>
        <w:t xml:space="preserve"> источники в экспертной деятельности.</w:t>
      </w:r>
    </w:p>
    <w:p w:rsidR="0025536F" w:rsidRPr="0025536F" w:rsidRDefault="0025536F" w:rsidP="0025536F">
      <w:pPr>
        <w:pStyle w:val="1"/>
        <w:tabs>
          <w:tab w:val="left" w:pos="3146"/>
        </w:tabs>
        <w:spacing w:before="1"/>
        <w:ind w:right="146"/>
        <w:jc w:val="both"/>
        <w:rPr>
          <w:b w:val="0"/>
          <w:sz w:val="28"/>
          <w:szCs w:val="28"/>
        </w:rPr>
      </w:pPr>
      <w:r w:rsidRPr="0025536F">
        <w:rPr>
          <w:b w:val="0"/>
          <w:sz w:val="28"/>
          <w:szCs w:val="28"/>
        </w:rPr>
        <w:t>23. Представление лингвистической информации в словарях разного типа.</w:t>
      </w:r>
    </w:p>
    <w:p w:rsidR="0025536F" w:rsidRPr="0025536F" w:rsidRDefault="0025536F" w:rsidP="0025536F">
      <w:pPr>
        <w:pStyle w:val="1"/>
        <w:tabs>
          <w:tab w:val="left" w:pos="3146"/>
        </w:tabs>
        <w:spacing w:before="1"/>
        <w:ind w:right="146"/>
        <w:jc w:val="both"/>
        <w:rPr>
          <w:b w:val="0"/>
          <w:sz w:val="28"/>
          <w:szCs w:val="28"/>
        </w:rPr>
      </w:pPr>
      <w:r w:rsidRPr="0025536F">
        <w:rPr>
          <w:b w:val="0"/>
          <w:sz w:val="28"/>
          <w:szCs w:val="28"/>
        </w:rPr>
        <w:t>24. Словари ненормативной лексики.</w:t>
      </w:r>
    </w:p>
    <w:p w:rsidR="0025536F" w:rsidRPr="0025536F" w:rsidRDefault="0025536F" w:rsidP="0025536F">
      <w:pPr>
        <w:pStyle w:val="1"/>
        <w:tabs>
          <w:tab w:val="left" w:pos="3146"/>
        </w:tabs>
        <w:spacing w:before="1"/>
        <w:ind w:right="146"/>
        <w:jc w:val="both"/>
        <w:rPr>
          <w:b w:val="0"/>
          <w:sz w:val="28"/>
          <w:szCs w:val="28"/>
        </w:rPr>
      </w:pPr>
      <w:r w:rsidRPr="0025536F">
        <w:rPr>
          <w:b w:val="0"/>
          <w:sz w:val="28"/>
          <w:szCs w:val="28"/>
        </w:rPr>
        <w:t xml:space="preserve">25. </w:t>
      </w:r>
      <w:proofErr w:type="spellStart"/>
      <w:r w:rsidRPr="0025536F">
        <w:rPr>
          <w:b w:val="0"/>
          <w:sz w:val="28"/>
          <w:szCs w:val="28"/>
        </w:rPr>
        <w:t>Автороведческое</w:t>
      </w:r>
      <w:proofErr w:type="spellEnd"/>
      <w:r w:rsidRPr="0025536F">
        <w:rPr>
          <w:b w:val="0"/>
          <w:sz w:val="28"/>
          <w:szCs w:val="28"/>
        </w:rPr>
        <w:t xml:space="preserve"> лингвистическое исследование.</w:t>
      </w:r>
    </w:p>
    <w:p w:rsidR="0025536F" w:rsidRPr="0025536F" w:rsidRDefault="0025536F" w:rsidP="0025536F">
      <w:pPr>
        <w:pStyle w:val="1"/>
        <w:tabs>
          <w:tab w:val="left" w:pos="3146"/>
        </w:tabs>
        <w:spacing w:before="1"/>
        <w:ind w:right="146"/>
        <w:jc w:val="both"/>
        <w:rPr>
          <w:b w:val="0"/>
          <w:sz w:val="28"/>
          <w:szCs w:val="28"/>
        </w:rPr>
      </w:pPr>
      <w:r w:rsidRPr="0025536F">
        <w:rPr>
          <w:b w:val="0"/>
          <w:sz w:val="28"/>
          <w:szCs w:val="28"/>
        </w:rPr>
        <w:t xml:space="preserve"> 26. Этапы </w:t>
      </w:r>
      <w:proofErr w:type="spellStart"/>
      <w:r w:rsidRPr="0025536F">
        <w:rPr>
          <w:b w:val="0"/>
          <w:sz w:val="28"/>
          <w:szCs w:val="28"/>
        </w:rPr>
        <w:t>автороведческого</w:t>
      </w:r>
      <w:proofErr w:type="spellEnd"/>
      <w:r w:rsidRPr="0025536F">
        <w:rPr>
          <w:b w:val="0"/>
          <w:sz w:val="28"/>
          <w:szCs w:val="28"/>
        </w:rPr>
        <w:t xml:space="preserve"> исследования.</w:t>
      </w:r>
    </w:p>
    <w:p w:rsidR="0025536F" w:rsidRPr="0025536F" w:rsidRDefault="0025536F" w:rsidP="0025536F">
      <w:pPr>
        <w:pStyle w:val="1"/>
        <w:tabs>
          <w:tab w:val="left" w:pos="3146"/>
        </w:tabs>
        <w:spacing w:before="1"/>
        <w:ind w:right="146"/>
        <w:jc w:val="both"/>
        <w:rPr>
          <w:b w:val="0"/>
          <w:sz w:val="28"/>
          <w:szCs w:val="28"/>
        </w:rPr>
      </w:pPr>
      <w:r w:rsidRPr="0025536F">
        <w:rPr>
          <w:b w:val="0"/>
          <w:sz w:val="28"/>
          <w:szCs w:val="28"/>
        </w:rPr>
        <w:t>27. Проблемы межкультурных различий в практике проведения лингвистической экспертизы.</w:t>
      </w:r>
    </w:p>
    <w:p w:rsidR="0025536F" w:rsidRPr="0025536F" w:rsidRDefault="0025536F" w:rsidP="0025536F">
      <w:pPr>
        <w:pStyle w:val="1"/>
        <w:tabs>
          <w:tab w:val="left" w:pos="3146"/>
        </w:tabs>
        <w:spacing w:before="1"/>
        <w:ind w:right="146"/>
        <w:jc w:val="both"/>
        <w:rPr>
          <w:b w:val="0"/>
          <w:sz w:val="28"/>
          <w:szCs w:val="28"/>
        </w:rPr>
      </w:pPr>
      <w:r w:rsidRPr="0025536F">
        <w:rPr>
          <w:b w:val="0"/>
          <w:sz w:val="28"/>
          <w:szCs w:val="28"/>
        </w:rPr>
        <w:t xml:space="preserve">28. Межэтнические и </w:t>
      </w:r>
      <w:proofErr w:type="spellStart"/>
      <w:r w:rsidRPr="0025536F">
        <w:rPr>
          <w:b w:val="0"/>
          <w:sz w:val="28"/>
          <w:szCs w:val="28"/>
        </w:rPr>
        <w:t>межкофессиональные</w:t>
      </w:r>
      <w:proofErr w:type="spellEnd"/>
      <w:r w:rsidRPr="0025536F">
        <w:rPr>
          <w:b w:val="0"/>
          <w:sz w:val="28"/>
          <w:szCs w:val="28"/>
        </w:rPr>
        <w:t xml:space="preserve"> разногласия и их отражение в языке.</w:t>
      </w:r>
    </w:p>
    <w:p w:rsidR="0025536F" w:rsidRPr="0025536F" w:rsidRDefault="0025536F" w:rsidP="0025536F">
      <w:pPr>
        <w:pStyle w:val="1"/>
        <w:tabs>
          <w:tab w:val="left" w:pos="3146"/>
        </w:tabs>
        <w:spacing w:before="1"/>
        <w:ind w:right="146"/>
        <w:jc w:val="both"/>
        <w:rPr>
          <w:b w:val="0"/>
          <w:sz w:val="28"/>
          <w:szCs w:val="28"/>
        </w:rPr>
      </w:pPr>
      <w:r w:rsidRPr="0025536F">
        <w:rPr>
          <w:b w:val="0"/>
          <w:sz w:val="28"/>
          <w:szCs w:val="28"/>
        </w:rPr>
        <w:t>29. Обозначение лиц по национальности и вероисповеданию как объект лингвистической экспертизы.</w:t>
      </w:r>
    </w:p>
    <w:p w:rsidR="0025536F" w:rsidRPr="0025536F" w:rsidRDefault="0025536F" w:rsidP="0025536F">
      <w:pPr>
        <w:pStyle w:val="1"/>
        <w:tabs>
          <w:tab w:val="left" w:pos="3146"/>
        </w:tabs>
        <w:spacing w:before="1"/>
        <w:ind w:right="146"/>
        <w:jc w:val="both"/>
        <w:rPr>
          <w:b w:val="0"/>
          <w:sz w:val="28"/>
          <w:szCs w:val="28"/>
        </w:rPr>
      </w:pPr>
      <w:r w:rsidRPr="0025536F">
        <w:rPr>
          <w:b w:val="0"/>
          <w:sz w:val="28"/>
          <w:szCs w:val="28"/>
        </w:rPr>
        <w:t>30. Язык узкопрофессиональных деклассированных групп как объект лингвистической экспертизы.</w:t>
      </w:r>
    </w:p>
    <w:p w:rsidR="0025536F" w:rsidRPr="0025536F" w:rsidRDefault="0025536F" w:rsidP="0025536F">
      <w:pPr>
        <w:pStyle w:val="1"/>
        <w:tabs>
          <w:tab w:val="left" w:pos="3146"/>
        </w:tabs>
        <w:spacing w:before="1"/>
        <w:ind w:right="146"/>
        <w:jc w:val="both"/>
        <w:rPr>
          <w:b w:val="0"/>
          <w:sz w:val="28"/>
          <w:szCs w:val="28"/>
        </w:rPr>
      </w:pPr>
      <w:r w:rsidRPr="0025536F">
        <w:rPr>
          <w:b w:val="0"/>
          <w:sz w:val="28"/>
          <w:szCs w:val="28"/>
        </w:rPr>
        <w:t>31. Анализ художественного текста в практике проведения лингвистической экспертизы.</w:t>
      </w:r>
    </w:p>
    <w:p w:rsidR="0025536F" w:rsidRPr="0025536F" w:rsidRDefault="0025536F" w:rsidP="0025536F">
      <w:pPr>
        <w:pStyle w:val="1"/>
        <w:tabs>
          <w:tab w:val="left" w:pos="3146"/>
        </w:tabs>
        <w:spacing w:before="1"/>
        <w:ind w:right="146"/>
        <w:jc w:val="both"/>
        <w:rPr>
          <w:b w:val="0"/>
          <w:sz w:val="28"/>
          <w:szCs w:val="28"/>
        </w:rPr>
      </w:pPr>
      <w:r w:rsidRPr="0025536F">
        <w:rPr>
          <w:b w:val="0"/>
          <w:sz w:val="28"/>
          <w:szCs w:val="28"/>
        </w:rPr>
        <w:t>32. Анализ текста СМИ в практике проведения лингвистической экспертизы.</w:t>
      </w:r>
    </w:p>
    <w:p w:rsidR="0025536F" w:rsidRPr="0025536F" w:rsidRDefault="0025536F" w:rsidP="0025536F">
      <w:pPr>
        <w:pStyle w:val="1"/>
        <w:tabs>
          <w:tab w:val="left" w:pos="3146"/>
        </w:tabs>
        <w:spacing w:before="1"/>
        <w:ind w:right="146"/>
        <w:jc w:val="both"/>
        <w:rPr>
          <w:b w:val="0"/>
          <w:sz w:val="28"/>
          <w:szCs w:val="28"/>
        </w:rPr>
      </w:pPr>
      <w:r w:rsidRPr="0025536F">
        <w:rPr>
          <w:b w:val="0"/>
          <w:sz w:val="28"/>
          <w:szCs w:val="28"/>
        </w:rPr>
        <w:t xml:space="preserve">33. Конститутивные признаки текста СМИ: публичность, </w:t>
      </w:r>
      <w:proofErr w:type="spellStart"/>
      <w:r w:rsidRPr="0025536F">
        <w:rPr>
          <w:b w:val="0"/>
          <w:sz w:val="28"/>
          <w:szCs w:val="28"/>
        </w:rPr>
        <w:t>интенциональность</w:t>
      </w:r>
      <w:proofErr w:type="spellEnd"/>
      <w:r w:rsidRPr="0025536F">
        <w:rPr>
          <w:b w:val="0"/>
          <w:sz w:val="28"/>
          <w:szCs w:val="28"/>
        </w:rPr>
        <w:t xml:space="preserve">, подготовленность, </w:t>
      </w:r>
      <w:proofErr w:type="spellStart"/>
      <w:r w:rsidRPr="0025536F">
        <w:rPr>
          <w:b w:val="0"/>
          <w:sz w:val="28"/>
          <w:szCs w:val="28"/>
        </w:rPr>
        <w:t>адресованность</w:t>
      </w:r>
      <w:proofErr w:type="spellEnd"/>
      <w:r w:rsidRPr="0025536F">
        <w:rPr>
          <w:b w:val="0"/>
          <w:sz w:val="28"/>
          <w:szCs w:val="28"/>
        </w:rPr>
        <w:t>.</w:t>
      </w:r>
    </w:p>
    <w:p w:rsidR="0025536F" w:rsidRPr="0025536F" w:rsidRDefault="0025536F" w:rsidP="0025536F">
      <w:pPr>
        <w:pStyle w:val="1"/>
        <w:tabs>
          <w:tab w:val="left" w:pos="3146"/>
        </w:tabs>
        <w:spacing w:before="1"/>
        <w:ind w:right="146"/>
        <w:jc w:val="both"/>
        <w:rPr>
          <w:b w:val="0"/>
          <w:sz w:val="28"/>
          <w:szCs w:val="28"/>
        </w:rPr>
      </w:pPr>
      <w:r w:rsidRPr="0025536F">
        <w:rPr>
          <w:b w:val="0"/>
          <w:sz w:val="28"/>
          <w:szCs w:val="28"/>
        </w:rPr>
        <w:t>34. Диффамация и объективная критика в тексте СМИ.</w:t>
      </w:r>
    </w:p>
    <w:p w:rsidR="0025536F" w:rsidRPr="0025536F" w:rsidRDefault="0025536F" w:rsidP="0025536F">
      <w:pPr>
        <w:pStyle w:val="1"/>
        <w:tabs>
          <w:tab w:val="left" w:pos="3146"/>
        </w:tabs>
        <w:spacing w:before="1"/>
        <w:ind w:right="146"/>
        <w:jc w:val="both"/>
        <w:rPr>
          <w:b w:val="0"/>
          <w:sz w:val="28"/>
          <w:szCs w:val="28"/>
        </w:rPr>
      </w:pPr>
      <w:r w:rsidRPr="0025536F">
        <w:rPr>
          <w:b w:val="0"/>
          <w:sz w:val="28"/>
          <w:szCs w:val="28"/>
        </w:rPr>
        <w:t xml:space="preserve">35. </w:t>
      </w:r>
      <w:proofErr w:type="spellStart"/>
      <w:r w:rsidRPr="0025536F">
        <w:rPr>
          <w:b w:val="0"/>
          <w:sz w:val="28"/>
          <w:szCs w:val="28"/>
        </w:rPr>
        <w:t>Креолизованные</w:t>
      </w:r>
      <w:proofErr w:type="spellEnd"/>
      <w:r w:rsidRPr="0025536F">
        <w:rPr>
          <w:b w:val="0"/>
          <w:sz w:val="28"/>
          <w:szCs w:val="28"/>
        </w:rPr>
        <w:t xml:space="preserve"> тексты, аудио- и видеозаписи как объект проведения лингвистической экспертизы.</w:t>
      </w:r>
    </w:p>
    <w:p w:rsidR="0025536F" w:rsidRPr="0025536F" w:rsidRDefault="0025536F" w:rsidP="0025536F">
      <w:pPr>
        <w:pStyle w:val="1"/>
        <w:tabs>
          <w:tab w:val="left" w:pos="3146"/>
        </w:tabs>
        <w:spacing w:before="1"/>
        <w:ind w:right="146"/>
        <w:jc w:val="both"/>
        <w:rPr>
          <w:b w:val="0"/>
          <w:sz w:val="28"/>
          <w:szCs w:val="28"/>
        </w:rPr>
      </w:pPr>
      <w:r w:rsidRPr="0025536F">
        <w:rPr>
          <w:b w:val="0"/>
          <w:sz w:val="28"/>
          <w:szCs w:val="28"/>
        </w:rPr>
        <w:t>36. Визуальное управление пониманием.</w:t>
      </w:r>
    </w:p>
    <w:p w:rsidR="0025536F" w:rsidRPr="0025536F" w:rsidRDefault="0025536F" w:rsidP="0025536F">
      <w:pPr>
        <w:pStyle w:val="1"/>
        <w:tabs>
          <w:tab w:val="left" w:pos="3146"/>
        </w:tabs>
        <w:spacing w:before="1"/>
        <w:ind w:right="146"/>
        <w:jc w:val="both"/>
        <w:rPr>
          <w:b w:val="0"/>
          <w:sz w:val="28"/>
          <w:szCs w:val="28"/>
        </w:rPr>
      </w:pPr>
      <w:r w:rsidRPr="0025536F">
        <w:rPr>
          <w:b w:val="0"/>
          <w:sz w:val="28"/>
          <w:szCs w:val="28"/>
        </w:rPr>
        <w:t>37. Графическое оформление компонентов текста как средство скрытия и выделения информации.</w:t>
      </w:r>
    </w:p>
    <w:p w:rsidR="0025536F" w:rsidRPr="0025536F" w:rsidRDefault="0025536F" w:rsidP="0025536F">
      <w:pPr>
        <w:pStyle w:val="1"/>
        <w:tabs>
          <w:tab w:val="left" w:pos="3146"/>
        </w:tabs>
        <w:spacing w:before="1"/>
        <w:ind w:right="146"/>
        <w:jc w:val="both"/>
        <w:rPr>
          <w:b w:val="0"/>
          <w:sz w:val="28"/>
          <w:szCs w:val="28"/>
        </w:rPr>
      </w:pPr>
      <w:r w:rsidRPr="0025536F">
        <w:rPr>
          <w:b w:val="0"/>
          <w:sz w:val="28"/>
          <w:szCs w:val="28"/>
        </w:rPr>
        <w:t>38. Интернет-форумы и чаты как объект лингвистической экспертизы.</w:t>
      </w:r>
    </w:p>
    <w:p w:rsidR="0025536F" w:rsidRDefault="0025536F" w:rsidP="0025536F">
      <w:pPr>
        <w:pStyle w:val="1"/>
        <w:tabs>
          <w:tab w:val="left" w:pos="3146"/>
        </w:tabs>
        <w:spacing w:before="1"/>
        <w:ind w:right="146"/>
        <w:jc w:val="both"/>
        <w:rPr>
          <w:b w:val="0"/>
          <w:sz w:val="28"/>
          <w:szCs w:val="28"/>
        </w:rPr>
      </w:pPr>
      <w:r w:rsidRPr="0025536F">
        <w:rPr>
          <w:b w:val="0"/>
          <w:sz w:val="28"/>
          <w:szCs w:val="28"/>
        </w:rPr>
        <w:t>39. Вопрос о статусе продуктов электронной коммуникации в лингвистике и юриспруденции.</w:t>
      </w:r>
    </w:p>
    <w:p w:rsidR="001B1FD2" w:rsidRPr="001B1FD2" w:rsidRDefault="001B1FD2" w:rsidP="0025536F">
      <w:pPr>
        <w:pStyle w:val="1"/>
        <w:tabs>
          <w:tab w:val="left" w:pos="3146"/>
        </w:tabs>
        <w:spacing w:before="1"/>
        <w:ind w:right="146"/>
        <w:jc w:val="both"/>
        <w:rPr>
          <w:b w:val="0"/>
          <w:sz w:val="28"/>
          <w:szCs w:val="28"/>
        </w:rPr>
      </w:pPr>
      <w:r w:rsidRPr="001B1FD2">
        <w:rPr>
          <w:b w:val="0"/>
          <w:sz w:val="28"/>
          <w:szCs w:val="28"/>
        </w:rPr>
        <w:t>40. Характеристика правового и языкового экстремизма.</w:t>
      </w:r>
    </w:p>
    <w:p w:rsidR="005E687F" w:rsidRDefault="005E687F" w:rsidP="005E687F">
      <w:pPr>
        <w:keepNext/>
        <w:keepLines/>
        <w:pBdr>
          <w:top w:val="nil"/>
          <w:left w:val="nil"/>
          <w:bottom w:val="nil"/>
          <w:right w:val="nil"/>
          <w:between w:val="nil"/>
        </w:pBdr>
        <w:tabs>
          <w:tab w:val="left" w:pos="0"/>
        </w:tabs>
        <w:ind w:firstLine="709"/>
        <w:jc w:val="both"/>
        <w:rPr>
          <w:b/>
          <w:color w:val="000000"/>
          <w:sz w:val="28"/>
          <w:szCs w:val="28"/>
        </w:rPr>
      </w:pPr>
    </w:p>
    <w:p w:rsidR="00034F47" w:rsidRDefault="00034F47" w:rsidP="004C6040">
      <w:pPr>
        <w:pStyle w:val="1"/>
        <w:tabs>
          <w:tab w:val="left" w:pos="3146"/>
        </w:tabs>
        <w:spacing w:before="1"/>
        <w:ind w:left="0" w:right="146" w:firstLine="0"/>
        <w:rPr>
          <w:color w:val="FF0000"/>
          <w:sz w:val="28"/>
          <w:szCs w:val="28"/>
        </w:rPr>
      </w:pPr>
    </w:p>
    <w:p w:rsidR="00034F47" w:rsidRDefault="00034F47" w:rsidP="004C6040">
      <w:pPr>
        <w:pStyle w:val="1"/>
        <w:tabs>
          <w:tab w:val="left" w:pos="3146"/>
        </w:tabs>
        <w:spacing w:before="1"/>
        <w:ind w:left="0" w:right="146" w:firstLine="0"/>
        <w:rPr>
          <w:color w:val="FF0000"/>
          <w:sz w:val="28"/>
          <w:szCs w:val="28"/>
        </w:rPr>
      </w:pPr>
    </w:p>
    <w:p w:rsidR="007616B3" w:rsidRDefault="007616B3" w:rsidP="002A3C48">
      <w:pPr>
        <w:pStyle w:val="1"/>
        <w:tabs>
          <w:tab w:val="left" w:pos="3146"/>
        </w:tabs>
        <w:spacing w:before="1"/>
        <w:ind w:left="0" w:right="146" w:firstLine="0"/>
        <w:jc w:val="center"/>
        <w:rPr>
          <w:color w:val="FF0000"/>
          <w:sz w:val="28"/>
          <w:szCs w:val="28"/>
        </w:rPr>
      </w:pPr>
    </w:p>
    <w:tbl>
      <w:tblPr>
        <w:tblW w:w="10915" w:type="dxa"/>
        <w:tblInd w:w="-577" w:type="dxa"/>
        <w:tblCellMar>
          <w:left w:w="0" w:type="dxa"/>
          <w:right w:w="0" w:type="dxa"/>
        </w:tblCellMar>
        <w:tblLook w:val="04A0" w:firstRow="1" w:lastRow="0" w:firstColumn="1" w:lastColumn="0" w:noHBand="0" w:noVBand="1"/>
      </w:tblPr>
      <w:tblGrid>
        <w:gridCol w:w="10915"/>
      </w:tblGrid>
      <w:tr w:rsidR="007616B3" w:rsidTr="00FC339F">
        <w:tc>
          <w:tcPr>
            <w:tcW w:w="109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616B3" w:rsidRDefault="007616B3" w:rsidP="00FC339F">
            <w:pPr>
              <w:jc w:val="center"/>
              <w:rPr>
                <w:rFonts w:ascii="Calibri" w:hAnsi="Calibri" w:cs="Calibri"/>
                <w:lang w:eastAsia="en-US"/>
              </w:rPr>
            </w:pPr>
            <w:r>
              <w:rPr>
                <w:b/>
                <w:bCs/>
                <w:lang w:eastAsia="en-US"/>
              </w:rPr>
              <w:t>Федеральное государственное образовательное бюджетное учреждение высшего образования </w:t>
            </w:r>
          </w:p>
          <w:p w:rsidR="007616B3" w:rsidRDefault="007616B3" w:rsidP="00FC339F">
            <w:pPr>
              <w:jc w:val="center"/>
              <w:rPr>
                <w:rFonts w:ascii="Calibri" w:hAnsi="Calibri" w:cs="Calibri"/>
                <w:lang w:eastAsia="en-US"/>
              </w:rPr>
            </w:pPr>
            <w:r>
              <w:rPr>
                <w:b/>
                <w:bCs/>
                <w:lang w:eastAsia="en-US"/>
              </w:rPr>
              <w:t>«Финансовый университет при Правительстве Российской Федерации» (</w:t>
            </w:r>
            <w:proofErr w:type="spellStart"/>
            <w:r>
              <w:rPr>
                <w:b/>
                <w:bCs/>
                <w:lang w:eastAsia="en-US"/>
              </w:rPr>
              <w:t>Финуниверситет</w:t>
            </w:r>
            <w:proofErr w:type="spellEnd"/>
            <w:r>
              <w:rPr>
                <w:b/>
                <w:bCs/>
                <w:lang w:eastAsia="en-US"/>
              </w:rPr>
              <w:t>)</w:t>
            </w:r>
          </w:p>
          <w:p w:rsidR="007616B3" w:rsidRDefault="007616B3" w:rsidP="00FC339F">
            <w:pPr>
              <w:jc w:val="center"/>
              <w:rPr>
                <w:rFonts w:ascii="Calibri" w:hAnsi="Calibri" w:cs="Calibri"/>
                <w:lang w:eastAsia="en-US"/>
              </w:rPr>
            </w:pPr>
            <w:r>
              <w:rPr>
                <w:lang w:eastAsia="en-US"/>
              </w:rPr>
              <w:t>---------------------------------------------------------------------------------------------------------------</w:t>
            </w:r>
          </w:p>
          <w:p w:rsidR="007616B3" w:rsidRDefault="007616B3" w:rsidP="00FC339F">
            <w:pPr>
              <w:jc w:val="center"/>
              <w:rPr>
                <w:rFonts w:ascii="Calibri" w:hAnsi="Calibri" w:cs="Calibri"/>
                <w:lang w:eastAsia="en-US"/>
              </w:rPr>
            </w:pPr>
            <w:r>
              <w:rPr>
                <w:b/>
                <w:bCs/>
                <w:lang w:eastAsia="en-US"/>
              </w:rPr>
              <w:t>Департамент иностранных языков и межкультурной коммуникации</w:t>
            </w:r>
          </w:p>
          <w:p w:rsidR="007616B3" w:rsidRDefault="007616B3" w:rsidP="00FC339F">
            <w:pPr>
              <w:jc w:val="center"/>
              <w:rPr>
                <w:b/>
                <w:bCs/>
                <w:lang w:eastAsia="en-US"/>
              </w:rPr>
            </w:pPr>
            <w:r>
              <w:rPr>
                <w:b/>
                <w:bCs/>
                <w:lang w:eastAsia="en-US"/>
              </w:rPr>
              <w:t>ЗАЧЕТНАЯ РАБОТА ПО ДИСЦИПЛИНЕ</w:t>
            </w:r>
          </w:p>
          <w:p w:rsidR="007616B3" w:rsidRDefault="007616B3" w:rsidP="00FC339F">
            <w:pPr>
              <w:jc w:val="center"/>
              <w:rPr>
                <w:b/>
                <w:bCs/>
                <w:lang w:eastAsia="en-US"/>
              </w:rPr>
            </w:pPr>
            <w:r>
              <w:rPr>
                <w:b/>
                <w:bCs/>
                <w:lang w:eastAsia="en-US"/>
              </w:rPr>
              <w:t>«ЛИНГВИСТИЧЕСКОЕ ОБЕСПЕЧЕНИЕ МЕЖДУНАРОДНОГО ТРИБУНАЛА»</w:t>
            </w:r>
          </w:p>
          <w:p w:rsidR="007616B3" w:rsidRDefault="007616B3" w:rsidP="00FC339F">
            <w:pPr>
              <w:jc w:val="center"/>
              <w:rPr>
                <w:lang w:eastAsia="en-US"/>
              </w:rPr>
            </w:pPr>
            <w:r>
              <w:rPr>
                <w:lang w:eastAsia="en-US"/>
              </w:rPr>
              <w:t>Направление «Лингвистика»,</w:t>
            </w:r>
          </w:p>
          <w:p w:rsidR="007616B3" w:rsidRDefault="007616B3" w:rsidP="00FC339F">
            <w:pPr>
              <w:jc w:val="center"/>
              <w:rPr>
                <w:lang w:eastAsia="en-US"/>
              </w:rPr>
            </w:pPr>
            <w:r>
              <w:rPr>
                <w:lang w:eastAsia="en-US"/>
              </w:rPr>
              <w:t>профиль «Когнитивная лингвистика и межкультурная коммуникация»</w:t>
            </w:r>
          </w:p>
          <w:p w:rsidR="007616B3" w:rsidRDefault="007616B3" w:rsidP="00FC339F">
            <w:pPr>
              <w:jc w:val="center"/>
              <w:rPr>
                <w:lang w:eastAsia="en-US"/>
              </w:rPr>
            </w:pPr>
            <w:r>
              <w:rPr>
                <w:lang w:eastAsia="en-US"/>
              </w:rPr>
              <w:t>4 курс ___ семестр</w:t>
            </w:r>
          </w:p>
          <w:p w:rsidR="007616B3" w:rsidRDefault="007616B3" w:rsidP="00FC339F">
            <w:pPr>
              <w:jc w:val="center"/>
              <w:rPr>
                <w:lang w:eastAsia="en-US"/>
              </w:rPr>
            </w:pPr>
            <w:r>
              <w:rPr>
                <w:lang w:eastAsia="en-US"/>
              </w:rPr>
              <w:t>20__-20__ учебный год</w:t>
            </w:r>
          </w:p>
          <w:p w:rsidR="007616B3" w:rsidRDefault="007616B3" w:rsidP="00FC339F">
            <w:pPr>
              <w:jc w:val="center"/>
              <w:rPr>
                <w:lang w:eastAsia="en-US"/>
              </w:rPr>
            </w:pPr>
            <w:r>
              <w:rPr>
                <w:lang w:eastAsia="en-US"/>
              </w:rPr>
              <w:t>Вариант 1</w:t>
            </w:r>
          </w:p>
          <w:p w:rsidR="007616B3" w:rsidRDefault="007616B3" w:rsidP="00FC339F">
            <w:pPr>
              <w:jc w:val="center"/>
              <w:rPr>
                <w:rFonts w:ascii="Calibri" w:hAnsi="Calibri" w:cs="Calibri"/>
                <w:lang w:eastAsia="en-US"/>
              </w:rPr>
            </w:pPr>
            <w:r>
              <w:rPr>
                <w:lang w:eastAsia="en-US"/>
              </w:rPr>
              <w:t> </w:t>
            </w:r>
          </w:p>
          <w:p w:rsidR="007616B3" w:rsidRDefault="007616B3" w:rsidP="00FC339F">
            <w:pPr>
              <w:jc w:val="center"/>
              <w:rPr>
                <w:rFonts w:ascii="Calibri" w:hAnsi="Calibri" w:cs="Calibri"/>
                <w:lang w:eastAsia="en-US"/>
              </w:rPr>
            </w:pPr>
            <w:r>
              <w:rPr>
                <w:lang w:eastAsia="en-US"/>
              </w:rPr>
              <w:t>Работу выполнил студент ________________________________________ гр.___________</w:t>
            </w:r>
          </w:p>
          <w:p w:rsidR="007616B3" w:rsidRDefault="007616B3" w:rsidP="00FC339F">
            <w:pPr>
              <w:jc w:val="center"/>
              <w:rPr>
                <w:rFonts w:ascii="Calibri" w:hAnsi="Calibri" w:cs="Calibri"/>
                <w:lang w:eastAsia="en-US"/>
              </w:rPr>
            </w:pPr>
            <w:r>
              <w:rPr>
                <w:b/>
                <w:bCs/>
                <w:lang w:eastAsia="en-US"/>
              </w:rPr>
              <w:t> </w:t>
            </w:r>
          </w:p>
          <w:p w:rsidR="007616B3" w:rsidRDefault="007616B3" w:rsidP="00FC339F">
            <w:pPr>
              <w:jc w:val="center"/>
              <w:rPr>
                <w:rFonts w:ascii="Calibri" w:hAnsi="Calibri" w:cs="Calibri"/>
                <w:lang w:eastAsia="en-US"/>
              </w:rPr>
            </w:pPr>
            <w:r>
              <w:rPr>
                <w:b/>
                <w:bCs/>
                <w:lang w:eastAsia="en-US"/>
              </w:rPr>
              <w:t>Система оценки знаний по учебной дисциплине </w:t>
            </w:r>
            <w:r>
              <w:rPr>
                <w:lang w:eastAsia="en-US"/>
              </w:rPr>
              <w:t>«Л</w:t>
            </w:r>
            <w:r w:rsidRPr="0076428E">
              <w:rPr>
                <w:lang w:eastAsia="en-US"/>
              </w:rPr>
              <w:t>ингвистическое обеспечение международного трибунала</w:t>
            </w:r>
            <w:r>
              <w:rPr>
                <w:lang w:eastAsia="en-US"/>
              </w:rPr>
              <w:t>»</w:t>
            </w:r>
          </w:p>
          <w:p w:rsidR="007616B3" w:rsidRDefault="007616B3" w:rsidP="00FC339F">
            <w:pPr>
              <w:jc w:val="center"/>
              <w:rPr>
                <w:rFonts w:ascii="Calibri" w:hAnsi="Calibri" w:cs="Calibri"/>
                <w:lang w:eastAsia="en-US"/>
              </w:rPr>
            </w:pPr>
            <w:r>
              <w:rPr>
                <w:b/>
                <w:bCs/>
                <w:lang w:eastAsia="en-US"/>
              </w:rPr>
              <w:t> </w:t>
            </w:r>
          </w:p>
          <w:p w:rsidR="007616B3" w:rsidRDefault="007616B3" w:rsidP="00FC339F">
            <w:pPr>
              <w:jc w:val="both"/>
              <w:rPr>
                <w:rFonts w:ascii="Calibri" w:hAnsi="Calibri" w:cs="Calibri"/>
                <w:lang w:eastAsia="en-US"/>
              </w:rPr>
            </w:pPr>
            <w:r>
              <w:rPr>
                <w:lang w:eastAsia="en-US"/>
              </w:rPr>
              <w:t> </w:t>
            </w:r>
          </w:p>
          <w:tbl>
            <w:tblPr>
              <w:tblW w:w="10507" w:type="dxa"/>
              <w:tblCellMar>
                <w:left w:w="0" w:type="dxa"/>
                <w:right w:w="0" w:type="dxa"/>
              </w:tblCellMar>
              <w:tblLook w:val="04A0" w:firstRow="1" w:lastRow="0" w:firstColumn="1" w:lastColumn="0" w:noHBand="0" w:noVBand="1"/>
            </w:tblPr>
            <w:tblGrid>
              <w:gridCol w:w="2143"/>
              <w:gridCol w:w="1560"/>
              <w:gridCol w:w="1483"/>
              <w:gridCol w:w="1358"/>
              <w:gridCol w:w="1417"/>
              <w:gridCol w:w="2546"/>
            </w:tblGrid>
            <w:tr w:rsidR="007616B3" w:rsidTr="00FC339F">
              <w:trPr>
                <w:trHeight w:val="613"/>
              </w:trPr>
              <w:tc>
                <w:tcPr>
                  <w:tcW w:w="2143" w:type="dxa"/>
                  <w:vMerge w:val="restart"/>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hideMark/>
                </w:tcPr>
                <w:p w:rsidR="007616B3" w:rsidRDefault="007616B3" w:rsidP="00FC339F">
                  <w:pPr>
                    <w:spacing w:line="233" w:lineRule="atLeast"/>
                    <w:jc w:val="center"/>
                    <w:rPr>
                      <w:rFonts w:ascii="Calibri" w:hAnsi="Calibri" w:cs="Calibri"/>
                      <w:sz w:val="20"/>
                      <w:szCs w:val="20"/>
                      <w:lang w:eastAsia="en-US"/>
                    </w:rPr>
                  </w:pPr>
                  <w:r>
                    <w:rPr>
                      <w:sz w:val="20"/>
                      <w:szCs w:val="20"/>
                      <w:lang w:eastAsia="en-US"/>
                    </w:rPr>
                    <w:t>Текущая семестровая оценка</w:t>
                  </w:r>
                </w:p>
                <w:p w:rsidR="007616B3" w:rsidRDefault="007616B3" w:rsidP="00FC339F">
                  <w:pPr>
                    <w:spacing w:line="233" w:lineRule="atLeast"/>
                    <w:jc w:val="center"/>
                    <w:rPr>
                      <w:rFonts w:ascii="Calibri" w:hAnsi="Calibri" w:cs="Calibri"/>
                      <w:sz w:val="20"/>
                      <w:szCs w:val="20"/>
                      <w:lang w:eastAsia="en-US"/>
                    </w:rPr>
                  </w:pPr>
                  <w:r>
                    <w:rPr>
                      <w:sz w:val="20"/>
                      <w:szCs w:val="20"/>
                      <w:lang w:eastAsia="en-US"/>
                    </w:rPr>
                    <w:t>сентябрь-декабрь/</w:t>
                  </w:r>
                </w:p>
                <w:p w:rsidR="007616B3" w:rsidRDefault="007616B3" w:rsidP="00FC339F">
                  <w:pPr>
                    <w:spacing w:line="233" w:lineRule="atLeast"/>
                    <w:jc w:val="center"/>
                    <w:rPr>
                      <w:rFonts w:ascii="Calibri" w:hAnsi="Calibri" w:cs="Calibri"/>
                      <w:sz w:val="20"/>
                      <w:szCs w:val="20"/>
                      <w:lang w:eastAsia="en-US"/>
                    </w:rPr>
                  </w:pPr>
                  <w:r>
                    <w:rPr>
                      <w:sz w:val="20"/>
                      <w:szCs w:val="20"/>
                      <w:lang w:eastAsia="en-US"/>
                    </w:rPr>
                    <w:t xml:space="preserve"> 20__/20__ </w:t>
                  </w:r>
                  <w:proofErr w:type="spellStart"/>
                  <w:r>
                    <w:rPr>
                      <w:sz w:val="20"/>
                      <w:szCs w:val="20"/>
                      <w:lang w:eastAsia="en-US"/>
                    </w:rPr>
                    <w:t>уч.г</w:t>
                  </w:r>
                  <w:proofErr w:type="spellEnd"/>
                  <w:r>
                    <w:rPr>
                      <w:sz w:val="20"/>
                      <w:szCs w:val="20"/>
                      <w:lang w:eastAsia="en-US"/>
                    </w:rPr>
                    <w:t>.</w:t>
                  </w:r>
                </w:p>
                <w:p w:rsidR="007616B3" w:rsidRDefault="007616B3" w:rsidP="00FC339F">
                  <w:pPr>
                    <w:spacing w:line="233" w:lineRule="atLeast"/>
                    <w:jc w:val="both"/>
                    <w:rPr>
                      <w:rFonts w:ascii="Calibri" w:hAnsi="Calibri" w:cs="Calibri"/>
                      <w:sz w:val="20"/>
                      <w:szCs w:val="20"/>
                      <w:lang w:eastAsia="en-US"/>
                    </w:rPr>
                  </w:pPr>
                  <w:r>
                    <w:rPr>
                      <w:sz w:val="20"/>
                      <w:szCs w:val="20"/>
                      <w:lang w:eastAsia="en-US"/>
                    </w:rPr>
                    <w:t> </w:t>
                  </w:r>
                </w:p>
              </w:tc>
              <w:tc>
                <w:tcPr>
                  <w:tcW w:w="3043" w:type="dxa"/>
                  <w:gridSpan w:val="2"/>
                  <w:tcBorders>
                    <w:top w:val="single" w:sz="8" w:space="0" w:color="auto"/>
                    <w:left w:val="single" w:sz="4" w:space="0" w:color="auto"/>
                    <w:bottom w:val="single" w:sz="8" w:space="0" w:color="auto"/>
                    <w:right w:val="single" w:sz="4" w:space="0" w:color="auto"/>
                  </w:tcBorders>
                  <w:hideMark/>
                </w:tcPr>
                <w:p w:rsidR="007616B3" w:rsidRDefault="007616B3" w:rsidP="00FC339F">
                  <w:pPr>
                    <w:spacing w:line="233" w:lineRule="atLeast"/>
                    <w:jc w:val="center"/>
                    <w:rPr>
                      <w:rFonts w:ascii="Calibri" w:hAnsi="Calibri" w:cs="Calibri"/>
                      <w:sz w:val="20"/>
                      <w:szCs w:val="20"/>
                      <w:lang w:eastAsia="en-US"/>
                    </w:rPr>
                  </w:pPr>
                  <w:r>
                    <w:rPr>
                      <w:sz w:val="20"/>
                      <w:szCs w:val="20"/>
                      <w:lang w:eastAsia="en-US"/>
                    </w:rPr>
                    <w:t xml:space="preserve">Письменная часть </w:t>
                  </w:r>
                </w:p>
                <w:p w:rsidR="007616B3" w:rsidRDefault="007616B3" w:rsidP="00FC339F">
                  <w:pPr>
                    <w:spacing w:line="233" w:lineRule="atLeast"/>
                    <w:jc w:val="center"/>
                    <w:rPr>
                      <w:rFonts w:ascii="Calibri" w:hAnsi="Calibri" w:cs="Calibri"/>
                      <w:sz w:val="20"/>
                      <w:szCs w:val="20"/>
                      <w:lang w:eastAsia="en-US"/>
                    </w:rPr>
                  </w:pPr>
                  <w:r>
                    <w:rPr>
                      <w:sz w:val="20"/>
                      <w:szCs w:val="20"/>
                      <w:lang w:eastAsia="en-US"/>
                    </w:rPr>
                    <w:t>(30 баллов)</w:t>
                  </w:r>
                </w:p>
              </w:tc>
              <w:tc>
                <w:tcPr>
                  <w:tcW w:w="2775" w:type="dxa"/>
                  <w:gridSpan w:val="2"/>
                  <w:tcBorders>
                    <w:top w:val="single" w:sz="4" w:space="0" w:color="auto"/>
                    <w:left w:val="single" w:sz="4" w:space="0" w:color="auto"/>
                    <w:bottom w:val="single" w:sz="4" w:space="0" w:color="auto"/>
                    <w:right w:val="single" w:sz="4" w:space="0" w:color="auto"/>
                  </w:tcBorders>
                  <w:hideMark/>
                </w:tcPr>
                <w:p w:rsidR="007616B3" w:rsidRDefault="007616B3" w:rsidP="00FC339F">
                  <w:pPr>
                    <w:spacing w:line="233" w:lineRule="atLeast"/>
                    <w:jc w:val="center"/>
                    <w:rPr>
                      <w:lang w:eastAsia="en-US"/>
                    </w:rPr>
                  </w:pPr>
                  <w:r>
                    <w:rPr>
                      <w:lang w:eastAsia="en-US"/>
                    </w:rPr>
                    <w:t>Устная часть</w:t>
                  </w:r>
                </w:p>
                <w:p w:rsidR="007616B3" w:rsidRDefault="007616B3" w:rsidP="00FC339F">
                  <w:pPr>
                    <w:spacing w:line="233" w:lineRule="atLeast"/>
                    <w:jc w:val="center"/>
                    <w:rPr>
                      <w:lang w:eastAsia="en-US"/>
                    </w:rPr>
                  </w:pPr>
                  <w:r>
                    <w:rPr>
                      <w:sz w:val="20"/>
                      <w:szCs w:val="20"/>
                      <w:lang w:eastAsia="en-US"/>
                    </w:rPr>
                    <w:t>(30 баллов)</w:t>
                  </w:r>
                </w:p>
              </w:tc>
              <w:tc>
                <w:tcPr>
                  <w:tcW w:w="2546" w:type="dxa"/>
                  <w:vMerge w:val="restar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7616B3" w:rsidRDefault="007616B3" w:rsidP="00FC339F">
                  <w:pPr>
                    <w:spacing w:line="233" w:lineRule="atLeast"/>
                    <w:jc w:val="center"/>
                    <w:rPr>
                      <w:rFonts w:ascii="Calibri" w:hAnsi="Calibri" w:cs="Calibri"/>
                      <w:lang w:eastAsia="en-US"/>
                    </w:rPr>
                  </w:pPr>
                  <w:r>
                    <w:rPr>
                      <w:lang w:eastAsia="en-US"/>
                    </w:rPr>
                    <w:t>Итоговая оценка</w:t>
                  </w:r>
                </w:p>
              </w:tc>
            </w:tr>
            <w:tr w:rsidR="007616B3" w:rsidTr="00FC339F">
              <w:trPr>
                <w:trHeight w:val="639"/>
              </w:trPr>
              <w:tc>
                <w:tcPr>
                  <w:tcW w:w="2143" w:type="dxa"/>
                  <w:vMerge/>
                  <w:tcBorders>
                    <w:top w:val="single" w:sz="8" w:space="0" w:color="auto"/>
                    <w:left w:val="single" w:sz="8" w:space="0" w:color="auto"/>
                    <w:bottom w:val="single" w:sz="8" w:space="0" w:color="auto"/>
                    <w:right w:val="single" w:sz="4" w:space="0" w:color="auto"/>
                  </w:tcBorders>
                  <w:vAlign w:val="center"/>
                  <w:hideMark/>
                </w:tcPr>
                <w:p w:rsidR="007616B3" w:rsidRDefault="007616B3" w:rsidP="00FC339F">
                  <w:pPr>
                    <w:rPr>
                      <w:rFonts w:ascii="Calibri" w:hAnsi="Calibri" w:cs="Calibri"/>
                      <w:sz w:val="20"/>
                      <w:szCs w:val="20"/>
                      <w:lang w:eastAsia="en-US"/>
                    </w:rPr>
                  </w:pPr>
                </w:p>
              </w:tc>
              <w:tc>
                <w:tcPr>
                  <w:tcW w:w="1560"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rsidR="007616B3" w:rsidRDefault="007616B3" w:rsidP="00FC339F">
                  <w:pPr>
                    <w:spacing w:line="233" w:lineRule="atLeast"/>
                    <w:jc w:val="center"/>
                    <w:rPr>
                      <w:sz w:val="20"/>
                      <w:szCs w:val="20"/>
                      <w:lang w:eastAsia="en-US"/>
                    </w:rPr>
                  </w:pPr>
                  <w:r w:rsidRPr="002876BB">
                    <w:rPr>
                      <w:sz w:val="20"/>
                      <w:szCs w:val="20"/>
                      <w:lang w:eastAsia="en-US"/>
                    </w:rPr>
                    <w:t>Письменный развернутый ответ на вопрос</w:t>
                  </w:r>
                  <w:r>
                    <w:rPr>
                      <w:sz w:val="20"/>
                      <w:szCs w:val="20"/>
                      <w:lang w:eastAsia="en-US"/>
                    </w:rPr>
                    <w:t> 1</w:t>
                  </w:r>
                </w:p>
              </w:tc>
              <w:tc>
                <w:tcPr>
                  <w:tcW w:w="1483"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rsidR="007616B3" w:rsidRDefault="007616B3" w:rsidP="00FC339F">
                  <w:pPr>
                    <w:spacing w:line="233" w:lineRule="atLeast"/>
                    <w:jc w:val="center"/>
                    <w:rPr>
                      <w:rFonts w:ascii="Calibri" w:hAnsi="Calibri" w:cs="Calibri"/>
                      <w:sz w:val="20"/>
                      <w:szCs w:val="20"/>
                      <w:lang w:eastAsia="en-US"/>
                    </w:rPr>
                  </w:pPr>
                  <w:r w:rsidRPr="002876BB">
                    <w:rPr>
                      <w:sz w:val="20"/>
                      <w:szCs w:val="20"/>
                      <w:lang w:eastAsia="en-US"/>
                    </w:rPr>
                    <w:t>Письменный развернутый ответ на вопрос</w:t>
                  </w:r>
                  <w:r>
                    <w:rPr>
                      <w:sz w:val="20"/>
                      <w:szCs w:val="20"/>
                      <w:lang w:eastAsia="en-US"/>
                    </w:rPr>
                    <w:t xml:space="preserve"> 2 </w:t>
                  </w:r>
                </w:p>
              </w:tc>
              <w:tc>
                <w:tcPr>
                  <w:tcW w:w="1358" w:type="dxa"/>
                  <w:tcBorders>
                    <w:top w:val="single" w:sz="4" w:space="0" w:color="auto"/>
                    <w:left w:val="single" w:sz="4" w:space="0" w:color="auto"/>
                    <w:bottom w:val="single" w:sz="4" w:space="0" w:color="auto"/>
                    <w:right w:val="single" w:sz="4" w:space="0" w:color="auto"/>
                  </w:tcBorders>
                  <w:hideMark/>
                </w:tcPr>
                <w:p w:rsidR="007616B3" w:rsidRDefault="007616B3" w:rsidP="00FC339F">
                  <w:pPr>
                    <w:jc w:val="center"/>
                    <w:rPr>
                      <w:sz w:val="18"/>
                      <w:szCs w:val="18"/>
                      <w:lang w:eastAsia="en-US"/>
                    </w:rPr>
                  </w:pPr>
                  <w:r>
                    <w:rPr>
                      <w:sz w:val="18"/>
                      <w:szCs w:val="18"/>
                      <w:lang w:eastAsia="en-US"/>
                    </w:rPr>
                    <w:t>Устное сообщение</w:t>
                  </w:r>
                </w:p>
                <w:p w:rsidR="007616B3" w:rsidRDefault="007616B3" w:rsidP="00FC339F">
                  <w:pPr>
                    <w:jc w:val="center"/>
                    <w:rPr>
                      <w:lang w:eastAsia="en-US"/>
                    </w:rPr>
                  </w:pPr>
                  <w:r>
                    <w:rPr>
                      <w:sz w:val="18"/>
                      <w:szCs w:val="18"/>
                      <w:lang w:eastAsia="en-US"/>
                    </w:rPr>
                    <w:t>по выбранной теме</w:t>
                  </w:r>
                </w:p>
              </w:tc>
              <w:tc>
                <w:tcPr>
                  <w:tcW w:w="1417" w:type="dxa"/>
                  <w:tcBorders>
                    <w:top w:val="single" w:sz="8" w:space="0" w:color="auto"/>
                    <w:left w:val="single" w:sz="4" w:space="0" w:color="auto"/>
                    <w:bottom w:val="single" w:sz="8" w:space="0" w:color="auto"/>
                    <w:right w:val="single" w:sz="4" w:space="0" w:color="auto"/>
                  </w:tcBorders>
                  <w:hideMark/>
                </w:tcPr>
                <w:p w:rsidR="007616B3" w:rsidRDefault="007616B3" w:rsidP="00FC339F">
                  <w:pPr>
                    <w:jc w:val="center"/>
                    <w:rPr>
                      <w:lang w:eastAsia="en-US"/>
                    </w:rPr>
                  </w:pPr>
                  <w:r>
                    <w:rPr>
                      <w:sz w:val="18"/>
                      <w:szCs w:val="18"/>
                      <w:lang w:eastAsia="en-US"/>
                    </w:rPr>
                    <w:t xml:space="preserve">Беседа с экзаменатором по заданной теме </w:t>
                  </w:r>
                </w:p>
              </w:tc>
              <w:tc>
                <w:tcPr>
                  <w:tcW w:w="2546" w:type="dxa"/>
                  <w:vMerge/>
                  <w:tcBorders>
                    <w:top w:val="single" w:sz="8" w:space="0" w:color="auto"/>
                    <w:left w:val="single" w:sz="4" w:space="0" w:color="auto"/>
                    <w:bottom w:val="single" w:sz="8" w:space="0" w:color="auto"/>
                    <w:right w:val="single" w:sz="8" w:space="0" w:color="auto"/>
                  </w:tcBorders>
                  <w:vAlign w:val="center"/>
                  <w:hideMark/>
                </w:tcPr>
                <w:p w:rsidR="007616B3" w:rsidRDefault="007616B3" w:rsidP="00FC339F">
                  <w:pPr>
                    <w:rPr>
                      <w:rFonts w:ascii="Calibri" w:hAnsi="Calibri" w:cs="Calibri"/>
                      <w:lang w:eastAsia="en-US"/>
                    </w:rPr>
                  </w:pPr>
                </w:p>
              </w:tc>
            </w:tr>
            <w:tr w:rsidR="007616B3" w:rsidTr="00FC339F">
              <w:tc>
                <w:tcPr>
                  <w:tcW w:w="2143"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7616B3" w:rsidRDefault="007616B3" w:rsidP="00FC339F">
                  <w:pPr>
                    <w:spacing w:line="233" w:lineRule="atLeast"/>
                    <w:jc w:val="center"/>
                    <w:rPr>
                      <w:rFonts w:ascii="Calibri" w:hAnsi="Calibri" w:cs="Calibri"/>
                      <w:sz w:val="20"/>
                      <w:szCs w:val="20"/>
                      <w:lang w:eastAsia="en-US"/>
                    </w:rPr>
                  </w:pPr>
                  <w:r>
                    <w:rPr>
                      <w:sz w:val="20"/>
                      <w:szCs w:val="20"/>
                      <w:lang w:eastAsia="en-US"/>
                    </w:rPr>
                    <w:t>40 баллов</w:t>
                  </w:r>
                </w:p>
              </w:tc>
              <w:tc>
                <w:tcPr>
                  <w:tcW w:w="1560"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rsidR="007616B3" w:rsidRDefault="007616B3" w:rsidP="00FC339F">
                  <w:pPr>
                    <w:spacing w:line="233" w:lineRule="atLeast"/>
                    <w:jc w:val="center"/>
                    <w:rPr>
                      <w:rFonts w:ascii="Calibri" w:hAnsi="Calibri" w:cs="Calibri"/>
                      <w:sz w:val="20"/>
                      <w:szCs w:val="20"/>
                      <w:lang w:eastAsia="en-US"/>
                    </w:rPr>
                  </w:pPr>
                  <w:r>
                    <w:rPr>
                      <w:sz w:val="20"/>
                      <w:szCs w:val="20"/>
                      <w:lang w:eastAsia="en-US"/>
                    </w:rPr>
                    <w:t>15 баллов</w:t>
                  </w:r>
                </w:p>
              </w:tc>
              <w:tc>
                <w:tcPr>
                  <w:tcW w:w="1483"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rsidR="007616B3" w:rsidRDefault="007616B3" w:rsidP="00FC339F">
                  <w:pPr>
                    <w:spacing w:line="233" w:lineRule="atLeast"/>
                    <w:jc w:val="center"/>
                    <w:rPr>
                      <w:rFonts w:ascii="Calibri" w:hAnsi="Calibri" w:cs="Calibri"/>
                      <w:sz w:val="20"/>
                      <w:szCs w:val="20"/>
                      <w:lang w:eastAsia="en-US"/>
                    </w:rPr>
                  </w:pPr>
                  <w:r>
                    <w:rPr>
                      <w:sz w:val="20"/>
                      <w:szCs w:val="20"/>
                      <w:lang w:eastAsia="en-US"/>
                    </w:rPr>
                    <w:t>15 баллов</w:t>
                  </w:r>
                </w:p>
              </w:tc>
              <w:tc>
                <w:tcPr>
                  <w:tcW w:w="1358" w:type="dxa"/>
                  <w:tcBorders>
                    <w:top w:val="single" w:sz="4" w:space="0" w:color="auto"/>
                    <w:left w:val="single" w:sz="4" w:space="0" w:color="auto"/>
                    <w:bottom w:val="single" w:sz="4" w:space="0" w:color="auto"/>
                    <w:right w:val="single" w:sz="4" w:space="0" w:color="auto"/>
                  </w:tcBorders>
                  <w:hideMark/>
                </w:tcPr>
                <w:p w:rsidR="007616B3" w:rsidRDefault="007616B3" w:rsidP="00FC339F">
                  <w:pPr>
                    <w:spacing w:line="233" w:lineRule="atLeast"/>
                    <w:jc w:val="center"/>
                    <w:rPr>
                      <w:lang w:eastAsia="en-US"/>
                    </w:rPr>
                  </w:pPr>
                  <w:r>
                    <w:rPr>
                      <w:sz w:val="20"/>
                      <w:szCs w:val="20"/>
                      <w:lang w:eastAsia="en-US"/>
                    </w:rPr>
                    <w:t>15 баллов</w:t>
                  </w:r>
                </w:p>
              </w:tc>
              <w:tc>
                <w:tcPr>
                  <w:tcW w:w="1417" w:type="dxa"/>
                  <w:tcBorders>
                    <w:top w:val="nil"/>
                    <w:left w:val="single" w:sz="4" w:space="0" w:color="auto"/>
                    <w:bottom w:val="single" w:sz="8" w:space="0" w:color="auto"/>
                    <w:right w:val="single" w:sz="4" w:space="0" w:color="auto"/>
                  </w:tcBorders>
                  <w:hideMark/>
                </w:tcPr>
                <w:p w:rsidR="007616B3" w:rsidRDefault="007616B3" w:rsidP="00FC339F">
                  <w:pPr>
                    <w:spacing w:line="233" w:lineRule="atLeast"/>
                    <w:jc w:val="center"/>
                    <w:rPr>
                      <w:lang w:eastAsia="en-US"/>
                    </w:rPr>
                  </w:pPr>
                  <w:r>
                    <w:rPr>
                      <w:sz w:val="20"/>
                      <w:szCs w:val="20"/>
                      <w:lang w:eastAsia="en-US"/>
                    </w:rPr>
                    <w:t>15 баллов</w:t>
                  </w:r>
                </w:p>
              </w:tc>
              <w:tc>
                <w:tcPr>
                  <w:tcW w:w="2546"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7616B3" w:rsidRDefault="007616B3" w:rsidP="00FC339F">
                  <w:pPr>
                    <w:spacing w:line="233" w:lineRule="atLeast"/>
                    <w:jc w:val="center"/>
                    <w:rPr>
                      <w:rFonts w:ascii="Calibri" w:hAnsi="Calibri" w:cs="Calibri"/>
                      <w:lang w:eastAsia="en-US"/>
                    </w:rPr>
                  </w:pPr>
                  <w:r>
                    <w:rPr>
                      <w:lang w:eastAsia="en-US"/>
                    </w:rPr>
                    <w:t>100 баллов</w:t>
                  </w:r>
                </w:p>
              </w:tc>
            </w:tr>
            <w:tr w:rsidR="007616B3" w:rsidTr="00FC339F">
              <w:tc>
                <w:tcPr>
                  <w:tcW w:w="2143"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7616B3" w:rsidRDefault="007616B3" w:rsidP="00FC339F">
                  <w:pPr>
                    <w:spacing w:line="233" w:lineRule="atLeast"/>
                    <w:jc w:val="both"/>
                    <w:rPr>
                      <w:rFonts w:ascii="Calibri" w:hAnsi="Calibri" w:cs="Calibri"/>
                      <w:sz w:val="20"/>
                      <w:szCs w:val="20"/>
                      <w:lang w:eastAsia="en-US"/>
                    </w:rPr>
                  </w:pPr>
                  <w:r>
                    <w:rPr>
                      <w:sz w:val="20"/>
                      <w:szCs w:val="20"/>
                      <w:lang w:eastAsia="en-US"/>
                    </w:rPr>
                    <w:t> </w:t>
                  </w:r>
                </w:p>
              </w:tc>
              <w:tc>
                <w:tcPr>
                  <w:tcW w:w="1560"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rsidR="007616B3" w:rsidRDefault="007616B3" w:rsidP="00FC339F">
                  <w:pPr>
                    <w:spacing w:line="233" w:lineRule="atLeast"/>
                    <w:jc w:val="both"/>
                    <w:rPr>
                      <w:rFonts w:ascii="Calibri" w:hAnsi="Calibri" w:cs="Calibri"/>
                      <w:sz w:val="20"/>
                      <w:szCs w:val="20"/>
                      <w:lang w:eastAsia="en-US"/>
                    </w:rPr>
                  </w:pPr>
                  <w:r>
                    <w:rPr>
                      <w:sz w:val="20"/>
                      <w:szCs w:val="20"/>
                      <w:lang w:eastAsia="en-US"/>
                    </w:rPr>
                    <w:t> </w:t>
                  </w:r>
                </w:p>
                <w:p w:rsidR="007616B3" w:rsidRDefault="007616B3" w:rsidP="00FC339F">
                  <w:pPr>
                    <w:spacing w:line="233" w:lineRule="atLeast"/>
                    <w:jc w:val="both"/>
                    <w:rPr>
                      <w:sz w:val="20"/>
                      <w:szCs w:val="20"/>
                      <w:lang w:eastAsia="en-US"/>
                    </w:rPr>
                  </w:pPr>
                  <w:r>
                    <w:rPr>
                      <w:sz w:val="20"/>
                      <w:szCs w:val="20"/>
                      <w:lang w:eastAsia="en-US"/>
                    </w:rPr>
                    <w:t> </w:t>
                  </w:r>
                </w:p>
              </w:tc>
              <w:tc>
                <w:tcPr>
                  <w:tcW w:w="1483"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rsidR="007616B3" w:rsidRDefault="007616B3" w:rsidP="00FC339F">
                  <w:pPr>
                    <w:spacing w:line="233" w:lineRule="atLeast"/>
                    <w:jc w:val="both"/>
                    <w:rPr>
                      <w:rFonts w:ascii="Calibri" w:hAnsi="Calibri" w:cs="Calibri"/>
                      <w:sz w:val="20"/>
                      <w:szCs w:val="20"/>
                      <w:lang w:eastAsia="en-US"/>
                    </w:rPr>
                  </w:pPr>
                  <w:r>
                    <w:rPr>
                      <w:sz w:val="20"/>
                      <w:szCs w:val="20"/>
                      <w:lang w:eastAsia="en-US"/>
                    </w:rPr>
                    <w:t> </w:t>
                  </w:r>
                </w:p>
                <w:p w:rsidR="007616B3" w:rsidRDefault="007616B3" w:rsidP="00FC339F">
                  <w:pPr>
                    <w:spacing w:line="233" w:lineRule="atLeast"/>
                    <w:jc w:val="both"/>
                    <w:rPr>
                      <w:rFonts w:ascii="Calibri" w:hAnsi="Calibri" w:cs="Calibri"/>
                      <w:sz w:val="20"/>
                      <w:szCs w:val="20"/>
                      <w:lang w:eastAsia="en-US"/>
                    </w:rPr>
                  </w:pPr>
                  <w:r>
                    <w:rPr>
                      <w:sz w:val="20"/>
                      <w:szCs w:val="20"/>
                      <w:lang w:eastAsia="en-US"/>
                    </w:rPr>
                    <w:t> </w:t>
                  </w:r>
                </w:p>
              </w:tc>
              <w:tc>
                <w:tcPr>
                  <w:tcW w:w="1358" w:type="dxa"/>
                  <w:tcBorders>
                    <w:top w:val="single" w:sz="4" w:space="0" w:color="auto"/>
                    <w:left w:val="single" w:sz="4" w:space="0" w:color="auto"/>
                    <w:bottom w:val="single" w:sz="4" w:space="0" w:color="auto"/>
                    <w:right w:val="single" w:sz="4" w:space="0" w:color="auto"/>
                  </w:tcBorders>
                </w:tcPr>
                <w:p w:rsidR="007616B3" w:rsidRDefault="007616B3" w:rsidP="00FC339F">
                  <w:pPr>
                    <w:spacing w:line="233" w:lineRule="atLeast"/>
                    <w:jc w:val="both"/>
                    <w:rPr>
                      <w:lang w:eastAsia="en-US"/>
                    </w:rPr>
                  </w:pPr>
                </w:p>
              </w:tc>
              <w:tc>
                <w:tcPr>
                  <w:tcW w:w="1417" w:type="dxa"/>
                  <w:tcBorders>
                    <w:top w:val="nil"/>
                    <w:left w:val="single" w:sz="4" w:space="0" w:color="auto"/>
                    <w:bottom w:val="single" w:sz="8" w:space="0" w:color="auto"/>
                    <w:right w:val="single" w:sz="4" w:space="0" w:color="auto"/>
                  </w:tcBorders>
                </w:tcPr>
                <w:p w:rsidR="007616B3" w:rsidRDefault="007616B3" w:rsidP="00FC339F">
                  <w:pPr>
                    <w:spacing w:line="233" w:lineRule="atLeast"/>
                    <w:jc w:val="both"/>
                    <w:rPr>
                      <w:lang w:eastAsia="en-US"/>
                    </w:rPr>
                  </w:pPr>
                </w:p>
              </w:tc>
              <w:tc>
                <w:tcPr>
                  <w:tcW w:w="2546"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7616B3" w:rsidRDefault="007616B3" w:rsidP="00FC339F">
                  <w:pPr>
                    <w:spacing w:line="233" w:lineRule="atLeast"/>
                    <w:jc w:val="both"/>
                    <w:rPr>
                      <w:rFonts w:ascii="Calibri" w:hAnsi="Calibri" w:cs="Calibri"/>
                      <w:lang w:eastAsia="en-US"/>
                    </w:rPr>
                  </w:pPr>
                  <w:r>
                    <w:rPr>
                      <w:lang w:eastAsia="en-US"/>
                    </w:rPr>
                    <w:t> </w:t>
                  </w:r>
                </w:p>
              </w:tc>
            </w:tr>
          </w:tbl>
          <w:p w:rsidR="007616B3" w:rsidRDefault="007616B3" w:rsidP="00FC339F">
            <w:pPr>
              <w:jc w:val="both"/>
              <w:rPr>
                <w:rFonts w:ascii="Calibri" w:hAnsi="Calibri" w:cs="Calibri"/>
                <w:lang w:eastAsia="en-US"/>
              </w:rPr>
            </w:pPr>
          </w:p>
          <w:p w:rsidR="007616B3" w:rsidRDefault="007616B3" w:rsidP="00FC339F">
            <w:pPr>
              <w:jc w:val="right"/>
              <w:rPr>
                <w:rFonts w:ascii="Calibri" w:hAnsi="Calibri" w:cs="Calibri"/>
                <w:lang w:eastAsia="en-US"/>
              </w:rPr>
            </w:pPr>
            <w:r>
              <w:rPr>
                <w:lang w:eastAsia="en-US"/>
              </w:rPr>
              <w:t>Работу составил(а) (ФИО преподавателя)</w:t>
            </w:r>
          </w:p>
          <w:p w:rsidR="007616B3" w:rsidRDefault="007616B3" w:rsidP="00FC339F">
            <w:pPr>
              <w:jc w:val="right"/>
              <w:rPr>
                <w:rFonts w:ascii="Calibri" w:hAnsi="Calibri" w:cs="Calibri"/>
                <w:lang w:eastAsia="en-US"/>
              </w:rPr>
            </w:pPr>
            <w:r>
              <w:rPr>
                <w:lang w:eastAsia="en-US"/>
              </w:rPr>
              <w:t>Работу проверил(а) ______________________ (ФИО преподавателя)</w:t>
            </w:r>
          </w:p>
          <w:p w:rsidR="007616B3" w:rsidRDefault="007616B3" w:rsidP="00FC339F">
            <w:pPr>
              <w:jc w:val="right"/>
              <w:rPr>
                <w:rFonts w:ascii="Calibri" w:hAnsi="Calibri" w:cs="Calibri"/>
                <w:lang w:eastAsia="en-US"/>
              </w:rPr>
            </w:pPr>
            <w:r>
              <w:rPr>
                <w:lang w:eastAsia="en-US"/>
              </w:rPr>
              <w:t> </w:t>
            </w:r>
            <w:r>
              <w:rPr>
                <w:b/>
                <w:bCs/>
                <w:lang w:eastAsia="en-US"/>
              </w:rPr>
              <w:t> </w:t>
            </w:r>
          </w:p>
          <w:p w:rsidR="007616B3" w:rsidRDefault="007616B3" w:rsidP="00FC339F">
            <w:pPr>
              <w:rPr>
                <w:rFonts w:ascii="Calibri" w:hAnsi="Calibri" w:cs="Calibri"/>
                <w:lang w:eastAsia="en-US"/>
              </w:rPr>
            </w:pPr>
            <w:r>
              <w:rPr>
                <w:b/>
                <w:bCs/>
                <w:lang w:eastAsia="en-US"/>
              </w:rPr>
              <w:t> </w:t>
            </w:r>
          </w:p>
          <w:tbl>
            <w:tblPr>
              <w:tblW w:w="0" w:type="auto"/>
              <w:tblCellMar>
                <w:left w:w="0" w:type="dxa"/>
                <w:right w:w="0" w:type="dxa"/>
              </w:tblCellMar>
              <w:tblLook w:val="04A0" w:firstRow="1" w:lastRow="0" w:firstColumn="1" w:lastColumn="0" w:noHBand="0" w:noVBand="1"/>
            </w:tblPr>
            <w:tblGrid>
              <w:gridCol w:w="5228"/>
              <w:gridCol w:w="5228"/>
            </w:tblGrid>
            <w:tr w:rsidR="007616B3" w:rsidTr="00FC339F">
              <w:tc>
                <w:tcPr>
                  <w:tcW w:w="5228" w:type="dxa"/>
                  <w:tcMar>
                    <w:top w:w="0" w:type="dxa"/>
                    <w:left w:w="108" w:type="dxa"/>
                    <w:bottom w:w="0" w:type="dxa"/>
                    <w:right w:w="108" w:type="dxa"/>
                  </w:tcMar>
                  <w:hideMark/>
                </w:tcPr>
                <w:p w:rsidR="007616B3" w:rsidRDefault="007616B3" w:rsidP="00FC339F">
                  <w:pPr>
                    <w:jc w:val="both"/>
                    <w:rPr>
                      <w:rFonts w:ascii="Calibri" w:hAnsi="Calibri" w:cs="Calibri"/>
                      <w:lang w:eastAsia="en-US"/>
                    </w:rPr>
                  </w:pPr>
                  <w:r>
                    <w:rPr>
                      <w:lang w:eastAsia="en-US"/>
                    </w:rPr>
                    <w:t>Заместитель Руководителя Департамента </w:t>
                  </w:r>
                </w:p>
                <w:p w:rsidR="007616B3" w:rsidRDefault="007616B3" w:rsidP="00FC339F">
                  <w:pPr>
                    <w:jc w:val="both"/>
                    <w:rPr>
                      <w:rFonts w:ascii="Calibri" w:hAnsi="Calibri" w:cs="Calibri"/>
                      <w:lang w:eastAsia="en-US"/>
                    </w:rPr>
                  </w:pPr>
                  <w:r>
                    <w:rPr>
                      <w:lang w:eastAsia="en-US"/>
                    </w:rPr>
                    <w:t>иностранных языков и межкультурной </w:t>
                  </w:r>
                </w:p>
                <w:p w:rsidR="007616B3" w:rsidRDefault="007616B3" w:rsidP="00FC339F">
                  <w:pPr>
                    <w:jc w:val="both"/>
                    <w:rPr>
                      <w:rFonts w:ascii="Calibri" w:hAnsi="Calibri" w:cs="Calibri"/>
                      <w:lang w:eastAsia="en-US"/>
                    </w:rPr>
                  </w:pPr>
                  <w:r>
                    <w:rPr>
                      <w:lang w:eastAsia="en-US"/>
                    </w:rPr>
                    <w:t>коммуникации по учебной и учебно-методической работе</w:t>
                  </w:r>
                </w:p>
                <w:p w:rsidR="007616B3" w:rsidRDefault="007616B3" w:rsidP="00FC339F">
                  <w:pPr>
                    <w:jc w:val="both"/>
                    <w:rPr>
                      <w:rFonts w:ascii="Calibri" w:hAnsi="Calibri" w:cs="Calibri"/>
                      <w:lang w:eastAsia="en-US"/>
                    </w:rPr>
                  </w:pPr>
                  <w:r>
                    <w:rPr>
                      <w:lang w:eastAsia="en-US"/>
                    </w:rPr>
                    <w:t>«____» _____________ 20__ г.</w:t>
                  </w:r>
                </w:p>
                <w:p w:rsidR="007616B3" w:rsidRDefault="007616B3" w:rsidP="00FC339F">
                  <w:pPr>
                    <w:jc w:val="both"/>
                    <w:rPr>
                      <w:rFonts w:ascii="Calibri" w:hAnsi="Calibri" w:cs="Calibri"/>
                      <w:lang w:eastAsia="en-US"/>
                    </w:rPr>
                  </w:pPr>
                  <w:r>
                    <w:rPr>
                      <w:lang w:eastAsia="en-US"/>
                    </w:rPr>
                    <w:t> </w:t>
                  </w:r>
                </w:p>
              </w:tc>
              <w:tc>
                <w:tcPr>
                  <w:tcW w:w="5228" w:type="dxa"/>
                  <w:tcMar>
                    <w:top w:w="0" w:type="dxa"/>
                    <w:left w:w="108" w:type="dxa"/>
                    <w:bottom w:w="0" w:type="dxa"/>
                    <w:right w:w="108" w:type="dxa"/>
                  </w:tcMar>
                  <w:hideMark/>
                </w:tcPr>
                <w:p w:rsidR="007616B3" w:rsidRDefault="007616B3" w:rsidP="00FC339F">
                  <w:pPr>
                    <w:jc w:val="both"/>
                    <w:rPr>
                      <w:rFonts w:ascii="Calibri" w:hAnsi="Calibri" w:cs="Calibri"/>
                      <w:lang w:eastAsia="en-US"/>
                    </w:rPr>
                  </w:pPr>
                  <w:r>
                    <w:rPr>
                      <w:lang w:eastAsia="en-US"/>
                    </w:rPr>
                    <w:t> </w:t>
                  </w:r>
                </w:p>
                <w:p w:rsidR="007616B3" w:rsidRDefault="007616B3" w:rsidP="00FC339F">
                  <w:pPr>
                    <w:jc w:val="both"/>
                    <w:rPr>
                      <w:rFonts w:ascii="Calibri" w:hAnsi="Calibri" w:cs="Calibri"/>
                      <w:lang w:eastAsia="en-US"/>
                    </w:rPr>
                  </w:pPr>
                  <w:r>
                    <w:rPr>
                      <w:lang w:eastAsia="en-US"/>
                    </w:rPr>
                    <w:t> </w:t>
                  </w:r>
                </w:p>
                <w:p w:rsidR="007616B3" w:rsidRDefault="007616B3" w:rsidP="00FC339F">
                  <w:pPr>
                    <w:jc w:val="right"/>
                    <w:rPr>
                      <w:rFonts w:ascii="Calibri" w:hAnsi="Calibri" w:cs="Calibri"/>
                      <w:lang w:eastAsia="en-US"/>
                    </w:rPr>
                  </w:pPr>
                  <w:r>
                    <w:rPr>
                      <w:lang w:eastAsia="en-US"/>
                    </w:rPr>
                    <w:t>______________ (Ф.И.О.)</w:t>
                  </w:r>
                </w:p>
                <w:p w:rsidR="007616B3" w:rsidRDefault="007616B3" w:rsidP="00FC339F">
                  <w:pPr>
                    <w:jc w:val="right"/>
                    <w:rPr>
                      <w:rFonts w:ascii="Calibri" w:hAnsi="Calibri" w:cs="Calibri"/>
                      <w:lang w:eastAsia="en-US"/>
                    </w:rPr>
                  </w:pPr>
                  <w:r>
                    <w:rPr>
                      <w:lang w:val="fr-FR" w:eastAsia="en-US"/>
                    </w:rPr>
                    <w:t> </w:t>
                  </w:r>
                </w:p>
              </w:tc>
            </w:tr>
          </w:tbl>
          <w:p w:rsidR="007616B3" w:rsidRDefault="007616B3" w:rsidP="00FC339F">
            <w:pPr>
              <w:rPr>
                <w:rFonts w:asciiTheme="minorHAnsi" w:eastAsiaTheme="minorHAnsi" w:hAnsiTheme="minorHAnsi" w:cstheme="minorBidi"/>
                <w:sz w:val="24"/>
                <w:szCs w:val="24"/>
                <w:lang w:eastAsia="en-US"/>
              </w:rPr>
            </w:pPr>
          </w:p>
        </w:tc>
      </w:tr>
    </w:tbl>
    <w:p w:rsidR="007616B3" w:rsidRDefault="007616B3" w:rsidP="007616B3">
      <w:pPr>
        <w:pStyle w:val="1"/>
        <w:tabs>
          <w:tab w:val="left" w:pos="3146"/>
        </w:tabs>
        <w:spacing w:before="1"/>
        <w:ind w:left="0" w:right="146" w:firstLine="0"/>
        <w:jc w:val="center"/>
        <w:rPr>
          <w:sz w:val="28"/>
          <w:szCs w:val="28"/>
        </w:rPr>
      </w:pPr>
    </w:p>
    <w:p w:rsidR="007616B3" w:rsidRPr="00AB59D9" w:rsidRDefault="007616B3" w:rsidP="007616B3">
      <w:pPr>
        <w:pStyle w:val="1"/>
        <w:tabs>
          <w:tab w:val="left" w:pos="3146"/>
        </w:tabs>
        <w:spacing w:before="1"/>
        <w:ind w:left="0" w:right="146" w:firstLine="0"/>
        <w:jc w:val="center"/>
        <w:rPr>
          <w:sz w:val="28"/>
          <w:szCs w:val="28"/>
        </w:rPr>
      </w:pPr>
      <w:r w:rsidRPr="00AB59D9">
        <w:rPr>
          <w:sz w:val="28"/>
          <w:szCs w:val="28"/>
        </w:rPr>
        <w:t>Образцы заданий для письменного зачета</w:t>
      </w:r>
    </w:p>
    <w:p w:rsidR="007616B3" w:rsidRPr="00AB59D9" w:rsidRDefault="007616B3" w:rsidP="007616B3">
      <w:pPr>
        <w:pStyle w:val="1"/>
        <w:tabs>
          <w:tab w:val="left" w:pos="3146"/>
        </w:tabs>
        <w:spacing w:before="1"/>
        <w:ind w:left="0" w:right="146" w:firstLine="0"/>
        <w:jc w:val="center"/>
        <w:rPr>
          <w:sz w:val="28"/>
          <w:szCs w:val="28"/>
        </w:rPr>
      </w:pPr>
      <w:r w:rsidRPr="00AB59D9">
        <w:rPr>
          <w:sz w:val="28"/>
          <w:szCs w:val="28"/>
        </w:rPr>
        <w:t>Вопросы с развернутым ответом</w:t>
      </w:r>
    </w:p>
    <w:p w:rsidR="007616B3" w:rsidRPr="00AB59D9" w:rsidRDefault="007616B3" w:rsidP="007616B3">
      <w:pPr>
        <w:pStyle w:val="1"/>
        <w:tabs>
          <w:tab w:val="left" w:pos="3146"/>
        </w:tabs>
        <w:spacing w:before="1"/>
        <w:ind w:left="0" w:right="146" w:firstLine="0"/>
        <w:jc w:val="center"/>
        <w:rPr>
          <w:b w:val="0"/>
          <w:sz w:val="28"/>
          <w:szCs w:val="28"/>
        </w:rPr>
      </w:pPr>
    </w:p>
    <w:p w:rsidR="007616B3" w:rsidRPr="00AB59D9" w:rsidRDefault="007616B3" w:rsidP="007616B3">
      <w:pPr>
        <w:pStyle w:val="1"/>
        <w:numPr>
          <w:ilvl w:val="0"/>
          <w:numId w:val="14"/>
        </w:numPr>
        <w:tabs>
          <w:tab w:val="left" w:pos="3146"/>
        </w:tabs>
        <w:spacing w:before="1"/>
        <w:ind w:right="146"/>
        <w:jc w:val="both"/>
        <w:rPr>
          <w:b w:val="0"/>
          <w:sz w:val="28"/>
          <w:szCs w:val="28"/>
        </w:rPr>
      </w:pPr>
      <w:r w:rsidRPr="00AB59D9">
        <w:rPr>
          <w:b w:val="0"/>
          <w:sz w:val="28"/>
          <w:szCs w:val="28"/>
        </w:rPr>
        <w:t>Виды экспертной деятельности в области гуманитарных наук.</w:t>
      </w:r>
    </w:p>
    <w:p w:rsidR="007616B3" w:rsidRPr="00AB59D9" w:rsidRDefault="007616B3" w:rsidP="007616B3">
      <w:pPr>
        <w:pStyle w:val="1"/>
        <w:numPr>
          <w:ilvl w:val="0"/>
          <w:numId w:val="14"/>
        </w:numPr>
        <w:tabs>
          <w:tab w:val="left" w:pos="3146"/>
        </w:tabs>
        <w:spacing w:before="1"/>
        <w:ind w:right="146"/>
        <w:jc w:val="both"/>
        <w:rPr>
          <w:b w:val="0"/>
          <w:sz w:val="28"/>
          <w:szCs w:val="28"/>
        </w:rPr>
      </w:pPr>
      <w:r w:rsidRPr="00AB59D9">
        <w:rPr>
          <w:b w:val="0"/>
          <w:sz w:val="28"/>
          <w:szCs w:val="28"/>
        </w:rPr>
        <w:t>Объект и цель проведения лингвистической экспертизы.</w:t>
      </w:r>
    </w:p>
    <w:p w:rsidR="007616B3" w:rsidRPr="00AB59D9" w:rsidRDefault="007616B3" w:rsidP="007616B3">
      <w:pPr>
        <w:pStyle w:val="1"/>
        <w:numPr>
          <w:ilvl w:val="0"/>
          <w:numId w:val="14"/>
        </w:numPr>
        <w:tabs>
          <w:tab w:val="left" w:pos="3146"/>
        </w:tabs>
        <w:spacing w:before="1"/>
        <w:ind w:right="146"/>
        <w:jc w:val="both"/>
        <w:rPr>
          <w:b w:val="0"/>
          <w:sz w:val="28"/>
          <w:szCs w:val="28"/>
        </w:rPr>
      </w:pPr>
      <w:r w:rsidRPr="00AB59D9">
        <w:rPr>
          <w:b w:val="0"/>
          <w:sz w:val="28"/>
          <w:szCs w:val="28"/>
        </w:rPr>
        <w:t>Призывы к экстремистской деятельности: лингвистическое содержание проблемы.</w:t>
      </w:r>
    </w:p>
    <w:p w:rsidR="007616B3" w:rsidRPr="00AB59D9" w:rsidRDefault="007616B3" w:rsidP="007616B3">
      <w:pPr>
        <w:pStyle w:val="1"/>
        <w:numPr>
          <w:ilvl w:val="0"/>
          <w:numId w:val="14"/>
        </w:numPr>
        <w:tabs>
          <w:tab w:val="left" w:pos="3146"/>
        </w:tabs>
        <w:spacing w:before="1"/>
        <w:ind w:right="146"/>
        <w:jc w:val="both"/>
        <w:rPr>
          <w:b w:val="0"/>
          <w:sz w:val="28"/>
          <w:szCs w:val="28"/>
        </w:rPr>
      </w:pPr>
      <w:r w:rsidRPr="00AB59D9">
        <w:rPr>
          <w:b w:val="0"/>
          <w:sz w:val="28"/>
          <w:szCs w:val="28"/>
        </w:rPr>
        <w:t>Вымогательство: лингвистическое содержание проблемы.</w:t>
      </w:r>
    </w:p>
    <w:p w:rsidR="007616B3" w:rsidRPr="00AB59D9" w:rsidRDefault="007616B3" w:rsidP="007616B3">
      <w:pPr>
        <w:pStyle w:val="1"/>
        <w:numPr>
          <w:ilvl w:val="0"/>
          <w:numId w:val="14"/>
        </w:numPr>
        <w:tabs>
          <w:tab w:val="left" w:pos="3146"/>
        </w:tabs>
        <w:spacing w:before="1"/>
        <w:ind w:right="146"/>
        <w:jc w:val="both"/>
        <w:rPr>
          <w:b w:val="0"/>
          <w:sz w:val="28"/>
          <w:szCs w:val="28"/>
        </w:rPr>
      </w:pPr>
      <w:r w:rsidRPr="00AB59D9">
        <w:rPr>
          <w:b w:val="0"/>
          <w:sz w:val="28"/>
          <w:szCs w:val="28"/>
        </w:rPr>
        <w:t>Лингвистическая экспертиза в области рекламной деятельности.</w:t>
      </w:r>
    </w:p>
    <w:p w:rsidR="007616B3" w:rsidRPr="00AB59D9" w:rsidRDefault="007616B3" w:rsidP="007616B3">
      <w:pPr>
        <w:pStyle w:val="1"/>
        <w:numPr>
          <w:ilvl w:val="0"/>
          <w:numId w:val="14"/>
        </w:numPr>
        <w:tabs>
          <w:tab w:val="left" w:pos="3146"/>
        </w:tabs>
        <w:spacing w:before="1"/>
        <w:ind w:right="146"/>
        <w:jc w:val="both"/>
        <w:rPr>
          <w:b w:val="0"/>
          <w:sz w:val="28"/>
          <w:szCs w:val="28"/>
        </w:rPr>
      </w:pPr>
      <w:r w:rsidRPr="00AB59D9">
        <w:rPr>
          <w:b w:val="0"/>
          <w:sz w:val="28"/>
          <w:szCs w:val="28"/>
        </w:rPr>
        <w:t>Пропаганда и политические призывы: лингвистическое содержание проблемы.</w:t>
      </w:r>
    </w:p>
    <w:p w:rsidR="007616B3" w:rsidRPr="00AB59D9" w:rsidRDefault="007616B3" w:rsidP="007616B3">
      <w:pPr>
        <w:pStyle w:val="1"/>
        <w:numPr>
          <w:ilvl w:val="0"/>
          <w:numId w:val="14"/>
        </w:numPr>
        <w:tabs>
          <w:tab w:val="left" w:pos="3146"/>
        </w:tabs>
        <w:spacing w:before="1"/>
        <w:ind w:right="146"/>
        <w:jc w:val="both"/>
        <w:rPr>
          <w:b w:val="0"/>
          <w:sz w:val="28"/>
          <w:szCs w:val="28"/>
        </w:rPr>
      </w:pPr>
      <w:r w:rsidRPr="00AB59D9">
        <w:rPr>
          <w:b w:val="0"/>
          <w:sz w:val="28"/>
          <w:szCs w:val="28"/>
        </w:rPr>
        <w:t>Оскорбление чести и умаление достоинства человека: лингвистическое содержание проблемы.</w:t>
      </w:r>
    </w:p>
    <w:p w:rsidR="007616B3" w:rsidRPr="00AB59D9" w:rsidRDefault="007616B3" w:rsidP="007616B3">
      <w:pPr>
        <w:pStyle w:val="1"/>
        <w:numPr>
          <w:ilvl w:val="0"/>
          <w:numId w:val="14"/>
        </w:numPr>
        <w:tabs>
          <w:tab w:val="left" w:pos="3146"/>
        </w:tabs>
        <w:spacing w:before="1"/>
        <w:ind w:right="146"/>
        <w:jc w:val="both"/>
        <w:rPr>
          <w:b w:val="0"/>
          <w:sz w:val="28"/>
          <w:szCs w:val="28"/>
        </w:rPr>
      </w:pPr>
      <w:r w:rsidRPr="00AB59D9">
        <w:rPr>
          <w:b w:val="0"/>
          <w:sz w:val="28"/>
          <w:szCs w:val="28"/>
        </w:rPr>
        <w:t xml:space="preserve">Диффамация и объективная критика в тексте: лингвистические критерии </w:t>
      </w:r>
      <w:r w:rsidRPr="00AB59D9">
        <w:rPr>
          <w:b w:val="0"/>
          <w:sz w:val="28"/>
          <w:szCs w:val="28"/>
        </w:rPr>
        <w:lastRenderedPageBreak/>
        <w:t>разграничения.</w:t>
      </w:r>
    </w:p>
    <w:p w:rsidR="007616B3" w:rsidRPr="00AB59D9" w:rsidRDefault="007616B3" w:rsidP="007616B3">
      <w:pPr>
        <w:pStyle w:val="1"/>
        <w:numPr>
          <w:ilvl w:val="0"/>
          <w:numId w:val="14"/>
        </w:numPr>
        <w:tabs>
          <w:tab w:val="left" w:pos="3146"/>
        </w:tabs>
        <w:spacing w:before="1"/>
        <w:ind w:right="146"/>
        <w:jc w:val="both"/>
        <w:rPr>
          <w:b w:val="0"/>
          <w:sz w:val="28"/>
          <w:szCs w:val="28"/>
        </w:rPr>
      </w:pPr>
      <w:r w:rsidRPr="00AB59D9">
        <w:rPr>
          <w:b w:val="0"/>
          <w:sz w:val="28"/>
          <w:szCs w:val="28"/>
        </w:rPr>
        <w:t>Анализ визуальных и вербально-визуальных текстов.</w:t>
      </w:r>
    </w:p>
    <w:p w:rsidR="007616B3" w:rsidRPr="00AB59D9" w:rsidRDefault="007616B3" w:rsidP="007616B3">
      <w:pPr>
        <w:pStyle w:val="1"/>
        <w:numPr>
          <w:ilvl w:val="0"/>
          <w:numId w:val="14"/>
        </w:numPr>
        <w:tabs>
          <w:tab w:val="left" w:pos="3146"/>
        </w:tabs>
        <w:spacing w:before="1"/>
        <w:ind w:right="146"/>
        <w:jc w:val="both"/>
        <w:rPr>
          <w:b w:val="0"/>
          <w:sz w:val="28"/>
          <w:szCs w:val="28"/>
        </w:rPr>
      </w:pPr>
      <w:r>
        <w:rPr>
          <w:b w:val="0"/>
          <w:sz w:val="28"/>
          <w:szCs w:val="28"/>
        </w:rPr>
        <w:t xml:space="preserve"> </w:t>
      </w:r>
      <w:r w:rsidRPr="00AB59D9">
        <w:rPr>
          <w:b w:val="0"/>
          <w:sz w:val="28"/>
          <w:szCs w:val="28"/>
        </w:rPr>
        <w:t>Аудиозапись разговора как объект лингвистической экспертизы.</w:t>
      </w:r>
    </w:p>
    <w:p w:rsidR="007616B3" w:rsidRPr="00AB59D9" w:rsidRDefault="007616B3" w:rsidP="007616B3">
      <w:pPr>
        <w:pStyle w:val="1"/>
        <w:numPr>
          <w:ilvl w:val="0"/>
          <w:numId w:val="14"/>
        </w:numPr>
        <w:tabs>
          <w:tab w:val="left" w:pos="3146"/>
        </w:tabs>
        <w:spacing w:before="1"/>
        <w:ind w:right="146"/>
        <w:jc w:val="both"/>
        <w:rPr>
          <w:b w:val="0"/>
          <w:sz w:val="28"/>
          <w:szCs w:val="28"/>
        </w:rPr>
      </w:pPr>
      <w:r>
        <w:rPr>
          <w:b w:val="0"/>
          <w:sz w:val="28"/>
          <w:szCs w:val="28"/>
        </w:rPr>
        <w:t xml:space="preserve"> </w:t>
      </w:r>
      <w:r w:rsidRPr="00AB59D9">
        <w:rPr>
          <w:b w:val="0"/>
          <w:sz w:val="28"/>
          <w:szCs w:val="28"/>
        </w:rPr>
        <w:t>Способы установления интенций автора по тексту.</w:t>
      </w:r>
    </w:p>
    <w:p w:rsidR="007616B3" w:rsidRPr="00AB59D9" w:rsidRDefault="007616B3" w:rsidP="007616B3">
      <w:pPr>
        <w:pStyle w:val="1"/>
        <w:numPr>
          <w:ilvl w:val="0"/>
          <w:numId w:val="14"/>
        </w:numPr>
        <w:tabs>
          <w:tab w:val="left" w:pos="3146"/>
        </w:tabs>
        <w:spacing w:before="1"/>
        <w:ind w:right="146"/>
        <w:jc w:val="both"/>
        <w:rPr>
          <w:b w:val="0"/>
          <w:sz w:val="28"/>
          <w:szCs w:val="28"/>
        </w:rPr>
      </w:pPr>
      <w:r>
        <w:rPr>
          <w:b w:val="0"/>
          <w:sz w:val="28"/>
          <w:szCs w:val="28"/>
        </w:rPr>
        <w:t xml:space="preserve"> </w:t>
      </w:r>
      <w:r w:rsidRPr="00AB59D9">
        <w:rPr>
          <w:b w:val="0"/>
          <w:sz w:val="28"/>
          <w:szCs w:val="28"/>
        </w:rPr>
        <w:t>Спонтанность и подготовленность как характеристики текста в судебной лингвистической экспертизе.</w:t>
      </w:r>
    </w:p>
    <w:p w:rsidR="007616B3" w:rsidRDefault="007616B3" w:rsidP="007616B3">
      <w:pPr>
        <w:pStyle w:val="1"/>
        <w:numPr>
          <w:ilvl w:val="0"/>
          <w:numId w:val="14"/>
        </w:numPr>
        <w:tabs>
          <w:tab w:val="left" w:pos="3146"/>
        </w:tabs>
        <w:spacing w:before="1"/>
        <w:ind w:right="146"/>
        <w:jc w:val="both"/>
        <w:rPr>
          <w:b w:val="0"/>
          <w:sz w:val="28"/>
          <w:szCs w:val="28"/>
        </w:rPr>
      </w:pPr>
      <w:r>
        <w:rPr>
          <w:b w:val="0"/>
          <w:sz w:val="28"/>
          <w:szCs w:val="28"/>
        </w:rPr>
        <w:t xml:space="preserve"> </w:t>
      </w:r>
      <w:r w:rsidRPr="00AB59D9">
        <w:rPr>
          <w:b w:val="0"/>
          <w:sz w:val="28"/>
          <w:szCs w:val="28"/>
        </w:rPr>
        <w:t>Самостоятельность/несамостоятельность автора текста при его написании.</w:t>
      </w:r>
    </w:p>
    <w:p w:rsidR="007616B3" w:rsidRDefault="007616B3" w:rsidP="007616B3">
      <w:pPr>
        <w:pStyle w:val="1"/>
        <w:numPr>
          <w:ilvl w:val="0"/>
          <w:numId w:val="14"/>
        </w:numPr>
        <w:tabs>
          <w:tab w:val="left" w:pos="3146"/>
        </w:tabs>
        <w:spacing w:before="1"/>
        <w:ind w:right="146"/>
        <w:jc w:val="both"/>
        <w:rPr>
          <w:b w:val="0"/>
          <w:sz w:val="28"/>
          <w:szCs w:val="28"/>
        </w:rPr>
      </w:pPr>
      <w:r>
        <w:rPr>
          <w:b w:val="0"/>
          <w:sz w:val="28"/>
          <w:szCs w:val="28"/>
        </w:rPr>
        <w:t xml:space="preserve"> Р</w:t>
      </w:r>
      <w:r w:rsidRPr="00AB59D9">
        <w:rPr>
          <w:b w:val="0"/>
          <w:sz w:val="28"/>
          <w:szCs w:val="28"/>
        </w:rPr>
        <w:t xml:space="preserve">ешение проблемы "оскорбление" в лингвистической </w:t>
      </w:r>
      <w:proofErr w:type="spellStart"/>
      <w:r w:rsidRPr="00AB59D9">
        <w:rPr>
          <w:b w:val="0"/>
          <w:sz w:val="28"/>
          <w:szCs w:val="28"/>
        </w:rPr>
        <w:t>экспертологии</w:t>
      </w:r>
      <w:proofErr w:type="spellEnd"/>
      <w:r w:rsidRPr="00AB59D9">
        <w:rPr>
          <w:b w:val="0"/>
          <w:sz w:val="28"/>
          <w:szCs w:val="28"/>
        </w:rPr>
        <w:t>.</w:t>
      </w:r>
    </w:p>
    <w:p w:rsidR="007616B3" w:rsidRDefault="007616B3" w:rsidP="007616B3">
      <w:pPr>
        <w:pStyle w:val="1"/>
        <w:numPr>
          <w:ilvl w:val="0"/>
          <w:numId w:val="14"/>
        </w:numPr>
        <w:tabs>
          <w:tab w:val="left" w:pos="3146"/>
        </w:tabs>
        <w:spacing w:before="1"/>
        <w:ind w:right="146"/>
        <w:jc w:val="both"/>
        <w:rPr>
          <w:b w:val="0"/>
          <w:sz w:val="28"/>
          <w:szCs w:val="28"/>
        </w:rPr>
      </w:pPr>
      <w:r>
        <w:rPr>
          <w:b w:val="0"/>
          <w:sz w:val="28"/>
          <w:szCs w:val="28"/>
        </w:rPr>
        <w:t xml:space="preserve"> </w:t>
      </w:r>
      <w:r w:rsidRPr="00AB59D9">
        <w:rPr>
          <w:b w:val="0"/>
          <w:sz w:val="28"/>
          <w:szCs w:val="28"/>
        </w:rPr>
        <w:t>Проблемы методологии экспертизы материалов с признаками</w:t>
      </w:r>
      <w:r>
        <w:rPr>
          <w:b w:val="0"/>
          <w:sz w:val="28"/>
          <w:szCs w:val="28"/>
        </w:rPr>
        <w:t xml:space="preserve"> </w:t>
      </w:r>
      <w:r w:rsidRPr="00AB59D9">
        <w:rPr>
          <w:b w:val="0"/>
          <w:sz w:val="28"/>
          <w:szCs w:val="28"/>
        </w:rPr>
        <w:t>экстремизма.</w:t>
      </w:r>
    </w:p>
    <w:p w:rsidR="007616B3" w:rsidRDefault="007616B3" w:rsidP="007616B3">
      <w:pPr>
        <w:pStyle w:val="1"/>
        <w:tabs>
          <w:tab w:val="left" w:pos="3146"/>
        </w:tabs>
        <w:spacing w:before="1"/>
        <w:ind w:right="146"/>
        <w:jc w:val="both"/>
        <w:rPr>
          <w:b w:val="0"/>
          <w:sz w:val="28"/>
          <w:szCs w:val="28"/>
        </w:rPr>
      </w:pPr>
    </w:p>
    <w:p w:rsidR="007616B3" w:rsidRPr="001E3542" w:rsidRDefault="007616B3" w:rsidP="007616B3">
      <w:pPr>
        <w:pStyle w:val="1"/>
        <w:tabs>
          <w:tab w:val="left" w:pos="3146"/>
        </w:tabs>
        <w:spacing w:before="1"/>
        <w:ind w:right="146"/>
        <w:jc w:val="center"/>
        <w:rPr>
          <w:sz w:val="28"/>
          <w:szCs w:val="28"/>
        </w:rPr>
      </w:pPr>
      <w:r w:rsidRPr="001E3542">
        <w:rPr>
          <w:sz w:val="28"/>
          <w:szCs w:val="28"/>
        </w:rPr>
        <w:t>Темы устных сообщений</w:t>
      </w:r>
    </w:p>
    <w:p w:rsidR="007616B3" w:rsidRDefault="007616B3" w:rsidP="007616B3">
      <w:pPr>
        <w:pStyle w:val="1"/>
        <w:tabs>
          <w:tab w:val="left" w:pos="3146"/>
        </w:tabs>
        <w:spacing w:before="1"/>
        <w:ind w:right="146"/>
        <w:jc w:val="center"/>
        <w:rPr>
          <w:b w:val="0"/>
          <w:sz w:val="28"/>
          <w:szCs w:val="28"/>
        </w:rPr>
      </w:pPr>
    </w:p>
    <w:p w:rsidR="007616B3" w:rsidRPr="001E3542" w:rsidRDefault="007616B3" w:rsidP="007616B3">
      <w:pPr>
        <w:pStyle w:val="1"/>
        <w:tabs>
          <w:tab w:val="left" w:pos="3146"/>
        </w:tabs>
        <w:spacing w:before="1"/>
        <w:ind w:right="146"/>
        <w:jc w:val="both"/>
        <w:rPr>
          <w:b w:val="0"/>
          <w:sz w:val="28"/>
          <w:szCs w:val="28"/>
        </w:rPr>
      </w:pPr>
      <w:r w:rsidRPr="001E3542">
        <w:rPr>
          <w:b w:val="0"/>
          <w:sz w:val="28"/>
          <w:szCs w:val="28"/>
        </w:rPr>
        <w:t>1. Объект, предмет, субъекты, цели, задачи экспертной деятельности.</w:t>
      </w:r>
    </w:p>
    <w:p w:rsidR="007616B3" w:rsidRDefault="007616B3" w:rsidP="007616B3">
      <w:pPr>
        <w:pStyle w:val="1"/>
        <w:tabs>
          <w:tab w:val="left" w:pos="3146"/>
        </w:tabs>
        <w:spacing w:before="1"/>
        <w:ind w:right="146"/>
        <w:jc w:val="both"/>
        <w:rPr>
          <w:b w:val="0"/>
          <w:sz w:val="28"/>
          <w:szCs w:val="28"/>
        </w:rPr>
      </w:pPr>
      <w:r w:rsidRPr="001E3542">
        <w:rPr>
          <w:b w:val="0"/>
          <w:sz w:val="28"/>
          <w:szCs w:val="28"/>
        </w:rPr>
        <w:t>2. Оформление экспертного заключения. Структура экспертного</w:t>
      </w:r>
      <w:r>
        <w:rPr>
          <w:b w:val="0"/>
          <w:sz w:val="28"/>
          <w:szCs w:val="28"/>
        </w:rPr>
        <w:t xml:space="preserve"> </w:t>
      </w:r>
      <w:r w:rsidRPr="001E3542">
        <w:rPr>
          <w:b w:val="0"/>
          <w:sz w:val="28"/>
          <w:szCs w:val="28"/>
        </w:rPr>
        <w:t>заключения. Вводная часть заключения и ее реквизиты. Исследовательская</w:t>
      </w:r>
      <w:r>
        <w:rPr>
          <w:b w:val="0"/>
          <w:sz w:val="28"/>
          <w:szCs w:val="28"/>
        </w:rPr>
        <w:t xml:space="preserve"> </w:t>
      </w:r>
      <w:r w:rsidRPr="001E3542">
        <w:rPr>
          <w:b w:val="0"/>
          <w:sz w:val="28"/>
          <w:szCs w:val="28"/>
        </w:rPr>
        <w:t xml:space="preserve">часть. Выводы. </w:t>
      </w:r>
    </w:p>
    <w:p w:rsidR="007616B3" w:rsidRPr="001E3542" w:rsidRDefault="007616B3" w:rsidP="007616B3">
      <w:pPr>
        <w:pStyle w:val="1"/>
        <w:tabs>
          <w:tab w:val="left" w:pos="3146"/>
        </w:tabs>
        <w:spacing w:before="1"/>
        <w:ind w:right="146"/>
        <w:jc w:val="both"/>
        <w:rPr>
          <w:b w:val="0"/>
          <w:sz w:val="28"/>
          <w:szCs w:val="28"/>
        </w:rPr>
      </w:pPr>
      <w:r>
        <w:rPr>
          <w:b w:val="0"/>
          <w:sz w:val="28"/>
          <w:szCs w:val="28"/>
        </w:rPr>
        <w:t xml:space="preserve">3. </w:t>
      </w:r>
      <w:r w:rsidRPr="001E3542">
        <w:rPr>
          <w:b w:val="0"/>
          <w:sz w:val="28"/>
          <w:szCs w:val="28"/>
        </w:rPr>
        <w:t>Особенности оформления заключения при комиссионных,</w:t>
      </w:r>
      <w:r>
        <w:rPr>
          <w:b w:val="0"/>
          <w:sz w:val="28"/>
          <w:szCs w:val="28"/>
        </w:rPr>
        <w:t xml:space="preserve"> </w:t>
      </w:r>
      <w:r w:rsidRPr="001E3542">
        <w:rPr>
          <w:b w:val="0"/>
          <w:sz w:val="28"/>
          <w:szCs w:val="28"/>
        </w:rPr>
        <w:t>дополнительных, комплексных и повторных экспертизах.</w:t>
      </w:r>
    </w:p>
    <w:p w:rsidR="007616B3" w:rsidRPr="001E3542" w:rsidRDefault="007616B3" w:rsidP="007616B3">
      <w:pPr>
        <w:pStyle w:val="1"/>
        <w:tabs>
          <w:tab w:val="left" w:pos="3146"/>
        </w:tabs>
        <w:spacing w:before="1"/>
        <w:ind w:right="146"/>
        <w:jc w:val="both"/>
        <w:rPr>
          <w:b w:val="0"/>
          <w:sz w:val="28"/>
          <w:szCs w:val="28"/>
        </w:rPr>
      </w:pPr>
      <w:r>
        <w:rPr>
          <w:b w:val="0"/>
          <w:sz w:val="28"/>
          <w:szCs w:val="28"/>
        </w:rPr>
        <w:t>4</w:t>
      </w:r>
      <w:r w:rsidRPr="001E3542">
        <w:rPr>
          <w:b w:val="0"/>
          <w:sz w:val="28"/>
          <w:szCs w:val="28"/>
        </w:rPr>
        <w:t>. Толкование текстов закона, спорных документов (договоров).</w:t>
      </w:r>
    </w:p>
    <w:p w:rsidR="007616B3" w:rsidRPr="001E3542" w:rsidRDefault="007616B3" w:rsidP="007616B3">
      <w:pPr>
        <w:pStyle w:val="1"/>
        <w:tabs>
          <w:tab w:val="left" w:pos="3146"/>
        </w:tabs>
        <w:spacing w:before="1"/>
        <w:ind w:right="146"/>
        <w:jc w:val="both"/>
        <w:rPr>
          <w:b w:val="0"/>
          <w:sz w:val="28"/>
          <w:szCs w:val="28"/>
        </w:rPr>
      </w:pPr>
      <w:r>
        <w:rPr>
          <w:b w:val="0"/>
          <w:sz w:val="28"/>
          <w:szCs w:val="28"/>
        </w:rPr>
        <w:t>5</w:t>
      </w:r>
      <w:r w:rsidRPr="001E3542">
        <w:rPr>
          <w:b w:val="0"/>
          <w:sz w:val="28"/>
          <w:szCs w:val="28"/>
        </w:rPr>
        <w:t>. Речевое хулиганство (брань, нецензурные выражения).</w:t>
      </w:r>
    </w:p>
    <w:p w:rsidR="007616B3" w:rsidRPr="001E3542" w:rsidRDefault="007616B3" w:rsidP="007616B3">
      <w:pPr>
        <w:pStyle w:val="1"/>
        <w:tabs>
          <w:tab w:val="left" w:pos="3146"/>
        </w:tabs>
        <w:spacing w:before="1"/>
        <w:ind w:right="146"/>
        <w:jc w:val="both"/>
        <w:rPr>
          <w:b w:val="0"/>
          <w:sz w:val="28"/>
          <w:szCs w:val="28"/>
        </w:rPr>
      </w:pPr>
      <w:r>
        <w:rPr>
          <w:b w:val="0"/>
          <w:sz w:val="28"/>
          <w:szCs w:val="28"/>
        </w:rPr>
        <w:t>6</w:t>
      </w:r>
      <w:r w:rsidRPr="001E3542">
        <w:rPr>
          <w:b w:val="0"/>
          <w:sz w:val="28"/>
          <w:szCs w:val="28"/>
        </w:rPr>
        <w:t>. Разжигание межнациональной и религиозной розни.</w:t>
      </w:r>
    </w:p>
    <w:p w:rsidR="007616B3" w:rsidRPr="001E3542" w:rsidRDefault="007616B3" w:rsidP="007616B3">
      <w:pPr>
        <w:pStyle w:val="1"/>
        <w:tabs>
          <w:tab w:val="left" w:pos="3146"/>
        </w:tabs>
        <w:spacing w:before="1"/>
        <w:ind w:right="146"/>
        <w:jc w:val="both"/>
        <w:rPr>
          <w:b w:val="0"/>
          <w:sz w:val="28"/>
          <w:szCs w:val="28"/>
        </w:rPr>
      </w:pPr>
      <w:r>
        <w:rPr>
          <w:b w:val="0"/>
          <w:sz w:val="28"/>
          <w:szCs w:val="28"/>
        </w:rPr>
        <w:t>7</w:t>
      </w:r>
      <w:r w:rsidRPr="001E3542">
        <w:rPr>
          <w:b w:val="0"/>
          <w:sz w:val="28"/>
          <w:szCs w:val="28"/>
        </w:rPr>
        <w:t xml:space="preserve">. </w:t>
      </w:r>
      <w:proofErr w:type="spellStart"/>
      <w:r w:rsidRPr="001E3542">
        <w:rPr>
          <w:b w:val="0"/>
          <w:sz w:val="28"/>
          <w:szCs w:val="28"/>
        </w:rPr>
        <w:t>Лингвокриминалистика</w:t>
      </w:r>
      <w:proofErr w:type="spellEnd"/>
      <w:r w:rsidRPr="001E3542">
        <w:rPr>
          <w:b w:val="0"/>
          <w:sz w:val="28"/>
          <w:szCs w:val="28"/>
        </w:rPr>
        <w:t xml:space="preserve"> (идентификация личности по языковым</w:t>
      </w:r>
      <w:r>
        <w:rPr>
          <w:b w:val="0"/>
          <w:sz w:val="28"/>
          <w:szCs w:val="28"/>
        </w:rPr>
        <w:t xml:space="preserve"> </w:t>
      </w:r>
      <w:r w:rsidRPr="001E3542">
        <w:rPr>
          <w:b w:val="0"/>
          <w:sz w:val="28"/>
          <w:szCs w:val="28"/>
        </w:rPr>
        <w:t>признакам, идентификация документов).</w:t>
      </w:r>
    </w:p>
    <w:p w:rsidR="007616B3" w:rsidRDefault="007616B3" w:rsidP="007616B3">
      <w:pPr>
        <w:pStyle w:val="1"/>
        <w:tabs>
          <w:tab w:val="left" w:pos="3146"/>
        </w:tabs>
        <w:spacing w:before="1"/>
        <w:ind w:right="146"/>
        <w:jc w:val="both"/>
        <w:rPr>
          <w:b w:val="0"/>
          <w:sz w:val="28"/>
          <w:szCs w:val="28"/>
        </w:rPr>
      </w:pPr>
      <w:r>
        <w:rPr>
          <w:b w:val="0"/>
          <w:sz w:val="28"/>
          <w:szCs w:val="28"/>
        </w:rPr>
        <w:t>8</w:t>
      </w:r>
      <w:r w:rsidRPr="001E3542">
        <w:rPr>
          <w:b w:val="0"/>
          <w:sz w:val="28"/>
          <w:szCs w:val="28"/>
        </w:rPr>
        <w:t xml:space="preserve">. Защита авторских прав. </w:t>
      </w:r>
    </w:p>
    <w:p w:rsidR="007616B3" w:rsidRDefault="007616B3" w:rsidP="007616B3">
      <w:pPr>
        <w:pStyle w:val="1"/>
        <w:tabs>
          <w:tab w:val="left" w:pos="3146"/>
        </w:tabs>
        <w:spacing w:before="1"/>
        <w:ind w:right="146"/>
        <w:jc w:val="both"/>
        <w:rPr>
          <w:b w:val="0"/>
          <w:sz w:val="28"/>
          <w:szCs w:val="28"/>
        </w:rPr>
      </w:pPr>
      <w:r>
        <w:rPr>
          <w:b w:val="0"/>
          <w:sz w:val="28"/>
          <w:szCs w:val="28"/>
        </w:rPr>
        <w:t>9</w:t>
      </w:r>
      <w:r w:rsidRPr="001E3542">
        <w:rPr>
          <w:b w:val="0"/>
          <w:sz w:val="28"/>
          <w:szCs w:val="28"/>
        </w:rPr>
        <w:t>. Уровни лингвистической экспертизы текстов, вовлеченных в</w:t>
      </w:r>
      <w:r>
        <w:rPr>
          <w:b w:val="0"/>
          <w:sz w:val="28"/>
          <w:szCs w:val="28"/>
        </w:rPr>
        <w:t xml:space="preserve"> </w:t>
      </w:r>
      <w:r w:rsidRPr="001E3542">
        <w:rPr>
          <w:b w:val="0"/>
          <w:sz w:val="28"/>
          <w:szCs w:val="28"/>
        </w:rPr>
        <w:t xml:space="preserve">юридическую сферу. </w:t>
      </w:r>
    </w:p>
    <w:p w:rsidR="007616B3" w:rsidRPr="001E3542" w:rsidRDefault="007616B3" w:rsidP="007616B3">
      <w:pPr>
        <w:pStyle w:val="1"/>
        <w:tabs>
          <w:tab w:val="left" w:pos="3146"/>
        </w:tabs>
        <w:spacing w:before="1"/>
        <w:ind w:right="146"/>
        <w:jc w:val="both"/>
        <w:rPr>
          <w:b w:val="0"/>
          <w:sz w:val="28"/>
          <w:szCs w:val="28"/>
        </w:rPr>
      </w:pPr>
      <w:r>
        <w:rPr>
          <w:b w:val="0"/>
          <w:sz w:val="28"/>
          <w:szCs w:val="28"/>
        </w:rPr>
        <w:t>10</w:t>
      </w:r>
      <w:r w:rsidRPr="001E3542">
        <w:rPr>
          <w:b w:val="0"/>
          <w:sz w:val="28"/>
          <w:szCs w:val="28"/>
        </w:rPr>
        <w:t>. Объективность и легитимность источников лингвистической</w:t>
      </w:r>
      <w:r>
        <w:rPr>
          <w:b w:val="0"/>
          <w:sz w:val="28"/>
          <w:szCs w:val="28"/>
        </w:rPr>
        <w:t xml:space="preserve"> </w:t>
      </w:r>
      <w:r w:rsidRPr="001E3542">
        <w:rPr>
          <w:b w:val="0"/>
          <w:sz w:val="28"/>
          <w:szCs w:val="28"/>
        </w:rPr>
        <w:t>экспертизы. Принципы экспертной деятельности.</w:t>
      </w:r>
    </w:p>
    <w:p w:rsidR="007616B3" w:rsidRPr="001E3542" w:rsidRDefault="007616B3" w:rsidP="007616B3">
      <w:pPr>
        <w:pStyle w:val="1"/>
        <w:tabs>
          <w:tab w:val="left" w:pos="3146"/>
        </w:tabs>
        <w:spacing w:before="1"/>
        <w:ind w:right="146"/>
        <w:jc w:val="both"/>
        <w:rPr>
          <w:b w:val="0"/>
          <w:sz w:val="28"/>
          <w:szCs w:val="28"/>
        </w:rPr>
      </w:pPr>
      <w:r w:rsidRPr="001E3542">
        <w:rPr>
          <w:b w:val="0"/>
          <w:sz w:val="28"/>
          <w:szCs w:val="28"/>
        </w:rPr>
        <w:t>1</w:t>
      </w:r>
      <w:r>
        <w:rPr>
          <w:b w:val="0"/>
          <w:sz w:val="28"/>
          <w:szCs w:val="28"/>
        </w:rPr>
        <w:t>1</w:t>
      </w:r>
      <w:r w:rsidRPr="001E3542">
        <w:rPr>
          <w:b w:val="0"/>
          <w:sz w:val="28"/>
          <w:szCs w:val="28"/>
        </w:rPr>
        <w:t>. Роль коммуникативного подхода в лингвистической экспертизе.</w:t>
      </w:r>
    </w:p>
    <w:p w:rsidR="007616B3" w:rsidRPr="001E3542" w:rsidRDefault="007616B3" w:rsidP="007616B3">
      <w:pPr>
        <w:pStyle w:val="1"/>
        <w:tabs>
          <w:tab w:val="left" w:pos="3146"/>
        </w:tabs>
        <w:spacing w:before="1"/>
        <w:ind w:right="146"/>
        <w:jc w:val="both"/>
        <w:rPr>
          <w:b w:val="0"/>
          <w:sz w:val="28"/>
          <w:szCs w:val="28"/>
        </w:rPr>
      </w:pPr>
      <w:r w:rsidRPr="001E3542">
        <w:rPr>
          <w:b w:val="0"/>
          <w:sz w:val="28"/>
          <w:szCs w:val="28"/>
        </w:rPr>
        <w:t>1</w:t>
      </w:r>
      <w:r>
        <w:rPr>
          <w:b w:val="0"/>
          <w:sz w:val="28"/>
          <w:szCs w:val="28"/>
        </w:rPr>
        <w:t>2</w:t>
      </w:r>
      <w:r w:rsidRPr="001E3542">
        <w:rPr>
          <w:b w:val="0"/>
          <w:sz w:val="28"/>
          <w:szCs w:val="28"/>
        </w:rPr>
        <w:t xml:space="preserve">. Типы </w:t>
      </w:r>
      <w:proofErr w:type="spellStart"/>
      <w:r w:rsidRPr="001E3542">
        <w:rPr>
          <w:b w:val="0"/>
          <w:sz w:val="28"/>
          <w:szCs w:val="28"/>
        </w:rPr>
        <w:t>инвективных</w:t>
      </w:r>
      <w:proofErr w:type="spellEnd"/>
      <w:r w:rsidRPr="001E3542">
        <w:rPr>
          <w:b w:val="0"/>
          <w:sz w:val="28"/>
          <w:szCs w:val="28"/>
        </w:rPr>
        <w:t xml:space="preserve"> текстов как объекта лингвистической экспертизы.</w:t>
      </w:r>
    </w:p>
    <w:p w:rsidR="007616B3" w:rsidRPr="001E3542" w:rsidRDefault="007616B3" w:rsidP="007616B3">
      <w:pPr>
        <w:pStyle w:val="1"/>
        <w:tabs>
          <w:tab w:val="left" w:pos="3146"/>
        </w:tabs>
        <w:spacing w:before="1"/>
        <w:ind w:right="146"/>
        <w:jc w:val="both"/>
        <w:rPr>
          <w:b w:val="0"/>
          <w:sz w:val="28"/>
          <w:szCs w:val="28"/>
        </w:rPr>
      </w:pPr>
      <w:r w:rsidRPr="001E3542">
        <w:rPr>
          <w:b w:val="0"/>
          <w:sz w:val="28"/>
          <w:szCs w:val="28"/>
        </w:rPr>
        <w:t>1</w:t>
      </w:r>
      <w:r>
        <w:rPr>
          <w:b w:val="0"/>
          <w:sz w:val="28"/>
          <w:szCs w:val="28"/>
        </w:rPr>
        <w:t>3</w:t>
      </w:r>
      <w:r w:rsidRPr="001E3542">
        <w:rPr>
          <w:b w:val="0"/>
          <w:sz w:val="28"/>
          <w:szCs w:val="28"/>
        </w:rPr>
        <w:t xml:space="preserve">. </w:t>
      </w:r>
      <w:proofErr w:type="spellStart"/>
      <w:r w:rsidRPr="001E3542">
        <w:rPr>
          <w:b w:val="0"/>
          <w:sz w:val="28"/>
          <w:szCs w:val="28"/>
        </w:rPr>
        <w:t>Лингвоюридические</w:t>
      </w:r>
      <w:proofErr w:type="spellEnd"/>
      <w:r w:rsidRPr="001E3542">
        <w:rPr>
          <w:b w:val="0"/>
          <w:sz w:val="28"/>
          <w:szCs w:val="28"/>
        </w:rPr>
        <w:t xml:space="preserve"> аспекты сквернословия.</w:t>
      </w:r>
    </w:p>
    <w:p w:rsidR="007616B3" w:rsidRDefault="007616B3" w:rsidP="007616B3">
      <w:pPr>
        <w:pStyle w:val="1"/>
        <w:tabs>
          <w:tab w:val="left" w:pos="3146"/>
        </w:tabs>
        <w:spacing w:before="1"/>
        <w:ind w:right="146"/>
        <w:jc w:val="both"/>
        <w:rPr>
          <w:b w:val="0"/>
          <w:sz w:val="28"/>
          <w:szCs w:val="28"/>
        </w:rPr>
      </w:pPr>
      <w:r w:rsidRPr="001E3542">
        <w:rPr>
          <w:b w:val="0"/>
          <w:sz w:val="28"/>
          <w:szCs w:val="28"/>
        </w:rPr>
        <w:t>1</w:t>
      </w:r>
      <w:r>
        <w:rPr>
          <w:b w:val="0"/>
          <w:sz w:val="28"/>
          <w:szCs w:val="28"/>
        </w:rPr>
        <w:t>4</w:t>
      </w:r>
      <w:r w:rsidRPr="001E3542">
        <w:rPr>
          <w:b w:val="0"/>
          <w:sz w:val="28"/>
          <w:szCs w:val="28"/>
        </w:rPr>
        <w:t xml:space="preserve">. Клевета и оскорбление: </w:t>
      </w:r>
      <w:proofErr w:type="spellStart"/>
      <w:r w:rsidRPr="001E3542">
        <w:rPr>
          <w:b w:val="0"/>
          <w:sz w:val="28"/>
          <w:szCs w:val="28"/>
        </w:rPr>
        <w:t>лингвоюридические</w:t>
      </w:r>
      <w:proofErr w:type="spellEnd"/>
      <w:r w:rsidRPr="001E3542">
        <w:rPr>
          <w:b w:val="0"/>
          <w:sz w:val="28"/>
          <w:szCs w:val="28"/>
        </w:rPr>
        <w:t xml:space="preserve"> аспекты.</w:t>
      </w:r>
    </w:p>
    <w:p w:rsidR="007616B3" w:rsidRDefault="007616B3" w:rsidP="007616B3">
      <w:pPr>
        <w:pStyle w:val="1"/>
        <w:tabs>
          <w:tab w:val="left" w:pos="3146"/>
        </w:tabs>
        <w:spacing w:before="1"/>
        <w:ind w:right="146"/>
        <w:jc w:val="both"/>
        <w:rPr>
          <w:b w:val="0"/>
          <w:sz w:val="28"/>
          <w:szCs w:val="28"/>
        </w:rPr>
      </w:pPr>
      <w:r>
        <w:rPr>
          <w:b w:val="0"/>
          <w:sz w:val="28"/>
          <w:szCs w:val="28"/>
        </w:rPr>
        <w:t xml:space="preserve">15. </w:t>
      </w:r>
      <w:r w:rsidRPr="001E3542">
        <w:rPr>
          <w:b w:val="0"/>
          <w:sz w:val="28"/>
          <w:szCs w:val="28"/>
        </w:rPr>
        <w:t>Презумпции лингвистической экспертизы: конфликтные высказывания на шкалах «сведение /мнение», «утверждение/ предположение», «оценка/факт».</w:t>
      </w:r>
    </w:p>
    <w:p w:rsidR="007616B3" w:rsidRDefault="007616B3" w:rsidP="007616B3">
      <w:pPr>
        <w:pStyle w:val="1"/>
        <w:tabs>
          <w:tab w:val="left" w:pos="3146"/>
        </w:tabs>
        <w:spacing w:before="1"/>
        <w:ind w:right="146"/>
        <w:jc w:val="center"/>
        <w:rPr>
          <w:b w:val="0"/>
          <w:sz w:val="28"/>
          <w:szCs w:val="28"/>
        </w:rPr>
      </w:pPr>
    </w:p>
    <w:p w:rsidR="007616B3" w:rsidRPr="002A4834" w:rsidRDefault="007616B3" w:rsidP="007616B3">
      <w:pPr>
        <w:pStyle w:val="1"/>
        <w:tabs>
          <w:tab w:val="left" w:pos="3146"/>
        </w:tabs>
        <w:spacing w:before="1"/>
        <w:ind w:right="146"/>
        <w:jc w:val="center"/>
        <w:rPr>
          <w:sz w:val="28"/>
          <w:szCs w:val="28"/>
        </w:rPr>
      </w:pPr>
      <w:r w:rsidRPr="002A4834">
        <w:rPr>
          <w:sz w:val="28"/>
          <w:szCs w:val="28"/>
        </w:rPr>
        <w:t>Вопросы для беседы с экзаменатором</w:t>
      </w:r>
    </w:p>
    <w:p w:rsidR="007616B3" w:rsidRDefault="007616B3" w:rsidP="007616B3">
      <w:pPr>
        <w:pStyle w:val="1"/>
        <w:tabs>
          <w:tab w:val="left" w:pos="3146"/>
        </w:tabs>
        <w:spacing w:before="1"/>
        <w:ind w:right="146"/>
        <w:jc w:val="center"/>
        <w:rPr>
          <w:b w:val="0"/>
          <w:sz w:val="28"/>
          <w:szCs w:val="28"/>
        </w:rPr>
      </w:pPr>
    </w:p>
    <w:p w:rsidR="007616B3" w:rsidRPr="0025536F" w:rsidRDefault="007616B3" w:rsidP="007616B3">
      <w:pPr>
        <w:pStyle w:val="1"/>
        <w:tabs>
          <w:tab w:val="left" w:pos="3146"/>
        </w:tabs>
        <w:spacing w:before="1"/>
        <w:ind w:right="146"/>
        <w:jc w:val="both"/>
        <w:rPr>
          <w:b w:val="0"/>
          <w:sz w:val="28"/>
          <w:szCs w:val="28"/>
        </w:rPr>
      </w:pPr>
      <w:r w:rsidRPr="0025536F">
        <w:rPr>
          <w:b w:val="0"/>
          <w:sz w:val="28"/>
          <w:szCs w:val="28"/>
        </w:rPr>
        <w:t xml:space="preserve">1. Место лингвистической экспертизы в гуманитарной </w:t>
      </w:r>
      <w:proofErr w:type="spellStart"/>
      <w:r w:rsidRPr="0025536F">
        <w:rPr>
          <w:b w:val="0"/>
          <w:sz w:val="28"/>
          <w:szCs w:val="28"/>
        </w:rPr>
        <w:t>экспертологии</w:t>
      </w:r>
      <w:proofErr w:type="spellEnd"/>
      <w:r w:rsidRPr="0025536F">
        <w:rPr>
          <w:b w:val="0"/>
          <w:sz w:val="28"/>
          <w:szCs w:val="28"/>
        </w:rPr>
        <w:t>.</w:t>
      </w:r>
    </w:p>
    <w:p w:rsidR="007616B3" w:rsidRPr="0025536F" w:rsidRDefault="007616B3" w:rsidP="007616B3">
      <w:pPr>
        <w:pStyle w:val="1"/>
        <w:tabs>
          <w:tab w:val="left" w:pos="3146"/>
        </w:tabs>
        <w:spacing w:before="1"/>
        <w:ind w:right="146"/>
        <w:jc w:val="both"/>
        <w:rPr>
          <w:b w:val="0"/>
          <w:sz w:val="28"/>
          <w:szCs w:val="28"/>
        </w:rPr>
      </w:pPr>
      <w:r w:rsidRPr="0025536F">
        <w:rPr>
          <w:b w:val="0"/>
          <w:sz w:val="28"/>
          <w:szCs w:val="28"/>
        </w:rPr>
        <w:t>2. Виды лингвистической экспертизы.</w:t>
      </w:r>
    </w:p>
    <w:p w:rsidR="007616B3" w:rsidRPr="0025536F" w:rsidRDefault="007616B3" w:rsidP="007616B3">
      <w:pPr>
        <w:pStyle w:val="1"/>
        <w:tabs>
          <w:tab w:val="left" w:pos="3146"/>
        </w:tabs>
        <w:spacing w:before="1"/>
        <w:ind w:right="146"/>
        <w:jc w:val="both"/>
        <w:rPr>
          <w:b w:val="0"/>
          <w:sz w:val="28"/>
          <w:szCs w:val="28"/>
        </w:rPr>
      </w:pPr>
      <w:r w:rsidRPr="0025536F">
        <w:rPr>
          <w:b w:val="0"/>
          <w:sz w:val="28"/>
          <w:szCs w:val="28"/>
        </w:rPr>
        <w:t>3. Особенности экспертизы продуктов речевой деятельности.</w:t>
      </w:r>
    </w:p>
    <w:p w:rsidR="007616B3" w:rsidRPr="0025536F" w:rsidRDefault="007616B3" w:rsidP="007616B3">
      <w:pPr>
        <w:pStyle w:val="1"/>
        <w:tabs>
          <w:tab w:val="left" w:pos="3146"/>
        </w:tabs>
        <w:spacing w:before="1"/>
        <w:ind w:right="146"/>
        <w:jc w:val="both"/>
        <w:rPr>
          <w:b w:val="0"/>
          <w:sz w:val="28"/>
          <w:szCs w:val="28"/>
        </w:rPr>
      </w:pPr>
      <w:r w:rsidRPr="0025536F">
        <w:rPr>
          <w:b w:val="0"/>
          <w:sz w:val="28"/>
          <w:szCs w:val="28"/>
        </w:rPr>
        <w:t>4. Лингвистическая экспертиза текста в сфере юридически значимых ситуаций.</w:t>
      </w:r>
    </w:p>
    <w:p w:rsidR="007616B3" w:rsidRPr="0025536F" w:rsidRDefault="007616B3" w:rsidP="007616B3">
      <w:pPr>
        <w:pStyle w:val="1"/>
        <w:tabs>
          <w:tab w:val="left" w:pos="3146"/>
        </w:tabs>
        <w:spacing w:before="1"/>
        <w:ind w:right="146"/>
        <w:jc w:val="both"/>
        <w:rPr>
          <w:b w:val="0"/>
          <w:sz w:val="28"/>
          <w:szCs w:val="28"/>
        </w:rPr>
      </w:pPr>
      <w:r w:rsidRPr="0025536F">
        <w:rPr>
          <w:b w:val="0"/>
          <w:sz w:val="28"/>
          <w:szCs w:val="28"/>
        </w:rPr>
        <w:t>5. Теоретические и организационно-правовые основы назначения и выполнения</w:t>
      </w:r>
      <w:r>
        <w:rPr>
          <w:b w:val="0"/>
          <w:sz w:val="28"/>
          <w:szCs w:val="28"/>
        </w:rPr>
        <w:t xml:space="preserve"> </w:t>
      </w:r>
      <w:r w:rsidRPr="0025536F">
        <w:rPr>
          <w:b w:val="0"/>
          <w:sz w:val="28"/>
          <w:szCs w:val="28"/>
        </w:rPr>
        <w:t>лингвистической экспертизы продуктов речевой деятельности.</w:t>
      </w:r>
    </w:p>
    <w:p w:rsidR="007616B3" w:rsidRPr="0025536F" w:rsidRDefault="007616B3" w:rsidP="007616B3">
      <w:pPr>
        <w:pStyle w:val="1"/>
        <w:tabs>
          <w:tab w:val="left" w:pos="3146"/>
        </w:tabs>
        <w:spacing w:before="1"/>
        <w:ind w:right="146"/>
        <w:jc w:val="both"/>
        <w:rPr>
          <w:b w:val="0"/>
          <w:sz w:val="28"/>
          <w:szCs w:val="28"/>
        </w:rPr>
      </w:pPr>
      <w:r w:rsidRPr="0025536F">
        <w:rPr>
          <w:b w:val="0"/>
          <w:sz w:val="28"/>
          <w:szCs w:val="28"/>
        </w:rPr>
        <w:t>6. Права и обязанности эксперта (в соответствии с УПК РФ).</w:t>
      </w:r>
    </w:p>
    <w:p w:rsidR="007616B3" w:rsidRPr="0025536F" w:rsidRDefault="007616B3" w:rsidP="007616B3">
      <w:pPr>
        <w:pStyle w:val="1"/>
        <w:tabs>
          <w:tab w:val="left" w:pos="3146"/>
        </w:tabs>
        <w:spacing w:before="1"/>
        <w:ind w:right="146"/>
        <w:jc w:val="both"/>
        <w:rPr>
          <w:b w:val="0"/>
          <w:sz w:val="28"/>
          <w:szCs w:val="28"/>
        </w:rPr>
      </w:pPr>
      <w:r w:rsidRPr="0025536F">
        <w:rPr>
          <w:b w:val="0"/>
          <w:sz w:val="28"/>
          <w:szCs w:val="28"/>
        </w:rPr>
        <w:t>7. Метаязык экспертного заключения лингвиста.</w:t>
      </w:r>
    </w:p>
    <w:p w:rsidR="007616B3" w:rsidRPr="0025536F" w:rsidRDefault="007616B3" w:rsidP="007616B3">
      <w:pPr>
        <w:pStyle w:val="1"/>
        <w:tabs>
          <w:tab w:val="left" w:pos="3146"/>
        </w:tabs>
        <w:spacing w:before="1"/>
        <w:ind w:right="146"/>
        <w:jc w:val="both"/>
        <w:rPr>
          <w:b w:val="0"/>
          <w:sz w:val="28"/>
          <w:szCs w:val="28"/>
        </w:rPr>
      </w:pPr>
      <w:r w:rsidRPr="0025536F">
        <w:rPr>
          <w:b w:val="0"/>
          <w:sz w:val="28"/>
          <w:szCs w:val="28"/>
        </w:rPr>
        <w:t>8.</w:t>
      </w:r>
      <w:r>
        <w:rPr>
          <w:b w:val="0"/>
          <w:sz w:val="28"/>
          <w:szCs w:val="28"/>
        </w:rPr>
        <w:t xml:space="preserve"> </w:t>
      </w:r>
      <w:r w:rsidRPr="0025536F">
        <w:rPr>
          <w:b w:val="0"/>
          <w:sz w:val="28"/>
          <w:szCs w:val="28"/>
        </w:rPr>
        <w:t xml:space="preserve">Проблема "перевода" терминологии смежных наук в область </w:t>
      </w:r>
      <w:r w:rsidRPr="0025536F">
        <w:rPr>
          <w:b w:val="0"/>
          <w:sz w:val="28"/>
          <w:szCs w:val="28"/>
        </w:rPr>
        <w:lastRenderedPageBreak/>
        <w:t>лингвистического знания.</w:t>
      </w:r>
    </w:p>
    <w:p w:rsidR="007616B3" w:rsidRPr="0025536F" w:rsidRDefault="007616B3" w:rsidP="007616B3">
      <w:pPr>
        <w:pStyle w:val="1"/>
        <w:tabs>
          <w:tab w:val="left" w:pos="3146"/>
        </w:tabs>
        <w:spacing w:before="1"/>
        <w:ind w:right="146"/>
        <w:jc w:val="both"/>
        <w:rPr>
          <w:b w:val="0"/>
          <w:sz w:val="28"/>
          <w:szCs w:val="28"/>
        </w:rPr>
      </w:pPr>
      <w:r w:rsidRPr="0025536F">
        <w:rPr>
          <w:b w:val="0"/>
          <w:sz w:val="28"/>
          <w:szCs w:val="28"/>
        </w:rPr>
        <w:t>9. Понятия информации, текста, сообщения, утверждения, побуждения, оценки в междисциплинарном аспекте.</w:t>
      </w:r>
    </w:p>
    <w:p w:rsidR="007616B3" w:rsidRPr="0025536F" w:rsidRDefault="007616B3" w:rsidP="007616B3">
      <w:pPr>
        <w:pStyle w:val="1"/>
        <w:tabs>
          <w:tab w:val="left" w:pos="3146"/>
        </w:tabs>
        <w:spacing w:before="1"/>
        <w:ind w:right="146"/>
        <w:jc w:val="both"/>
        <w:rPr>
          <w:b w:val="0"/>
          <w:sz w:val="28"/>
          <w:szCs w:val="28"/>
        </w:rPr>
      </w:pPr>
      <w:r w:rsidRPr="0025536F">
        <w:rPr>
          <w:b w:val="0"/>
          <w:sz w:val="28"/>
          <w:szCs w:val="28"/>
        </w:rPr>
        <w:t xml:space="preserve">10. Методика лингвистических исследований в </w:t>
      </w:r>
      <w:proofErr w:type="spellStart"/>
      <w:r w:rsidRPr="0025536F">
        <w:rPr>
          <w:b w:val="0"/>
          <w:sz w:val="28"/>
          <w:szCs w:val="28"/>
        </w:rPr>
        <w:t>экспертологии</w:t>
      </w:r>
      <w:proofErr w:type="spellEnd"/>
      <w:r w:rsidRPr="0025536F">
        <w:rPr>
          <w:b w:val="0"/>
          <w:sz w:val="28"/>
          <w:szCs w:val="28"/>
        </w:rPr>
        <w:t>.</w:t>
      </w:r>
    </w:p>
    <w:p w:rsidR="007616B3" w:rsidRPr="0025536F" w:rsidRDefault="007616B3" w:rsidP="007616B3">
      <w:pPr>
        <w:pStyle w:val="1"/>
        <w:tabs>
          <w:tab w:val="left" w:pos="3146"/>
        </w:tabs>
        <w:spacing w:before="1"/>
        <w:ind w:right="146"/>
        <w:jc w:val="both"/>
        <w:rPr>
          <w:b w:val="0"/>
          <w:sz w:val="28"/>
          <w:szCs w:val="28"/>
        </w:rPr>
      </w:pPr>
      <w:r w:rsidRPr="0025536F">
        <w:rPr>
          <w:b w:val="0"/>
          <w:sz w:val="28"/>
          <w:szCs w:val="28"/>
        </w:rPr>
        <w:t>11. Лексико-семантический анализ в экспертной деятельности.</w:t>
      </w:r>
    </w:p>
    <w:p w:rsidR="007616B3" w:rsidRPr="0025536F" w:rsidRDefault="007616B3" w:rsidP="007616B3">
      <w:pPr>
        <w:pStyle w:val="1"/>
        <w:tabs>
          <w:tab w:val="left" w:pos="3146"/>
        </w:tabs>
        <w:spacing w:before="1"/>
        <w:ind w:right="146"/>
        <w:jc w:val="both"/>
        <w:rPr>
          <w:b w:val="0"/>
          <w:sz w:val="28"/>
          <w:szCs w:val="28"/>
        </w:rPr>
      </w:pPr>
      <w:r w:rsidRPr="0025536F">
        <w:rPr>
          <w:b w:val="0"/>
          <w:sz w:val="28"/>
          <w:szCs w:val="28"/>
        </w:rPr>
        <w:t>12. Прямые и переносные значения слов, перифразы и косвенные номинации в экспертной деятельности.</w:t>
      </w:r>
    </w:p>
    <w:p w:rsidR="007616B3" w:rsidRPr="0025536F" w:rsidRDefault="007616B3" w:rsidP="007616B3">
      <w:pPr>
        <w:pStyle w:val="1"/>
        <w:tabs>
          <w:tab w:val="left" w:pos="3146"/>
        </w:tabs>
        <w:spacing w:before="1"/>
        <w:ind w:right="146"/>
        <w:jc w:val="both"/>
        <w:rPr>
          <w:b w:val="0"/>
          <w:sz w:val="28"/>
          <w:szCs w:val="28"/>
        </w:rPr>
      </w:pPr>
      <w:r w:rsidRPr="0025536F">
        <w:rPr>
          <w:b w:val="0"/>
          <w:sz w:val="28"/>
          <w:szCs w:val="28"/>
        </w:rPr>
        <w:t>13. Синтаксический анализ в экспертной деятельности.</w:t>
      </w:r>
    </w:p>
    <w:p w:rsidR="007616B3" w:rsidRPr="0025536F" w:rsidRDefault="007616B3" w:rsidP="007616B3">
      <w:pPr>
        <w:pStyle w:val="1"/>
        <w:tabs>
          <w:tab w:val="left" w:pos="3146"/>
        </w:tabs>
        <w:spacing w:before="1"/>
        <w:ind w:right="146"/>
        <w:jc w:val="both"/>
        <w:rPr>
          <w:b w:val="0"/>
          <w:sz w:val="28"/>
          <w:szCs w:val="28"/>
        </w:rPr>
      </w:pPr>
      <w:r w:rsidRPr="0025536F">
        <w:rPr>
          <w:b w:val="0"/>
          <w:sz w:val="28"/>
          <w:szCs w:val="28"/>
        </w:rPr>
        <w:t>14. Синтаксическая формула угрозы.</w:t>
      </w:r>
    </w:p>
    <w:p w:rsidR="007616B3" w:rsidRPr="0025536F" w:rsidRDefault="007616B3" w:rsidP="007616B3">
      <w:pPr>
        <w:pStyle w:val="1"/>
        <w:tabs>
          <w:tab w:val="left" w:pos="3146"/>
        </w:tabs>
        <w:spacing w:before="1"/>
        <w:ind w:right="146"/>
        <w:jc w:val="both"/>
        <w:rPr>
          <w:b w:val="0"/>
          <w:sz w:val="28"/>
          <w:szCs w:val="28"/>
        </w:rPr>
      </w:pPr>
      <w:r w:rsidRPr="0025536F">
        <w:rPr>
          <w:b w:val="0"/>
          <w:sz w:val="28"/>
          <w:szCs w:val="28"/>
        </w:rPr>
        <w:t>15. Синтаксис утверждения и побуждения.</w:t>
      </w:r>
    </w:p>
    <w:p w:rsidR="007616B3" w:rsidRPr="0025536F" w:rsidRDefault="007616B3" w:rsidP="007616B3">
      <w:pPr>
        <w:pStyle w:val="1"/>
        <w:tabs>
          <w:tab w:val="left" w:pos="3146"/>
        </w:tabs>
        <w:spacing w:before="1"/>
        <w:ind w:right="146"/>
        <w:jc w:val="both"/>
        <w:rPr>
          <w:b w:val="0"/>
          <w:sz w:val="28"/>
          <w:szCs w:val="28"/>
        </w:rPr>
      </w:pPr>
      <w:r w:rsidRPr="0025536F">
        <w:rPr>
          <w:b w:val="0"/>
          <w:sz w:val="28"/>
          <w:szCs w:val="28"/>
        </w:rPr>
        <w:t xml:space="preserve">16. Способы выражения мнения и проблемы </w:t>
      </w:r>
      <w:proofErr w:type="spellStart"/>
      <w:r w:rsidRPr="0025536F">
        <w:rPr>
          <w:b w:val="0"/>
          <w:sz w:val="28"/>
          <w:szCs w:val="28"/>
        </w:rPr>
        <w:t>экспертологии</w:t>
      </w:r>
      <w:proofErr w:type="spellEnd"/>
      <w:r w:rsidRPr="0025536F">
        <w:rPr>
          <w:b w:val="0"/>
          <w:sz w:val="28"/>
          <w:szCs w:val="28"/>
        </w:rPr>
        <w:t>.</w:t>
      </w:r>
    </w:p>
    <w:p w:rsidR="007616B3" w:rsidRPr="0025536F" w:rsidRDefault="007616B3" w:rsidP="007616B3">
      <w:pPr>
        <w:pStyle w:val="1"/>
        <w:tabs>
          <w:tab w:val="left" w:pos="3146"/>
        </w:tabs>
        <w:spacing w:before="1"/>
        <w:ind w:right="146"/>
        <w:jc w:val="both"/>
        <w:rPr>
          <w:b w:val="0"/>
          <w:sz w:val="28"/>
          <w:szCs w:val="28"/>
        </w:rPr>
      </w:pPr>
      <w:r w:rsidRPr="0025536F">
        <w:rPr>
          <w:b w:val="0"/>
          <w:sz w:val="28"/>
          <w:szCs w:val="28"/>
        </w:rPr>
        <w:t xml:space="preserve">17. Тематический анализ продуктов речевой деятельности в </w:t>
      </w:r>
      <w:proofErr w:type="spellStart"/>
      <w:r w:rsidRPr="0025536F">
        <w:rPr>
          <w:b w:val="0"/>
          <w:sz w:val="28"/>
          <w:szCs w:val="28"/>
        </w:rPr>
        <w:t>экспертологии</w:t>
      </w:r>
      <w:proofErr w:type="spellEnd"/>
      <w:r w:rsidRPr="0025536F">
        <w:rPr>
          <w:b w:val="0"/>
          <w:sz w:val="28"/>
          <w:szCs w:val="28"/>
        </w:rPr>
        <w:t>.</w:t>
      </w:r>
    </w:p>
    <w:p w:rsidR="007616B3" w:rsidRPr="0025536F" w:rsidRDefault="007616B3" w:rsidP="007616B3">
      <w:pPr>
        <w:pStyle w:val="1"/>
        <w:tabs>
          <w:tab w:val="left" w:pos="3146"/>
        </w:tabs>
        <w:spacing w:before="1"/>
        <w:ind w:right="146"/>
        <w:jc w:val="both"/>
        <w:rPr>
          <w:b w:val="0"/>
          <w:sz w:val="28"/>
          <w:szCs w:val="28"/>
        </w:rPr>
      </w:pPr>
      <w:r w:rsidRPr="0025536F">
        <w:rPr>
          <w:b w:val="0"/>
          <w:sz w:val="28"/>
          <w:szCs w:val="28"/>
        </w:rPr>
        <w:t xml:space="preserve">18. Текст и запись устной речи как объекты лингвистической </w:t>
      </w:r>
      <w:proofErr w:type="spellStart"/>
      <w:r w:rsidRPr="0025536F">
        <w:rPr>
          <w:b w:val="0"/>
          <w:sz w:val="28"/>
          <w:szCs w:val="28"/>
        </w:rPr>
        <w:t>эксперизы</w:t>
      </w:r>
      <w:proofErr w:type="spellEnd"/>
      <w:r w:rsidRPr="0025536F">
        <w:rPr>
          <w:b w:val="0"/>
          <w:sz w:val="28"/>
          <w:szCs w:val="28"/>
        </w:rPr>
        <w:t>.</w:t>
      </w:r>
    </w:p>
    <w:p w:rsidR="007616B3" w:rsidRPr="0025536F" w:rsidRDefault="007616B3" w:rsidP="007616B3">
      <w:pPr>
        <w:pStyle w:val="1"/>
        <w:tabs>
          <w:tab w:val="left" w:pos="3146"/>
        </w:tabs>
        <w:spacing w:before="1"/>
        <w:ind w:right="146"/>
        <w:jc w:val="both"/>
        <w:rPr>
          <w:b w:val="0"/>
          <w:sz w:val="28"/>
          <w:szCs w:val="28"/>
        </w:rPr>
      </w:pPr>
      <w:r w:rsidRPr="0025536F">
        <w:rPr>
          <w:b w:val="0"/>
          <w:sz w:val="28"/>
          <w:szCs w:val="28"/>
        </w:rPr>
        <w:t xml:space="preserve">19. </w:t>
      </w:r>
      <w:proofErr w:type="spellStart"/>
      <w:r w:rsidRPr="0025536F">
        <w:rPr>
          <w:b w:val="0"/>
          <w:sz w:val="28"/>
          <w:szCs w:val="28"/>
        </w:rPr>
        <w:t>Лингвистическаяоценочность</w:t>
      </w:r>
      <w:proofErr w:type="spellEnd"/>
      <w:r w:rsidRPr="0025536F">
        <w:rPr>
          <w:b w:val="0"/>
          <w:sz w:val="28"/>
          <w:szCs w:val="28"/>
        </w:rPr>
        <w:t xml:space="preserve"> в практике проведения экспертиз.</w:t>
      </w:r>
    </w:p>
    <w:p w:rsidR="007616B3" w:rsidRPr="0025536F" w:rsidRDefault="007616B3" w:rsidP="007616B3">
      <w:pPr>
        <w:pStyle w:val="1"/>
        <w:tabs>
          <w:tab w:val="left" w:pos="3146"/>
        </w:tabs>
        <w:spacing w:before="1"/>
        <w:ind w:right="146"/>
        <w:jc w:val="both"/>
        <w:rPr>
          <w:b w:val="0"/>
          <w:sz w:val="28"/>
          <w:szCs w:val="28"/>
        </w:rPr>
      </w:pPr>
      <w:r w:rsidRPr="0025536F">
        <w:rPr>
          <w:b w:val="0"/>
          <w:sz w:val="28"/>
          <w:szCs w:val="28"/>
        </w:rPr>
        <w:t>20. Способы выражения оценки в русском языке.</w:t>
      </w:r>
    </w:p>
    <w:p w:rsidR="007616B3" w:rsidRPr="0025536F" w:rsidRDefault="007616B3" w:rsidP="007616B3">
      <w:pPr>
        <w:pStyle w:val="1"/>
        <w:tabs>
          <w:tab w:val="left" w:pos="3146"/>
        </w:tabs>
        <w:spacing w:before="1"/>
        <w:ind w:right="146"/>
        <w:jc w:val="both"/>
        <w:rPr>
          <w:b w:val="0"/>
          <w:sz w:val="28"/>
          <w:szCs w:val="28"/>
        </w:rPr>
      </w:pPr>
      <w:r w:rsidRPr="0025536F">
        <w:rPr>
          <w:b w:val="0"/>
          <w:sz w:val="28"/>
          <w:szCs w:val="28"/>
        </w:rPr>
        <w:t>21. Языковые и коммуникативные критерии распознавания унижения чести и достоинства в экспертной деятельности лингвиста.</w:t>
      </w:r>
    </w:p>
    <w:p w:rsidR="007616B3" w:rsidRPr="0025536F" w:rsidRDefault="007616B3" w:rsidP="007616B3">
      <w:pPr>
        <w:pStyle w:val="1"/>
        <w:tabs>
          <w:tab w:val="left" w:pos="3146"/>
        </w:tabs>
        <w:spacing w:before="1"/>
        <w:ind w:right="146"/>
        <w:jc w:val="both"/>
        <w:rPr>
          <w:b w:val="0"/>
          <w:sz w:val="28"/>
          <w:szCs w:val="28"/>
        </w:rPr>
      </w:pPr>
      <w:r w:rsidRPr="0025536F">
        <w:rPr>
          <w:b w:val="0"/>
          <w:sz w:val="28"/>
          <w:szCs w:val="28"/>
        </w:rPr>
        <w:t xml:space="preserve">22. </w:t>
      </w:r>
      <w:proofErr w:type="spellStart"/>
      <w:r w:rsidRPr="0025536F">
        <w:rPr>
          <w:b w:val="0"/>
          <w:sz w:val="28"/>
          <w:szCs w:val="28"/>
        </w:rPr>
        <w:t>Лексикографичестие</w:t>
      </w:r>
      <w:proofErr w:type="spellEnd"/>
      <w:r w:rsidRPr="0025536F">
        <w:rPr>
          <w:b w:val="0"/>
          <w:sz w:val="28"/>
          <w:szCs w:val="28"/>
        </w:rPr>
        <w:t xml:space="preserve"> источники в экспертной деятельности.</w:t>
      </w:r>
    </w:p>
    <w:p w:rsidR="007616B3" w:rsidRPr="0025536F" w:rsidRDefault="007616B3" w:rsidP="007616B3">
      <w:pPr>
        <w:pStyle w:val="1"/>
        <w:tabs>
          <w:tab w:val="left" w:pos="3146"/>
        </w:tabs>
        <w:spacing w:before="1"/>
        <w:ind w:right="146"/>
        <w:jc w:val="both"/>
        <w:rPr>
          <w:b w:val="0"/>
          <w:sz w:val="28"/>
          <w:szCs w:val="28"/>
        </w:rPr>
      </w:pPr>
      <w:r w:rsidRPr="0025536F">
        <w:rPr>
          <w:b w:val="0"/>
          <w:sz w:val="28"/>
          <w:szCs w:val="28"/>
        </w:rPr>
        <w:t>23. Представление лингвистической информации в словарях разного типа.</w:t>
      </w:r>
    </w:p>
    <w:p w:rsidR="007616B3" w:rsidRPr="0025536F" w:rsidRDefault="007616B3" w:rsidP="007616B3">
      <w:pPr>
        <w:pStyle w:val="1"/>
        <w:tabs>
          <w:tab w:val="left" w:pos="3146"/>
        </w:tabs>
        <w:spacing w:before="1"/>
        <w:ind w:right="146"/>
        <w:jc w:val="both"/>
        <w:rPr>
          <w:b w:val="0"/>
          <w:sz w:val="28"/>
          <w:szCs w:val="28"/>
        </w:rPr>
      </w:pPr>
      <w:r w:rsidRPr="0025536F">
        <w:rPr>
          <w:b w:val="0"/>
          <w:sz w:val="28"/>
          <w:szCs w:val="28"/>
        </w:rPr>
        <w:t>24. Словари ненормативной лексики.</w:t>
      </w:r>
    </w:p>
    <w:p w:rsidR="007616B3" w:rsidRPr="0025536F" w:rsidRDefault="007616B3" w:rsidP="007616B3">
      <w:pPr>
        <w:pStyle w:val="1"/>
        <w:tabs>
          <w:tab w:val="left" w:pos="3146"/>
        </w:tabs>
        <w:spacing w:before="1"/>
        <w:ind w:right="146"/>
        <w:jc w:val="both"/>
        <w:rPr>
          <w:b w:val="0"/>
          <w:sz w:val="28"/>
          <w:szCs w:val="28"/>
        </w:rPr>
      </w:pPr>
      <w:r w:rsidRPr="0025536F">
        <w:rPr>
          <w:b w:val="0"/>
          <w:sz w:val="28"/>
          <w:szCs w:val="28"/>
        </w:rPr>
        <w:t xml:space="preserve">25. </w:t>
      </w:r>
      <w:proofErr w:type="spellStart"/>
      <w:r w:rsidRPr="0025536F">
        <w:rPr>
          <w:b w:val="0"/>
          <w:sz w:val="28"/>
          <w:szCs w:val="28"/>
        </w:rPr>
        <w:t>Автороведческое</w:t>
      </w:r>
      <w:proofErr w:type="spellEnd"/>
      <w:r w:rsidRPr="0025536F">
        <w:rPr>
          <w:b w:val="0"/>
          <w:sz w:val="28"/>
          <w:szCs w:val="28"/>
        </w:rPr>
        <w:t xml:space="preserve"> лингвистическое исследование.</w:t>
      </w:r>
    </w:p>
    <w:p w:rsidR="007616B3" w:rsidRPr="0025536F" w:rsidRDefault="007616B3" w:rsidP="007616B3">
      <w:pPr>
        <w:pStyle w:val="1"/>
        <w:tabs>
          <w:tab w:val="left" w:pos="3146"/>
        </w:tabs>
        <w:spacing w:before="1"/>
        <w:ind w:right="146"/>
        <w:jc w:val="both"/>
        <w:rPr>
          <w:b w:val="0"/>
          <w:sz w:val="28"/>
          <w:szCs w:val="28"/>
        </w:rPr>
      </w:pPr>
      <w:r w:rsidRPr="0025536F">
        <w:rPr>
          <w:b w:val="0"/>
          <w:sz w:val="28"/>
          <w:szCs w:val="28"/>
        </w:rPr>
        <w:t xml:space="preserve"> 26. Этапы </w:t>
      </w:r>
      <w:proofErr w:type="spellStart"/>
      <w:r w:rsidRPr="0025536F">
        <w:rPr>
          <w:b w:val="0"/>
          <w:sz w:val="28"/>
          <w:szCs w:val="28"/>
        </w:rPr>
        <w:t>автороведческого</w:t>
      </w:r>
      <w:proofErr w:type="spellEnd"/>
      <w:r w:rsidRPr="0025536F">
        <w:rPr>
          <w:b w:val="0"/>
          <w:sz w:val="28"/>
          <w:szCs w:val="28"/>
        </w:rPr>
        <w:t xml:space="preserve"> исследования.</w:t>
      </w:r>
    </w:p>
    <w:p w:rsidR="007616B3" w:rsidRPr="0025536F" w:rsidRDefault="007616B3" w:rsidP="007616B3">
      <w:pPr>
        <w:pStyle w:val="1"/>
        <w:tabs>
          <w:tab w:val="left" w:pos="3146"/>
        </w:tabs>
        <w:spacing w:before="1"/>
        <w:ind w:right="146"/>
        <w:jc w:val="both"/>
        <w:rPr>
          <w:b w:val="0"/>
          <w:sz w:val="28"/>
          <w:szCs w:val="28"/>
        </w:rPr>
      </w:pPr>
      <w:r w:rsidRPr="0025536F">
        <w:rPr>
          <w:b w:val="0"/>
          <w:sz w:val="28"/>
          <w:szCs w:val="28"/>
        </w:rPr>
        <w:t>27. Проблемы межкультурных различий в практике проведения лингвистической экспертизы.</w:t>
      </w:r>
    </w:p>
    <w:p w:rsidR="007616B3" w:rsidRPr="0025536F" w:rsidRDefault="007616B3" w:rsidP="007616B3">
      <w:pPr>
        <w:pStyle w:val="1"/>
        <w:tabs>
          <w:tab w:val="left" w:pos="3146"/>
        </w:tabs>
        <w:spacing w:before="1"/>
        <w:ind w:right="146"/>
        <w:jc w:val="both"/>
        <w:rPr>
          <w:b w:val="0"/>
          <w:sz w:val="28"/>
          <w:szCs w:val="28"/>
        </w:rPr>
      </w:pPr>
      <w:r w:rsidRPr="0025536F">
        <w:rPr>
          <w:b w:val="0"/>
          <w:sz w:val="28"/>
          <w:szCs w:val="28"/>
        </w:rPr>
        <w:t xml:space="preserve">28. Межэтнические и </w:t>
      </w:r>
      <w:proofErr w:type="spellStart"/>
      <w:r w:rsidRPr="0025536F">
        <w:rPr>
          <w:b w:val="0"/>
          <w:sz w:val="28"/>
          <w:szCs w:val="28"/>
        </w:rPr>
        <w:t>межкофессиональные</w:t>
      </w:r>
      <w:proofErr w:type="spellEnd"/>
      <w:r w:rsidRPr="0025536F">
        <w:rPr>
          <w:b w:val="0"/>
          <w:sz w:val="28"/>
          <w:szCs w:val="28"/>
        </w:rPr>
        <w:t xml:space="preserve"> разногласия и их отражение в языке.</w:t>
      </w:r>
    </w:p>
    <w:p w:rsidR="007616B3" w:rsidRPr="0025536F" w:rsidRDefault="007616B3" w:rsidP="007616B3">
      <w:pPr>
        <w:pStyle w:val="1"/>
        <w:tabs>
          <w:tab w:val="left" w:pos="3146"/>
        </w:tabs>
        <w:spacing w:before="1"/>
        <w:ind w:right="146"/>
        <w:jc w:val="both"/>
        <w:rPr>
          <w:b w:val="0"/>
          <w:sz w:val="28"/>
          <w:szCs w:val="28"/>
        </w:rPr>
      </w:pPr>
      <w:r w:rsidRPr="0025536F">
        <w:rPr>
          <w:b w:val="0"/>
          <w:sz w:val="28"/>
          <w:szCs w:val="28"/>
        </w:rPr>
        <w:t>29. Обозначение лиц по национальности и вероисповеданию как объект лингвистической экспертизы.</w:t>
      </w:r>
    </w:p>
    <w:p w:rsidR="007616B3" w:rsidRPr="0025536F" w:rsidRDefault="007616B3" w:rsidP="007616B3">
      <w:pPr>
        <w:pStyle w:val="1"/>
        <w:tabs>
          <w:tab w:val="left" w:pos="3146"/>
        </w:tabs>
        <w:spacing w:before="1"/>
        <w:ind w:right="146"/>
        <w:jc w:val="both"/>
        <w:rPr>
          <w:b w:val="0"/>
          <w:sz w:val="28"/>
          <w:szCs w:val="28"/>
        </w:rPr>
      </w:pPr>
      <w:r w:rsidRPr="0025536F">
        <w:rPr>
          <w:b w:val="0"/>
          <w:sz w:val="28"/>
          <w:szCs w:val="28"/>
        </w:rPr>
        <w:t>30. Язык узкопрофессиональных деклассированных групп как объект лингвистической экспертизы.</w:t>
      </w:r>
    </w:p>
    <w:p w:rsidR="007616B3" w:rsidRPr="0025536F" w:rsidRDefault="007616B3" w:rsidP="007616B3">
      <w:pPr>
        <w:pStyle w:val="1"/>
        <w:tabs>
          <w:tab w:val="left" w:pos="3146"/>
        </w:tabs>
        <w:spacing w:before="1"/>
        <w:ind w:right="146"/>
        <w:jc w:val="both"/>
        <w:rPr>
          <w:b w:val="0"/>
          <w:sz w:val="28"/>
          <w:szCs w:val="28"/>
        </w:rPr>
      </w:pPr>
      <w:r w:rsidRPr="0025536F">
        <w:rPr>
          <w:b w:val="0"/>
          <w:sz w:val="28"/>
          <w:szCs w:val="28"/>
        </w:rPr>
        <w:t>31. Анализ художественного текста в практике проведения лингвистической экспертизы.</w:t>
      </w:r>
    </w:p>
    <w:p w:rsidR="007616B3" w:rsidRPr="0025536F" w:rsidRDefault="007616B3" w:rsidP="007616B3">
      <w:pPr>
        <w:pStyle w:val="1"/>
        <w:tabs>
          <w:tab w:val="left" w:pos="3146"/>
        </w:tabs>
        <w:spacing w:before="1"/>
        <w:ind w:right="146"/>
        <w:jc w:val="both"/>
        <w:rPr>
          <w:b w:val="0"/>
          <w:sz w:val="28"/>
          <w:szCs w:val="28"/>
        </w:rPr>
      </w:pPr>
      <w:r w:rsidRPr="0025536F">
        <w:rPr>
          <w:b w:val="0"/>
          <w:sz w:val="28"/>
          <w:szCs w:val="28"/>
        </w:rPr>
        <w:t>32. Анализ текста СМИ в практике проведения лингвистической экспертизы.</w:t>
      </w:r>
    </w:p>
    <w:p w:rsidR="007616B3" w:rsidRPr="0025536F" w:rsidRDefault="007616B3" w:rsidP="007616B3">
      <w:pPr>
        <w:pStyle w:val="1"/>
        <w:tabs>
          <w:tab w:val="left" w:pos="3146"/>
        </w:tabs>
        <w:spacing w:before="1"/>
        <w:ind w:right="146"/>
        <w:jc w:val="both"/>
        <w:rPr>
          <w:b w:val="0"/>
          <w:sz w:val="28"/>
          <w:szCs w:val="28"/>
        </w:rPr>
      </w:pPr>
      <w:r w:rsidRPr="0025536F">
        <w:rPr>
          <w:b w:val="0"/>
          <w:sz w:val="28"/>
          <w:szCs w:val="28"/>
        </w:rPr>
        <w:t xml:space="preserve">33. Конститутивные признаки текста СМИ: публичность, </w:t>
      </w:r>
      <w:proofErr w:type="spellStart"/>
      <w:r w:rsidRPr="0025536F">
        <w:rPr>
          <w:b w:val="0"/>
          <w:sz w:val="28"/>
          <w:szCs w:val="28"/>
        </w:rPr>
        <w:t>интенциональность</w:t>
      </w:r>
      <w:proofErr w:type="spellEnd"/>
      <w:r w:rsidRPr="0025536F">
        <w:rPr>
          <w:b w:val="0"/>
          <w:sz w:val="28"/>
          <w:szCs w:val="28"/>
        </w:rPr>
        <w:t xml:space="preserve">, подготовленность, </w:t>
      </w:r>
      <w:proofErr w:type="spellStart"/>
      <w:r w:rsidRPr="0025536F">
        <w:rPr>
          <w:b w:val="0"/>
          <w:sz w:val="28"/>
          <w:szCs w:val="28"/>
        </w:rPr>
        <w:t>адресованность</w:t>
      </w:r>
      <w:proofErr w:type="spellEnd"/>
      <w:r w:rsidRPr="0025536F">
        <w:rPr>
          <w:b w:val="0"/>
          <w:sz w:val="28"/>
          <w:szCs w:val="28"/>
        </w:rPr>
        <w:t>.</w:t>
      </w:r>
    </w:p>
    <w:p w:rsidR="007616B3" w:rsidRPr="0025536F" w:rsidRDefault="007616B3" w:rsidP="007616B3">
      <w:pPr>
        <w:pStyle w:val="1"/>
        <w:tabs>
          <w:tab w:val="left" w:pos="3146"/>
        </w:tabs>
        <w:spacing w:before="1"/>
        <w:ind w:right="146"/>
        <w:jc w:val="both"/>
        <w:rPr>
          <w:b w:val="0"/>
          <w:sz w:val="28"/>
          <w:szCs w:val="28"/>
        </w:rPr>
      </w:pPr>
      <w:r w:rsidRPr="0025536F">
        <w:rPr>
          <w:b w:val="0"/>
          <w:sz w:val="28"/>
          <w:szCs w:val="28"/>
        </w:rPr>
        <w:t>34. Диффамация и объективная критика в тексте СМИ.</w:t>
      </w:r>
    </w:p>
    <w:p w:rsidR="007616B3" w:rsidRPr="0025536F" w:rsidRDefault="007616B3" w:rsidP="007616B3">
      <w:pPr>
        <w:pStyle w:val="1"/>
        <w:tabs>
          <w:tab w:val="left" w:pos="3146"/>
        </w:tabs>
        <w:spacing w:before="1"/>
        <w:ind w:right="146"/>
        <w:jc w:val="both"/>
        <w:rPr>
          <w:b w:val="0"/>
          <w:sz w:val="28"/>
          <w:szCs w:val="28"/>
        </w:rPr>
      </w:pPr>
      <w:r w:rsidRPr="0025536F">
        <w:rPr>
          <w:b w:val="0"/>
          <w:sz w:val="28"/>
          <w:szCs w:val="28"/>
        </w:rPr>
        <w:t xml:space="preserve">35. </w:t>
      </w:r>
      <w:proofErr w:type="spellStart"/>
      <w:r w:rsidRPr="0025536F">
        <w:rPr>
          <w:b w:val="0"/>
          <w:sz w:val="28"/>
          <w:szCs w:val="28"/>
        </w:rPr>
        <w:t>Креолизованные</w:t>
      </w:r>
      <w:proofErr w:type="spellEnd"/>
      <w:r w:rsidRPr="0025536F">
        <w:rPr>
          <w:b w:val="0"/>
          <w:sz w:val="28"/>
          <w:szCs w:val="28"/>
        </w:rPr>
        <w:t xml:space="preserve"> тексты, аудио- и видеозаписи как объект проведения лингвистической экспертизы.</w:t>
      </w:r>
    </w:p>
    <w:p w:rsidR="007616B3" w:rsidRPr="0025536F" w:rsidRDefault="007616B3" w:rsidP="007616B3">
      <w:pPr>
        <w:pStyle w:val="1"/>
        <w:tabs>
          <w:tab w:val="left" w:pos="3146"/>
        </w:tabs>
        <w:spacing w:before="1"/>
        <w:ind w:right="146"/>
        <w:jc w:val="both"/>
        <w:rPr>
          <w:b w:val="0"/>
          <w:sz w:val="28"/>
          <w:szCs w:val="28"/>
        </w:rPr>
      </w:pPr>
      <w:r w:rsidRPr="0025536F">
        <w:rPr>
          <w:b w:val="0"/>
          <w:sz w:val="28"/>
          <w:szCs w:val="28"/>
        </w:rPr>
        <w:t>36. Визуальное управление пониманием.</w:t>
      </w:r>
    </w:p>
    <w:p w:rsidR="007616B3" w:rsidRPr="0025536F" w:rsidRDefault="007616B3" w:rsidP="007616B3">
      <w:pPr>
        <w:pStyle w:val="1"/>
        <w:tabs>
          <w:tab w:val="left" w:pos="3146"/>
        </w:tabs>
        <w:spacing w:before="1"/>
        <w:ind w:right="146"/>
        <w:jc w:val="both"/>
        <w:rPr>
          <w:b w:val="0"/>
          <w:sz w:val="28"/>
          <w:szCs w:val="28"/>
        </w:rPr>
      </w:pPr>
      <w:r w:rsidRPr="0025536F">
        <w:rPr>
          <w:b w:val="0"/>
          <w:sz w:val="28"/>
          <w:szCs w:val="28"/>
        </w:rPr>
        <w:t>37. Графическое оформление компонентов текста как средство скрытия и выделения информации.</w:t>
      </w:r>
    </w:p>
    <w:p w:rsidR="007616B3" w:rsidRPr="0025536F" w:rsidRDefault="007616B3" w:rsidP="007616B3">
      <w:pPr>
        <w:pStyle w:val="1"/>
        <w:tabs>
          <w:tab w:val="left" w:pos="3146"/>
        </w:tabs>
        <w:spacing w:before="1"/>
        <w:ind w:right="146"/>
        <w:jc w:val="both"/>
        <w:rPr>
          <w:b w:val="0"/>
          <w:sz w:val="28"/>
          <w:szCs w:val="28"/>
        </w:rPr>
      </w:pPr>
      <w:r w:rsidRPr="0025536F">
        <w:rPr>
          <w:b w:val="0"/>
          <w:sz w:val="28"/>
          <w:szCs w:val="28"/>
        </w:rPr>
        <w:t>38. Интернет-форумы и чаты как объект лингвистической экспертизы.</w:t>
      </w:r>
    </w:p>
    <w:p w:rsidR="007616B3" w:rsidRDefault="007616B3" w:rsidP="007616B3">
      <w:pPr>
        <w:pStyle w:val="1"/>
        <w:tabs>
          <w:tab w:val="left" w:pos="3146"/>
        </w:tabs>
        <w:spacing w:before="1"/>
        <w:ind w:right="146"/>
        <w:jc w:val="both"/>
        <w:rPr>
          <w:b w:val="0"/>
          <w:sz w:val="28"/>
          <w:szCs w:val="28"/>
        </w:rPr>
      </w:pPr>
      <w:r w:rsidRPr="0025536F">
        <w:rPr>
          <w:b w:val="0"/>
          <w:sz w:val="28"/>
          <w:szCs w:val="28"/>
        </w:rPr>
        <w:t>39. Вопрос о статусе продуктов электронной коммуникации в лингвистике и юриспруденции.</w:t>
      </w:r>
    </w:p>
    <w:p w:rsidR="007616B3" w:rsidRPr="001B1FD2" w:rsidRDefault="007616B3" w:rsidP="007616B3">
      <w:pPr>
        <w:pStyle w:val="1"/>
        <w:tabs>
          <w:tab w:val="left" w:pos="3146"/>
        </w:tabs>
        <w:spacing w:before="1"/>
        <w:ind w:right="146"/>
        <w:jc w:val="both"/>
        <w:rPr>
          <w:b w:val="0"/>
          <w:sz w:val="28"/>
          <w:szCs w:val="28"/>
        </w:rPr>
      </w:pPr>
      <w:r w:rsidRPr="001B1FD2">
        <w:rPr>
          <w:b w:val="0"/>
          <w:sz w:val="28"/>
          <w:szCs w:val="28"/>
        </w:rPr>
        <w:t>40. Характеристика правового и языкового экстремизма.</w:t>
      </w:r>
    </w:p>
    <w:p w:rsidR="007616B3" w:rsidRPr="007616B3" w:rsidRDefault="007616B3" w:rsidP="002A3C48">
      <w:pPr>
        <w:pStyle w:val="1"/>
        <w:tabs>
          <w:tab w:val="left" w:pos="3146"/>
        </w:tabs>
        <w:spacing w:before="1"/>
        <w:ind w:left="0" w:right="146" w:firstLine="0"/>
        <w:jc w:val="center"/>
        <w:rPr>
          <w:color w:val="FF0000"/>
          <w:sz w:val="28"/>
          <w:szCs w:val="28"/>
        </w:rPr>
      </w:pPr>
    </w:p>
    <w:p w:rsidR="002D0893" w:rsidRDefault="002D0893" w:rsidP="00921D76">
      <w:pPr>
        <w:jc w:val="both"/>
        <w:rPr>
          <w:b/>
          <w:sz w:val="28"/>
          <w:szCs w:val="28"/>
        </w:rPr>
      </w:pPr>
    </w:p>
    <w:p w:rsidR="00921D76" w:rsidRPr="00921D76" w:rsidRDefault="00921D76" w:rsidP="00921D76">
      <w:pPr>
        <w:jc w:val="both"/>
        <w:rPr>
          <w:sz w:val="28"/>
          <w:szCs w:val="28"/>
        </w:rPr>
      </w:pPr>
      <w:bookmarkStart w:id="8" w:name="_Hlk83757673"/>
      <w:r w:rsidRPr="00921D76">
        <w:rPr>
          <w:b/>
          <w:sz w:val="28"/>
          <w:szCs w:val="28"/>
        </w:rPr>
        <w:lastRenderedPageBreak/>
        <w:t>8</w:t>
      </w:r>
      <w:r w:rsidRPr="00921D76">
        <w:rPr>
          <w:sz w:val="28"/>
          <w:szCs w:val="28"/>
        </w:rPr>
        <w:t xml:space="preserve">. </w:t>
      </w:r>
      <w:r w:rsidRPr="00921D76">
        <w:rPr>
          <w:b/>
          <w:sz w:val="28"/>
          <w:szCs w:val="28"/>
        </w:rPr>
        <w:t>Перечень основной и дополнительной учебной литературы, необходимой для освоения дисциплины</w:t>
      </w:r>
    </w:p>
    <w:p w:rsidR="00921D76" w:rsidRPr="00921D76" w:rsidRDefault="00921D76" w:rsidP="00921D76">
      <w:pPr>
        <w:jc w:val="both"/>
        <w:rPr>
          <w:sz w:val="28"/>
          <w:szCs w:val="28"/>
        </w:rPr>
      </w:pPr>
    </w:p>
    <w:p w:rsidR="00921D76" w:rsidRPr="00921D76" w:rsidRDefault="00921D76" w:rsidP="00921D76">
      <w:pPr>
        <w:jc w:val="both"/>
        <w:rPr>
          <w:b/>
          <w:sz w:val="28"/>
          <w:szCs w:val="28"/>
        </w:rPr>
      </w:pPr>
      <w:r w:rsidRPr="00921D76">
        <w:rPr>
          <w:b/>
          <w:sz w:val="28"/>
          <w:szCs w:val="28"/>
        </w:rPr>
        <w:t xml:space="preserve">Основная литература </w:t>
      </w:r>
    </w:p>
    <w:p w:rsidR="00921D76" w:rsidRPr="00921D76" w:rsidRDefault="00921D76" w:rsidP="00921D76">
      <w:pPr>
        <w:jc w:val="both"/>
        <w:rPr>
          <w:sz w:val="28"/>
          <w:szCs w:val="28"/>
        </w:rPr>
      </w:pPr>
    </w:p>
    <w:p w:rsidR="00921D76" w:rsidRPr="00921D76" w:rsidRDefault="000651FF" w:rsidP="00921D76">
      <w:pPr>
        <w:jc w:val="both"/>
        <w:rPr>
          <w:sz w:val="28"/>
          <w:szCs w:val="28"/>
        </w:rPr>
      </w:pPr>
      <w:r>
        <w:rPr>
          <w:sz w:val="28"/>
          <w:szCs w:val="28"/>
        </w:rPr>
        <w:t>1</w:t>
      </w:r>
      <w:r w:rsidR="00921D76" w:rsidRPr="00921D76">
        <w:rPr>
          <w:sz w:val="28"/>
          <w:szCs w:val="28"/>
        </w:rPr>
        <w:t xml:space="preserve">. </w:t>
      </w:r>
      <w:r w:rsidR="00A65C7D" w:rsidRPr="00A65C7D">
        <w:rPr>
          <w:sz w:val="28"/>
          <w:szCs w:val="28"/>
        </w:rPr>
        <w:t xml:space="preserve">Ворошилова, М. Б. Лингвистическая экспертиза конфликтного </w:t>
      </w:r>
      <w:proofErr w:type="gramStart"/>
      <w:r w:rsidR="00A65C7D" w:rsidRPr="00A65C7D">
        <w:rPr>
          <w:sz w:val="28"/>
          <w:szCs w:val="28"/>
        </w:rPr>
        <w:t>текст :</w:t>
      </w:r>
      <w:proofErr w:type="gramEnd"/>
      <w:r w:rsidR="00A65C7D" w:rsidRPr="00A65C7D">
        <w:rPr>
          <w:sz w:val="28"/>
          <w:szCs w:val="28"/>
        </w:rPr>
        <w:t xml:space="preserve"> учебное пособие : [16+] / М. Б. Ворошилова. – </w:t>
      </w:r>
      <w:proofErr w:type="gramStart"/>
      <w:r w:rsidR="00A65C7D" w:rsidRPr="00A65C7D">
        <w:rPr>
          <w:sz w:val="28"/>
          <w:szCs w:val="28"/>
        </w:rPr>
        <w:t>Москва :</w:t>
      </w:r>
      <w:proofErr w:type="gramEnd"/>
      <w:r w:rsidR="00A65C7D" w:rsidRPr="00A65C7D">
        <w:rPr>
          <w:sz w:val="28"/>
          <w:szCs w:val="28"/>
        </w:rPr>
        <w:t xml:space="preserve"> ФЛИНТА, 2019. – 220 </w:t>
      </w:r>
      <w:proofErr w:type="gramStart"/>
      <w:r w:rsidR="00A65C7D" w:rsidRPr="00A65C7D">
        <w:rPr>
          <w:sz w:val="28"/>
          <w:szCs w:val="28"/>
        </w:rPr>
        <w:t>с. :</w:t>
      </w:r>
      <w:proofErr w:type="gramEnd"/>
      <w:r w:rsidR="00A65C7D" w:rsidRPr="00A65C7D">
        <w:rPr>
          <w:sz w:val="28"/>
          <w:szCs w:val="28"/>
        </w:rPr>
        <w:t xml:space="preserve"> ил., табл.</w:t>
      </w:r>
      <w:r w:rsidR="00A65C7D">
        <w:rPr>
          <w:sz w:val="28"/>
          <w:szCs w:val="28"/>
        </w:rPr>
        <w:t> </w:t>
      </w:r>
      <w:r w:rsidR="00A65C7D" w:rsidRPr="00A65C7D">
        <w:rPr>
          <w:sz w:val="28"/>
          <w:szCs w:val="28"/>
        </w:rPr>
        <w:t xml:space="preserve">– Режим доступа: по подписке. – URL: https://biblioclub.ru/index.php?page=book&amp;id=611219 (дата обращения: 24.09.2021). – </w:t>
      </w:r>
      <w:proofErr w:type="spellStart"/>
      <w:r w:rsidR="00A65C7D" w:rsidRPr="00A65C7D">
        <w:rPr>
          <w:sz w:val="28"/>
          <w:szCs w:val="28"/>
        </w:rPr>
        <w:t>Библиогр</w:t>
      </w:r>
      <w:proofErr w:type="spellEnd"/>
      <w:r w:rsidR="00A65C7D" w:rsidRPr="00A65C7D">
        <w:rPr>
          <w:sz w:val="28"/>
          <w:szCs w:val="28"/>
        </w:rPr>
        <w:t xml:space="preserve">. в кн. – ISBN 978-5-9765-4142-9. – </w:t>
      </w:r>
      <w:proofErr w:type="gramStart"/>
      <w:r w:rsidR="00A65C7D" w:rsidRPr="00A65C7D">
        <w:rPr>
          <w:sz w:val="28"/>
          <w:szCs w:val="28"/>
        </w:rPr>
        <w:t>Текст :</w:t>
      </w:r>
      <w:proofErr w:type="gramEnd"/>
      <w:r w:rsidR="00A65C7D" w:rsidRPr="00A65C7D">
        <w:rPr>
          <w:sz w:val="28"/>
          <w:szCs w:val="28"/>
        </w:rPr>
        <w:t xml:space="preserve"> электронный.</w:t>
      </w:r>
    </w:p>
    <w:p w:rsidR="00921D76" w:rsidRPr="00921D76" w:rsidRDefault="000651FF" w:rsidP="00921D76">
      <w:pPr>
        <w:jc w:val="both"/>
        <w:rPr>
          <w:sz w:val="28"/>
          <w:szCs w:val="28"/>
        </w:rPr>
      </w:pPr>
      <w:r>
        <w:rPr>
          <w:sz w:val="28"/>
          <w:szCs w:val="28"/>
        </w:rPr>
        <w:t>2</w:t>
      </w:r>
      <w:r w:rsidR="00921D76" w:rsidRPr="00921D76">
        <w:rPr>
          <w:sz w:val="28"/>
          <w:szCs w:val="28"/>
        </w:rPr>
        <w:t>.</w:t>
      </w:r>
      <w:r w:rsidR="00921D76" w:rsidRPr="00921D76">
        <w:rPr>
          <w:sz w:val="28"/>
          <w:szCs w:val="28"/>
        </w:rPr>
        <w:tab/>
      </w:r>
      <w:r w:rsidR="00C00894" w:rsidRPr="00C00894">
        <w:rPr>
          <w:sz w:val="28"/>
          <w:szCs w:val="28"/>
        </w:rPr>
        <w:t xml:space="preserve">Шунейко, А. А.  Лингвистическая </w:t>
      </w:r>
      <w:proofErr w:type="gramStart"/>
      <w:r w:rsidR="00C00894" w:rsidRPr="00C00894">
        <w:rPr>
          <w:sz w:val="28"/>
          <w:szCs w:val="28"/>
        </w:rPr>
        <w:t>экспертиза :</w:t>
      </w:r>
      <w:proofErr w:type="gramEnd"/>
      <w:r w:rsidR="00C00894" w:rsidRPr="00C00894">
        <w:rPr>
          <w:sz w:val="28"/>
          <w:szCs w:val="28"/>
        </w:rPr>
        <w:t xml:space="preserve"> учебник и практикум для вузов / А. А. Шунейко, И. А. Авдеенко. — </w:t>
      </w:r>
      <w:proofErr w:type="gramStart"/>
      <w:r w:rsidR="00C00894" w:rsidRPr="00C00894">
        <w:rPr>
          <w:sz w:val="28"/>
          <w:szCs w:val="28"/>
        </w:rPr>
        <w:t>Москва :</w:t>
      </w:r>
      <w:proofErr w:type="gramEnd"/>
      <w:r w:rsidR="00C00894" w:rsidRPr="00C00894">
        <w:rPr>
          <w:sz w:val="28"/>
          <w:szCs w:val="28"/>
        </w:rPr>
        <w:t xml:space="preserve"> Издательство </w:t>
      </w:r>
      <w:proofErr w:type="spellStart"/>
      <w:r w:rsidR="00C00894" w:rsidRPr="00C00894">
        <w:rPr>
          <w:sz w:val="28"/>
          <w:szCs w:val="28"/>
        </w:rPr>
        <w:t>Юрайт</w:t>
      </w:r>
      <w:proofErr w:type="spellEnd"/>
      <w:r w:rsidR="00C00894" w:rsidRPr="00C00894">
        <w:rPr>
          <w:sz w:val="28"/>
          <w:szCs w:val="28"/>
        </w:rPr>
        <w:t>, 2021.</w:t>
      </w:r>
      <w:r w:rsidR="00C00894">
        <w:rPr>
          <w:sz w:val="28"/>
          <w:szCs w:val="28"/>
        </w:rPr>
        <w:t> </w:t>
      </w:r>
      <w:r w:rsidR="00C00894" w:rsidRPr="00C00894">
        <w:rPr>
          <w:sz w:val="28"/>
          <w:szCs w:val="28"/>
        </w:rPr>
        <w:t xml:space="preserve">— 333 с. — (Высшее образование). — ISBN 978-5-534-13663-0. — </w:t>
      </w:r>
      <w:proofErr w:type="gramStart"/>
      <w:r w:rsidR="00C00894" w:rsidRPr="00C00894">
        <w:rPr>
          <w:sz w:val="28"/>
          <w:szCs w:val="28"/>
        </w:rPr>
        <w:t>Текст :</w:t>
      </w:r>
      <w:proofErr w:type="gramEnd"/>
      <w:r w:rsidR="00C00894" w:rsidRPr="00C00894">
        <w:rPr>
          <w:sz w:val="28"/>
          <w:szCs w:val="28"/>
        </w:rPr>
        <w:t xml:space="preserve"> электронный // Образовательная платформа </w:t>
      </w:r>
      <w:proofErr w:type="spellStart"/>
      <w:r w:rsidR="00C00894" w:rsidRPr="00C00894">
        <w:rPr>
          <w:sz w:val="28"/>
          <w:szCs w:val="28"/>
        </w:rPr>
        <w:t>Юрайт</w:t>
      </w:r>
      <w:proofErr w:type="spellEnd"/>
      <w:r w:rsidR="00C00894" w:rsidRPr="00C00894">
        <w:rPr>
          <w:sz w:val="28"/>
          <w:szCs w:val="28"/>
        </w:rPr>
        <w:t xml:space="preserve"> [сайт]. — URL: https://urait.ru/bcode/477200 (дата обращения: 24.09.2021).</w:t>
      </w:r>
    </w:p>
    <w:p w:rsidR="00F259D9" w:rsidRDefault="00F259D9" w:rsidP="00921D76">
      <w:pPr>
        <w:jc w:val="both"/>
        <w:rPr>
          <w:b/>
          <w:sz w:val="28"/>
          <w:szCs w:val="28"/>
        </w:rPr>
      </w:pPr>
    </w:p>
    <w:p w:rsidR="00921D76" w:rsidRPr="00921D76" w:rsidRDefault="00921D76" w:rsidP="00921D76">
      <w:pPr>
        <w:jc w:val="both"/>
        <w:rPr>
          <w:b/>
          <w:sz w:val="28"/>
          <w:szCs w:val="28"/>
        </w:rPr>
      </w:pPr>
      <w:r w:rsidRPr="00921D76">
        <w:rPr>
          <w:b/>
          <w:sz w:val="28"/>
          <w:szCs w:val="28"/>
        </w:rPr>
        <w:t>Дополнительная литература</w:t>
      </w:r>
    </w:p>
    <w:p w:rsidR="001273E6" w:rsidRPr="00921D76" w:rsidRDefault="001273E6" w:rsidP="000651FF">
      <w:pPr>
        <w:jc w:val="both"/>
        <w:rPr>
          <w:sz w:val="28"/>
          <w:szCs w:val="28"/>
        </w:rPr>
      </w:pPr>
    </w:p>
    <w:p w:rsidR="00921D76" w:rsidRPr="00921D76" w:rsidRDefault="000651FF" w:rsidP="00921D76">
      <w:pPr>
        <w:jc w:val="both"/>
        <w:rPr>
          <w:sz w:val="28"/>
          <w:szCs w:val="28"/>
        </w:rPr>
      </w:pPr>
      <w:r>
        <w:rPr>
          <w:sz w:val="28"/>
          <w:szCs w:val="28"/>
        </w:rPr>
        <w:t>3</w:t>
      </w:r>
      <w:r w:rsidR="00921D76" w:rsidRPr="00921D76">
        <w:rPr>
          <w:sz w:val="28"/>
          <w:szCs w:val="28"/>
        </w:rPr>
        <w:t xml:space="preserve">. </w:t>
      </w:r>
      <w:proofErr w:type="spellStart"/>
      <w:r w:rsidR="00212D08" w:rsidRPr="00212D08">
        <w:rPr>
          <w:sz w:val="28"/>
          <w:szCs w:val="28"/>
        </w:rPr>
        <w:t>Чубина</w:t>
      </w:r>
      <w:proofErr w:type="spellEnd"/>
      <w:r>
        <w:rPr>
          <w:sz w:val="28"/>
          <w:szCs w:val="28"/>
        </w:rPr>
        <w:t xml:space="preserve">, Е. А. Фразеологические единицы в аспекте лингвистической экспертизы: учебное пособие </w:t>
      </w:r>
      <w:r w:rsidR="00212D08" w:rsidRPr="00212D08">
        <w:rPr>
          <w:sz w:val="28"/>
          <w:szCs w:val="28"/>
        </w:rPr>
        <w:t xml:space="preserve">/ Е. А. </w:t>
      </w:r>
      <w:proofErr w:type="spellStart"/>
      <w:r w:rsidR="00212D08" w:rsidRPr="00212D08">
        <w:rPr>
          <w:sz w:val="28"/>
          <w:szCs w:val="28"/>
        </w:rPr>
        <w:t>Чубина</w:t>
      </w:r>
      <w:proofErr w:type="spellEnd"/>
      <w:r w:rsidR="00212D08" w:rsidRPr="00212D08">
        <w:rPr>
          <w:sz w:val="28"/>
          <w:szCs w:val="28"/>
        </w:rPr>
        <w:t>.</w:t>
      </w:r>
      <w:r>
        <w:rPr>
          <w:sz w:val="28"/>
          <w:szCs w:val="28"/>
        </w:rPr>
        <w:t xml:space="preserve"> — </w:t>
      </w:r>
      <w:proofErr w:type="gramStart"/>
      <w:r>
        <w:rPr>
          <w:sz w:val="28"/>
          <w:szCs w:val="28"/>
        </w:rPr>
        <w:t>Москва :</w:t>
      </w:r>
      <w:proofErr w:type="gramEnd"/>
      <w:r>
        <w:rPr>
          <w:sz w:val="28"/>
          <w:szCs w:val="28"/>
        </w:rPr>
        <w:t xml:space="preserve"> Норма: ИНФРА-М, 2020</w:t>
      </w:r>
      <w:r w:rsidR="00212D08" w:rsidRPr="00212D08">
        <w:rPr>
          <w:sz w:val="28"/>
          <w:szCs w:val="28"/>
        </w:rPr>
        <w:t xml:space="preserve">. — 192 с. </w:t>
      </w:r>
      <w:r>
        <w:rPr>
          <w:sz w:val="28"/>
          <w:szCs w:val="28"/>
        </w:rPr>
        <w:t>– (</w:t>
      </w:r>
      <w:proofErr w:type="spellStart"/>
      <w:r>
        <w:rPr>
          <w:sz w:val="28"/>
          <w:szCs w:val="28"/>
        </w:rPr>
        <w:t>Бакалавриат</w:t>
      </w:r>
      <w:proofErr w:type="spellEnd"/>
      <w:r>
        <w:rPr>
          <w:sz w:val="28"/>
          <w:szCs w:val="28"/>
        </w:rPr>
        <w:t xml:space="preserve">) – ЭБС </w:t>
      </w:r>
      <w:r w:rsidRPr="00212D08">
        <w:rPr>
          <w:sz w:val="28"/>
          <w:szCs w:val="28"/>
        </w:rPr>
        <w:t>znanium.com</w:t>
      </w:r>
      <w:r w:rsidR="00212D08" w:rsidRPr="00212D08">
        <w:rPr>
          <w:sz w:val="28"/>
          <w:szCs w:val="28"/>
        </w:rPr>
        <w:t xml:space="preserve"> - URL: https://znanium.com/catalog/pr</w:t>
      </w:r>
      <w:r>
        <w:rPr>
          <w:sz w:val="28"/>
          <w:szCs w:val="28"/>
        </w:rPr>
        <w:t>oduct/982202 (дата обращения: 29</w:t>
      </w:r>
      <w:r w:rsidR="00212D08" w:rsidRPr="00212D08">
        <w:rPr>
          <w:sz w:val="28"/>
          <w:szCs w:val="28"/>
        </w:rPr>
        <w:t>.09.2021)</w:t>
      </w:r>
      <w:r w:rsidR="00921D76" w:rsidRPr="00921D76">
        <w:rPr>
          <w:sz w:val="28"/>
          <w:szCs w:val="28"/>
        </w:rPr>
        <w:t>.</w:t>
      </w:r>
      <w:r w:rsidRPr="000651FF">
        <w:rPr>
          <w:sz w:val="28"/>
          <w:szCs w:val="28"/>
        </w:rPr>
        <w:t xml:space="preserve"> </w:t>
      </w:r>
      <w:proofErr w:type="gramStart"/>
      <w:r w:rsidRPr="00212D08">
        <w:rPr>
          <w:sz w:val="28"/>
          <w:szCs w:val="28"/>
        </w:rPr>
        <w:t>Текст :</w:t>
      </w:r>
      <w:proofErr w:type="gramEnd"/>
      <w:r w:rsidRPr="00212D08">
        <w:rPr>
          <w:sz w:val="28"/>
          <w:szCs w:val="28"/>
        </w:rPr>
        <w:t xml:space="preserve"> электронный.</w:t>
      </w:r>
    </w:p>
    <w:p w:rsidR="00921D76" w:rsidRPr="00921D76" w:rsidRDefault="00921D76" w:rsidP="00921D76">
      <w:pPr>
        <w:jc w:val="both"/>
        <w:rPr>
          <w:sz w:val="28"/>
          <w:szCs w:val="28"/>
        </w:rPr>
      </w:pPr>
    </w:p>
    <w:p w:rsidR="00921D76" w:rsidRPr="00921D76" w:rsidRDefault="00921D76" w:rsidP="00921D76">
      <w:pPr>
        <w:jc w:val="both"/>
        <w:rPr>
          <w:b/>
          <w:sz w:val="28"/>
          <w:szCs w:val="28"/>
        </w:rPr>
      </w:pPr>
      <w:r w:rsidRPr="00921D76">
        <w:rPr>
          <w:b/>
          <w:sz w:val="28"/>
          <w:szCs w:val="28"/>
        </w:rPr>
        <w:t>9</w:t>
      </w:r>
      <w:r w:rsidRPr="00921D76">
        <w:rPr>
          <w:sz w:val="28"/>
          <w:szCs w:val="28"/>
        </w:rPr>
        <w:t xml:space="preserve">. </w:t>
      </w:r>
      <w:r w:rsidRPr="00921D76">
        <w:rPr>
          <w:b/>
          <w:sz w:val="28"/>
          <w:szCs w:val="28"/>
        </w:rPr>
        <w:t>Перечень ресурсов информационно-телекоммуникационной сети «Интернет», необходимых для освоения дисциплины</w:t>
      </w:r>
    </w:p>
    <w:p w:rsidR="00921D76" w:rsidRPr="00921D76" w:rsidRDefault="00921D76" w:rsidP="00921D76">
      <w:pPr>
        <w:jc w:val="both"/>
        <w:rPr>
          <w:sz w:val="28"/>
          <w:szCs w:val="28"/>
        </w:rPr>
      </w:pPr>
    </w:p>
    <w:p w:rsidR="00921D76" w:rsidRPr="00921D76" w:rsidRDefault="00921D76" w:rsidP="00921D76">
      <w:pPr>
        <w:jc w:val="both"/>
        <w:rPr>
          <w:sz w:val="28"/>
          <w:szCs w:val="28"/>
        </w:rPr>
      </w:pPr>
      <w:r w:rsidRPr="00921D76">
        <w:rPr>
          <w:sz w:val="28"/>
          <w:szCs w:val="28"/>
        </w:rPr>
        <w:t>1.</w:t>
      </w:r>
      <w:r w:rsidRPr="00921D76">
        <w:rPr>
          <w:sz w:val="28"/>
          <w:szCs w:val="28"/>
        </w:rPr>
        <w:tab/>
        <w:t xml:space="preserve">www.macmillandictionary.com – электронный словарь </w:t>
      </w:r>
    </w:p>
    <w:p w:rsidR="00921D76" w:rsidRPr="00921D76" w:rsidRDefault="00921D76" w:rsidP="00921D76">
      <w:pPr>
        <w:jc w:val="both"/>
        <w:rPr>
          <w:sz w:val="28"/>
          <w:szCs w:val="28"/>
        </w:rPr>
      </w:pPr>
      <w:r w:rsidRPr="00921D76">
        <w:rPr>
          <w:sz w:val="28"/>
          <w:szCs w:val="28"/>
        </w:rPr>
        <w:t>2.</w:t>
      </w:r>
      <w:r w:rsidRPr="00921D76">
        <w:rPr>
          <w:sz w:val="28"/>
          <w:szCs w:val="28"/>
        </w:rPr>
        <w:tab/>
      </w:r>
      <w:r w:rsidR="00BE24C1" w:rsidRPr="00BE24C1">
        <w:rPr>
          <w:sz w:val="28"/>
          <w:szCs w:val="28"/>
        </w:rPr>
        <w:t>https://www.coe.int/en/web/platform-plurilingual-intercultural-language-education/languages-of-schooling</w:t>
      </w:r>
      <w:r w:rsidRPr="00921D76">
        <w:rPr>
          <w:sz w:val="28"/>
          <w:szCs w:val="28"/>
        </w:rPr>
        <w:t xml:space="preserve"> – Электронная образовательная платформа </w:t>
      </w:r>
    </w:p>
    <w:p w:rsidR="00921D76" w:rsidRPr="00921D76" w:rsidRDefault="00921D76" w:rsidP="00921D76">
      <w:pPr>
        <w:jc w:val="both"/>
        <w:rPr>
          <w:sz w:val="28"/>
          <w:szCs w:val="28"/>
        </w:rPr>
      </w:pPr>
      <w:r w:rsidRPr="00921D76">
        <w:rPr>
          <w:sz w:val="28"/>
          <w:szCs w:val="28"/>
        </w:rPr>
        <w:t>3.</w:t>
      </w:r>
      <w:r w:rsidRPr="00921D76">
        <w:rPr>
          <w:sz w:val="28"/>
          <w:szCs w:val="28"/>
        </w:rPr>
        <w:tab/>
        <w:t>http://lingvisticheskiy-slovar.ru/ – электронная версия Лингвистического Энциклопедического Словаря под ред. В.Н. Ярцевой</w:t>
      </w:r>
    </w:p>
    <w:p w:rsidR="00921D76" w:rsidRPr="00921D76" w:rsidRDefault="00921D76" w:rsidP="00921D76">
      <w:pPr>
        <w:jc w:val="both"/>
        <w:rPr>
          <w:sz w:val="28"/>
          <w:szCs w:val="28"/>
        </w:rPr>
      </w:pPr>
      <w:r w:rsidRPr="00921D76">
        <w:rPr>
          <w:sz w:val="28"/>
          <w:szCs w:val="28"/>
        </w:rPr>
        <w:t>5.</w:t>
      </w:r>
      <w:r w:rsidRPr="00921D76">
        <w:rPr>
          <w:sz w:val="28"/>
          <w:szCs w:val="28"/>
        </w:rPr>
        <w:tab/>
      </w:r>
      <w:r w:rsidR="0099453B" w:rsidRPr="0099453B">
        <w:rPr>
          <w:sz w:val="28"/>
          <w:szCs w:val="28"/>
        </w:rPr>
        <w:t>https://ru.coursera.org/learn/international-law-in-action</w:t>
      </w:r>
      <w:r w:rsidRPr="00921D76">
        <w:rPr>
          <w:sz w:val="28"/>
          <w:szCs w:val="28"/>
        </w:rPr>
        <w:t xml:space="preserve"> – онлайн курс</w:t>
      </w:r>
    </w:p>
    <w:p w:rsidR="00921D76" w:rsidRPr="00921D76" w:rsidRDefault="00921D76" w:rsidP="00921D76">
      <w:pPr>
        <w:jc w:val="both"/>
        <w:rPr>
          <w:sz w:val="28"/>
          <w:szCs w:val="28"/>
        </w:rPr>
      </w:pPr>
      <w:r w:rsidRPr="00921D76">
        <w:rPr>
          <w:sz w:val="28"/>
          <w:szCs w:val="28"/>
        </w:rPr>
        <w:t>6.</w:t>
      </w:r>
      <w:r w:rsidRPr="00921D76">
        <w:rPr>
          <w:sz w:val="28"/>
          <w:szCs w:val="28"/>
        </w:rPr>
        <w:tab/>
      </w:r>
      <w:r w:rsidR="00CB5F32" w:rsidRPr="00CB5F32">
        <w:rPr>
          <w:sz w:val="28"/>
          <w:szCs w:val="28"/>
        </w:rPr>
        <w:t>https://ru.coursera.org/learn/arbitration-international-disputes</w:t>
      </w:r>
      <w:r w:rsidRPr="00921D76">
        <w:rPr>
          <w:sz w:val="28"/>
          <w:szCs w:val="28"/>
        </w:rPr>
        <w:t xml:space="preserve"> – онлайн курс </w:t>
      </w:r>
    </w:p>
    <w:p w:rsidR="00921D76" w:rsidRPr="00921D76" w:rsidRDefault="00921D76" w:rsidP="00921D76">
      <w:pPr>
        <w:jc w:val="both"/>
        <w:rPr>
          <w:sz w:val="28"/>
          <w:szCs w:val="28"/>
        </w:rPr>
      </w:pPr>
      <w:r w:rsidRPr="00921D76">
        <w:rPr>
          <w:sz w:val="28"/>
          <w:szCs w:val="28"/>
        </w:rPr>
        <w:t>7.</w:t>
      </w:r>
      <w:r w:rsidRPr="00921D76">
        <w:rPr>
          <w:sz w:val="28"/>
          <w:szCs w:val="28"/>
        </w:rPr>
        <w:tab/>
      </w:r>
      <w:r w:rsidR="00CB5F32" w:rsidRPr="00CB5F32">
        <w:rPr>
          <w:sz w:val="28"/>
          <w:szCs w:val="28"/>
        </w:rPr>
        <w:t>https://ru.coursera.org/learn/constitution</w:t>
      </w:r>
      <w:r w:rsidRPr="00921D76">
        <w:rPr>
          <w:sz w:val="28"/>
          <w:szCs w:val="28"/>
        </w:rPr>
        <w:t xml:space="preserve"> – онлайн курс</w:t>
      </w:r>
    </w:p>
    <w:p w:rsidR="00921D76" w:rsidRPr="00921D76" w:rsidRDefault="00921D76" w:rsidP="00921D76">
      <w:pPr>
        <w:jc w:val="both"/>
        <w:rPr>
          <w:sz w:val="28"/>
          <w:szCs w:val="28"/>
        </w:rPr>
      </w:pPr>
      <w:r w:rsidRPr="00921D76">
        <w:rPr>
          <w:sz w:val="28"/>
          <w:szCs w:val="28"/>
        </w:rPr>
        <w:t>8.</w:t>
      </w:r>
      <w:r w:rsidRPr="00921D76">
        <w:rPr>
          <w:sz w:val="28"/>
          <w:szCs w:val="28"/>
        </w:rPr>
        <w:tab/>
        <w:t>Электронные ресурсы БИК:</w:t>
      </w:r>
    </w:p>
    <w:p w:rsidR="00921D76" w:rsidRPr="00921D76" w:rsidRDefault="00921D76" w:rsidP="00921D76">
      <w:pPr>
        <w:widowControl/>
        <w:numPr>
          <w:ilvl w:val="0"/>
          <w:numId w:val="15"/>
        </w:numPr>
        <w:contextualSpacing/>
        <w:jc w:val="both"/>
        <w:rPr>
          <w:sz w:val="28"/>
          <w:szCs w:val="28"/>
        </w:rPr>
      </w:pPr>
      <w:r w:rsidRPr="00921D76">
        <w:rPr>
          <w:sz w:val="28"/>
          <w:szCs w:val="28"/>
        </w:rPr>
        <w:t>Электронная библиотека Финансового университета (ЭБ) http://elib.fa.ru/</w:t>
      </w:r>
    </w:p>
    <w:p w:rsidR="00921D76" w:rsidRPr="00921D76" w:rsidRDefault="00921D76" w:rsidP="00921D76">
      <w:pPr>
        <w:widowControl/>
        <w:numPr>
          <w:ilvl w:val="0"/>
          <w:numId w:val="15"/>
        </w:numPr>
        <w:contextualSpacing/>
        <w:jc w:val="both"/>
        <w:rPr>
          <w:sz w:val="28"/>
          <w:szCs w:val="28"/>
        </w:rPr>
      </w:pPr>
      <w:r w:rsidRPr="00921D76">
        <w:rPr>
          <w:sz w:val="28"/>
          <w:szCs w:val="28"/>
        </w:rPr>
        <w:t>Электронно-библиотечная система BOOK.RU http://www.book.ru</w:t>
      </w:r>
    </w:p>
    <w:p w:rsidR="00921D76" w:rsidRPr="00921D76" w:rsidRDefault="00921D76" w:rsidP="00921D76">
      <w:pPr>
        <w:widowControl/>
        <w:numPr>
          <w:ilvl w:val="0"/>
          <w:numId w:val="15"/>
        </w:numPr>
        <w:contextualSpacing/>
        <w:jc w:val="both"/>
        <w:rPr>
          <w:sz w:val="28"/>
          <w:szCs w:val="28"/>
        </w:rPr>
      </w:pPr>
      <w:r w:rsidRPr="00921D76">
        <w:rPr>
          <w:sz w:val="28"/>
          <w:szCs w:val="28"/>
        </w:rPr>
        <w:t>Электронно-библиотечная система «Университетская библиотека ОНЛАЙН» http://biblioclub.ru/</w:t>
      </w:r>
    </w:p>
    <w:p w:rsidR="00921D76" w:rsidRPr="00921D76" w:rsidRDefault="00921D76" w:rsidP="00921D76">
      <w:pPr>
        <w:widowControl/>
        <w:numPr>
          <w:ilvl w:val="0"/>
          <w:numId w:val="15"/>
        </w:numPr>
        <w:contextualSpacing/>
        <w:jc w:val="both"/>
        <w:rPr>
          <w:sz w:val="28"/>
          <w:szCs w:val="28"/>
        </w:rPr>
      </w:pPr>
      <w:r w:rsidRPr="00921D76">
        <w:rPr>
          <w:sz w:val="28"/>
          <w:szCs w:val="28"/>
        </w:rPr>
        <w:t xml:space="preserve">Электронно-библиотечная система </w:t>
      </w:r>
      <w:proofErr w:type="spellStart"/>
      <w:r w:rsidRPr="00921D76">
        <w:rPr>
          <w:sz w:val="28"/>
          <w:szCs w:val="28"/>
        </w:rPr>
        <w:t>Znanium</w:t>
      </w:r>
      <w:proofErr w:type="spellEnd"/>
      <w:r w:rsidRPr="00921D76">
        <w:rPr>
          <w:sz w:val="28"/>
          <w:szCs w:val="28"/>
        </w:rPr>
        <w:t xml:space="preserve"> http://www.znanium.com</w:t>
      </w:r>
    </w:p>
    <w:p w:rsidR="00921D76" w:rsidRPr="00921D76" w:rsidRDefault="00921D76" w:rsidP="00921D76">
      <w:pPr>
        <w:widowControl/>
        <w:numPr>
          <w:ilvl w:val="0"/>
          <w:numId w:val="15"/>
        </w:numPr>
        <w:contextualSpacing/>
        <w:jc w:val="both"/>
        <w:rPr>
          <w:sz w:val="28"/>
          <w:szCs w:val="28"/>
        </w:rPr>
      </w:pPr>
      <w:r w:rsidRPr="00921D76">
        <w:rPr>
          <w:sz w:val="28"/>
          <w:szCs w:val="28"/>
        </w:rPr>
        <w:t>Электронно-библиотечная система издательства «ЮРАЙТ» https://urait.ru/</w:t>
      </w:r>
    </w:p>
    <w:p w:rsidR="00921D76" w:rsidRPr="00921D76" w:rsidRDefault="00921D76" w:rsidP="00921D76">
      <w:pPr>
        <w:widowControl/>
        <w:numPr>
          <w:ilvl w:val="0"/>
          <w:numId w:val="15"/>
        </w:numPr>
        <w:contextualSpacing/>
        <w:jc w:val="both"/>
        <w:rPr>
          <w:sz w:val="28"/>
          <w:szCs w:val="28"/>
        </w:rPr>
      </w:pPr>
      <w:r w:rsidRPr="00921D76">
        <w:rPr>
          <w:sz w:val="28"/>
          <w:szCs w:val="28"/>
        </w:rPr>
        <w:lastRenderedPageBreak/>
        <w:t>Электронно-библиотечная система издательства Проспект http://ebs.prospekt.org/books</w:t>
      </w:r>
    </w:p>
    <w:p w:rsidR="00921D76" w:rsidRPr="00921D76" w:rsidRDefault="00921D76" w:rsidP="00921D76">
      <w:pPr>
        <w:widowControl/>
        <w:numPr>
          <w:ilvl w:val="0"/>
          <w:numId w:val="15"/>
        </w:numPr>
        <w:contextualSpacing/>
        <w:jc w:val="both"/>
        <w:rPr>
          <w:sz w:val="28"/>
          <w:szCs w:val="28"/>
        </w:rPr>
      </w:pPr>
      <w:r w:rsidRPr="00921D76">
        <w:rPr>
          <w:sz w:val="28"/>
          <w:szCs w:val="28"/>
        </w:rPr>
        <w:t>Электронно-библиотечная система издательства Лань https://e.lanbook.com/</w:t>
      </w:r>
    </w:p>
    <w:p w:rsidR="00921D76" w:rsidRPr="00921D76" w:rsidRDefault="00921D76" w:rsidP="00921D76">
      <w:pPr>
        <w:widowControl/>
        <w:numPr>
          <w:ilvl w:val="0"/>
          <w:numId w:val="15"/>
        </w:numPr>
        <w:contextualSpacing/>
        <w:jc w:val="both"/>
        <w:rPr>
          <w:sz w:val="28"/>
          <w:szCs w:val="28"/>
        </w:rPr>
      </w:pPr>
      <w:r w:rsidRPr="00921D76">
        <w:rPr>
          <w:sz w:val="28"/>
          <w:szCs w:val="28"/>
        </w:rPr>
        <w:t xml:space="preserve">Деловая онлайн-библиотека </w:t>
      </w:r>
      <w:proofErr w:type="spellStart"/>
      <w:r w:rsidRPr="00921D76">
        <w:rPr>
          <w:sz w:val="28"/>
          <w:szCs w:val="28"/>
        </w:rPr>
        <w:t>Alpina</w:t>
      </w:r>
      <w:proofErr w:type="spellEnd"/>
      <w:r w:rsidRPr="00921D76">
        <w:rPr>
          <w:sz w:val="28"/>
          <w:szCs w:val="28"/>
        </w:rPr>
        <w:t xml:space="preserve"> </w:t>
      </w:r>
      <w:proofErr w:type="spellStart"/>
      <w:r w:rsidRPr="00921D76">
        <w:rPr>
          <w:sz w:val="28"/>
          <w:szCs w:val="28"/>
        </w:rPr>
        <w:t>Digital</w:t>
      </w:r>
      <w:proofErr w:type="spellEnd"/>
      <w:r w:rsidRPr="00921D76">
        <w:rPr>
          <w:sz w:val="28"/>
          <w:szCs w:val="28"/>
        </w:rPr>
        <w:t xml:space="preserve"> http://lib.alpinadigital.ru/</w:t>
      </w:r>
    </w:p>
    <w:p w:rsidR="00921D76" w:rsidRPr="00921D76" w:rsidRDefault="00921D76" w:rsidP="00921D76">
      <w:pPr>
        <w:widowControl/>
        <w:numPr>
          <w:ilvl w:val="0"/>
          <w:numId w:val="15"/>
        </w:numPr>
        <w:contextualSpacing/>
        <w:jc w:val="both"/>
        <w:rPr>
          <w:sz w:val="28"/>
          <w:szCs w:val="28"/>
        </w:rPr>
      </w:pPr>
      <w:r w:rsidRPr="00921D76">
        <w:rPr>
          <w:sz w:val="28"/>
          <w:szCs w:val="28"/>
        </w:rPr>
        <w:t>Электронная библиотека Издательского дома «Гребенников» https://grebennikon.ru/</w:t>
      </w:r>
    </w:p>
    <w:p w:rsidR="00921D76" w:rsidRPr="00921D76" w:rsidRDefault="00921D76" w:rsidP="00921D76">
      <w:pPr>
        <w:widowControl/>
        <w:numPr>
          <w:ilvl w:val="0"/>
          <w:numId w:val="15"/>
        </w:numPr>
        <w:contextualSpacing/>
        <w:jc w:val="both"/>
        <w:rPr>
          <w:sz w:val="28"/>
          <w:szCs w:val="28"/>
        </w:rPr>
      </w:pPr>
      <w:r w:rsidRPr="00921D76">
        <w:rPr>
          <w:sz w:val="28"/>
          <w:szCs w:val="28"/>
        </w:rPr>
        <w:t xml:space="preserve">Научная электронная библиотека eLibrary.ru http://elibrary.ru  </w:t>
      </w:r>
    </w:p>
    <w:p w:rsidR="00921D76" w:rsidRPr="00921D76" w:rsidRDefault="00921D76" w:rsidP="00921D76">
      <w:pPr>
        <w:widowControl/>
        <w:numPr>
          <w:ilvl w:val="0"/>
          <w:numId w:val="15"/>
        </w:numPr>
        <w:contextualSpacing/>
        <w:jc w:val="both"/>
        <w:rPr>
          <w:sz w:val="28"/>
          <w:szCs w:val="28"/>
        </w:rPr>
      </w:pPr>
      <w:r w:rsidRPr="00921D76">
        <w:rPr>
          <w:sz w:val="28"/>
          <w:szCs w:val="28"/>
        </w:rPr>
        <w:t>Национальная электронная библиотека http://нэб.рф/</w:t>
      </w:r>
    </w:p>
    <w:p w:rsidR="00921D76" w:rsidRPr="00921D76" w:rsidRDefault="00921D76" w:rsidP="00921D76">
      <w:pPr>
        <w:widowControl/>
        <w:numPr>
          <w:ilvl w:val="0"/>
          <w:numId w:val="15"/>
        </w:numPr>
        <w:contextualSpacing/>
        <w:jc w:val="both"/>
        <w:rPr>
          <w:sz w:val="28"/>
          <w:szCs w:val="28"/>
          <w:lang w:val="en-US"/>
        </w:rPr>
      </w:pPr>
      <w:r w:rsidRPr="00921D76">
        <w:rPr>
          <w:sz w:val="28"/>
          <w:szCs w:val="28"/>
          <w:lang w:val="en-US"/>
        </w:rPr>
        <w:t>Academic Reference http://ar.cnki.net/ACADREF</w:t>
      </w:r>
    </w:p>
    <w:p w:rsidR="00921D76" w:rsidRPr="00921D76" w:rsidRDefault="00921D76" w:rsidP="00921D76">
      <w:pPr>
        <w:widowControl/>
        <w:numPr>
          <w:ilvl w:val="0"/>
          <w:numId w:val="15"/>
        </w:numPr>
        <w:contextualSpacing/>
        <w:jc w:val="both"/>
        <w:rPr>
          <w:sz w:val="28"/>
          <w:szCs w:val="28"/>
        </w:rPr>
      </w:pPr>
      <w:r w:rsidRPr="00921D76">
        <w:rPr>
          <w:sz w:val="28"/>
          <w:szCs w:val="28"/>
        </w:rPr>
        <w:t xml:space="preserve">Пакет баз данных компании EBSCO </w:t>
      </w:r>
      <w:proofErr w:type="spellStart"/>
      <w:r w:rsidRPr="00921D76">
        <w:rPr>
          <w:sz w:val="28"/>
          <w:szCs w:val="28"/>
        </w:rPr>
        <w:t>Publishing</w:t>
      </w:r>
      <w:proofErr w:type="spellEnd"/>
      <w:r w:rsidRPr="00921D76">
        <w:rPr>
          <w:sz w:val="28"/>
          <w:szCs w:val="28"/>
        </w:rPr>
        <w:t xml:space="preserve">, крупнейшего </w:t>
      </w:r>
      <w:proofErr w:type="spellStart"/>
      <w:r w:rsidRPr="00921D76">
        <w:rPr>
          <w:sz w:val="28"/>
          <w:szCs w:val="28"/>
        </w:rPr>
        <w:t>агрегатора</w:t>
      </w:r>
      <w:proofErr w:type="spellEnd"/>
      <w:r w:rsidRPr="00921D76">
        <w:rPr>
          <w:sz w:val="28"/>
          <w:szCs w:val="28"/>
        </w:rPr>
        <w:t xml:space="preserve"> научных ресурсов ведущих издательств мира http://search.ebscohost.com</w:t>
      </w:r>
    </w:p>
    <w:p w:rsidR="00921D76" w:rsidRPr="00921D76" w:rsidRDefault="00921D76" w:rsidP="00921D76">
      <w:pPr>
        <w:widowControl/>
        <w:numPr>
          <w:ilvl w:val="0"/>
          <w:numId w:val="15"/>
        </w:numPr>
        <w:contextualSpacing/>
        <w:jc w:val="both"/>
        <w:rPr>
          <w:sz w:val="28"/>
          <w:szCs w:val="28"/>
        </w:rPr>
      </w:pPr>
      <w:r w:rsidRPr="00921D76">
        <w:rPr>
          <w:sz w:val="28"/>
          <w:szCs w:val="28"/>
        </w:rPr>
        <w:t xml:space="preserve">Электронные продукты издательства </w:t>
      </w:r>
      <w:proofErr w:type="spellStart"/>
      <w:r w:rsidRPr="00921D76">
        <w:rPr>
          <w:sz w:val="28"/>
          <w:szCs w:val="28"/>
        </w:rPr>
        <w:t>Elsevier</w:t>
      </w:r>
      <w:proofErr w:type="spellEnd"/>
      <w:r w:rsidRPr="00921D76">
        <w:rPr>
          <w:sz w:val="28"/>
          <w:szCs w:val="28"/>
        </w:rPr>
        <w:t xml:space="preserve"> http://www.sciencedirect.com</w:t>
      </w:r>
    </w:p>
    <w:p w:rsidR="00921D76" w:rsidRPr="00921D76" w:rsidRDefault="00921D76" w:rsidP="00921D76">
      <w:pPr>
        <w:widowControl/>
        <w:numPr>
          <w:ilvl w:val="0"/>
          <w:numId w:val="15"/>
        </w:numPr>
        <w:contextualSpacing/>
        <w:jc w:val="both"/>
        <w:rPr>
          <w:sz w:val="28"/>
          <w:szCs w:val="28"/>
          <w:lang w:val="en-US"/>
        </w:rPr>
      </w:pPr>
      <w:r w:rsidRPr="00921D76">
        <w:rPr>
          <w:sz w:val="28"/>
          <w:szCs w:val="28"/>
          <w:lang w:val="en-US"/>
        </w:rPr>
        <w:t xml:space="preserve">Emerald: Management </w:t>
      </w:r>
      <w:proofErr w:type="spellStart"/>
      <w:r w:rsidRPr="00921D76">
        <w:rPr>
          <w:sz w:val="28"/>
          <w:szCs w:val="28"/>
          <w:lang w:val="en-US"/>
        </w:rPr>
        <w:t>eJournal</w:t>
      </w:r>
      <w:proofErr w:type="spellEnd"/>
      <w:r w:rsidRPr="00921D76">
        <w:rPr>
          <w:sz w:val="28"/>
          <w:szCs w:val="28"/>
          <w:lang w:val="en-US"/>
        </w:rPr>
        <w:t xml:space="preserve"> Portfolio https://www.emerald.com/insight/</w:t>
      </w:r>
    </w:p>
    <w:p w:rsidR="00921D76" w:rsidRPr="00921D76" w:rsidRDefault="00921D76" w:rsidP="00921D76">
      <w:pPr>
        <w:widowControl/>
        <w:numPr>
          <w:ilvl w:val="0"/>
          <w:numId w:val="15"/>
        </w:numPr>
        <w:contextualSpacing/>
        <w:jc w:val="both"/>
        <w:rPr>
          <w:sz w:val="28"/>
          <w:szCs w:val="28"/>
        </w:rPr>
      </w:pPr>
      <w:proofErr w:type="spellStart"/>
      <w:r w:rsidRPr="00921D76">
        <w:rPr>
          <w:sz w:val="28"/>
          <w:szCs w:val="28"/>
        </w:rPr>
        <w:t>Henry</w:t>
      </w:r>
      <w:proofErr w:type="spellEnd"/>
      <w:r w:rsidRPr="00921D76">
        <w:rPr>
          <w:sz w:val="28"/>
          <w:szCs w:val="28"/>
        </w:rPr>
        <w:t xml:space="preserve"> </w:t>
      </w:r>
      <w:proofErr w:type="spellStart"/>
      <w:r w:rsidRPr="00921D76">
        <w:rPr>
          <w:sz w:val="28"/>
          <w:szCs w:val="28"/>
        </w:rPr>
        <w:t>Stewart</w:t>
      </w:r>
      <w:proofErr w:type="spellEnd"/>
      <w:r w:rsidRPr="00921D76">
        <w:rPr>
          <w:sz w:val="28"/>
          <w:szCs w:val="28"/>
        </w:rPr>
        <w:t xml:space="preserve"> </w:t>
      </w:r>
      <w:proofErr w:type="spellStart"/>
      <w:r w:rsidRPr="00921D76">
        <w:rPr>
          <w:sz w:val="28"/>
          <w:szCs w:val="28"/>
        </w:rPr>
        <w:t>Talks</w:t>
      </w:r>
      <w:proofErr w:type="spellEnd"/>
      <w:r w:rsidRPr="00921D76">
        <w:rPr>
          <w:sz w:val="28"/>
          <w:szCs w:val="28"/>
        </w:rPr>
        <w:t>: Библиотека Онлайн Лекций по Бизнесу и Маркетингу https://hstalks.com/business/</w:t>
      </w:r>
    </w:p>
    <w:p w:rsidR="00921D76" w:rsidRPr="00921D76" w:rsidRDefault="00921D76" w:rsidP="00921D76">
      <w:pPr>
        <w:widowControl/>
        <w:numPr>
          <w:ilvl w:val="0"/>
          <w:numId w:val="15"/>
        </w:numPr>
        <w:contextualSpacing/>
        <w:jc w:val="both"/>
        <w:rPr>
          <w:sz w:val="28"/>
          <w:szCs w:val="28"/>
          <w:lang w:val="en-US"/>
        </w:rPr>
      </w:pPr>
      <w:r w:rsidRPr="00921D76">
        <w:rPr>
          <w:sz w:val="28"/>
          <w:szCs w:val="28"/>
          <w:lang w:val="en-US"/>
        </w:rPr>
        <w:t>Oxford Scholarship Online https://oxford.universitypressscholarship.com/</w:t>
      </w:r>
    </w:p>
    <w:p w:rsidR="00921D76" w:rsidRPr="00921D76" w:rsidRDefault="00921D76" w:rsidP="00921D76">
      <w:pPr>
        <w:widowControl/>
        <w:numPr>
          <w:ilvl w:val="0"/>
          <w:numId w:val="15"/>
        </w:numPr>
        <w:contextualSpacing/>
        <w:jc w:val="both"/>
        <w:rPr>
          <w:sz w:val="28"/>
          <w:szCs w:val="28"/>
        </w:rPr>
      </w:pPr>
      <w:r w:rsidRPr="00921D76">
        <w:rPr>
          <w:sz w:val="28"/>
          <w:szCs w:val="28"/>
        </w:rPr>
        <w:t xml:space="preserve">Коллекция научных журналов </w:t>
      </w:r>
      <w:proofErr w:type="spellStart"/>
      <w:r w:rsidRPr="00921D76">
        <w:rPr>
          <w:sz w:val="28"/>
          <w:szCs w:val="28"/>
        </w:rPr>
        <w:t>Oxford</w:t>
      </w:r>
      <w:proofErr w:type="spellEnd"/>
      <w:r w:rsidRPr="00921D76">
        <w:rPr>
          <w:sz w:val="28"/>
          <w:szCs w:val="28"/>
        </w:rPr>
        <w:t xml:space="preserve"> </w:t>
      </w:r>
      <w:proofErr w:type="spellStart"/>
      <w:r w:rsidRPr="00921D76">
        <w:rPr>
          <w:sz w:val="28"/>
          <w:szCs w:val="28"/>
        </w:rPr>
        <w:t>University</w:t>
      </w:r>
      <w:proofErr w:type="spellEnd"/>
      <w:r w:rsidRPr="00921D76">
        <w:rPr>
          <w:sz w:val="28"/>
          <w:szCs w:val="28"/>
        </w:rPr>
        <w:t xml:space="preserve"> </w:t>
      </w:r>
      <w:proofErr w:type="spellStart"/>
      <w:r w:rsidRPr="00921D76">
        <w:rPr>
          <w:sz w:val="28"/>
          <w:szCs w:val="28"/>
        </w:rPr>
        <w:t>Press</w:t>
      </w:r>
      <w:proofErr w:type="spellEnd"/>
      <w:r w:rsidRPr="00921D76">
        <w:rPr>
          <w:sz w:val="28"/>
          <w:szCs w:val="28"/>
        </w:rPr>
        <w:t xml:space="preserve"> https://academic.oup.com/journals/</w:t>
      </w:r>
    </w:p>
    <w:p w:rsidR="00921D76" w:rsidRPr="00921D76" w:rsidRDefault="00921D76" w:rsidP="00921D76">
      <w:pPr>
        <w:widowControl/>
        <w:numPr>
          <w:ilvl w:val="0"/>
          <w:numId w:val="15"/>
        </w:numPr>
        <w:contextualSpacing/>
        <w:jc w:val="both"/>
        <w:rPr>
          <w:sz w:val="28"/>
          <w:szCs w:val="28"/>
          <w:lang w:val="en-US"/>
        </w:rPr>
      </w:pPr>
      <w:r w:rsidRPr="00921D76">
        <w:rPr>
          <w:sz w:val="28"/>
          <w:szCs w:val="28"/>
          <w:lang w:val="en-US"/>
        </w:rPr>
        <w:t xml:space="preserve">ProQuest: </w:t>
      </w:r>
      <w:r w:rsidRPr="00921D76">
        <w:rPr>
          <w:sz w:val="28"/>
          <w:szCs w:val="28"/>
        </w:rPr>
        <w:t>База</w:t>
      </w:r>
      <w:r w:rsidRPr="00921D76">
        <w:rPr>
          <w:sz w:val="28"/>
          <w:szCs w:val="28"/>
          <w:lang w:val="en-US"/>
        </w:rPr>
        <w:t xml:space="preserve"> </w:t>
      </w:r>
      <w:r w:rsidRPr="00921D76">
        <w:rPr>
          <w:sz w:val="28"/>
          <w:szCs w:val="28"/>
        </w:rPr>
        <w:t>данных</w:t>
      </w:r>
      <w:r w:rsidRPr="00921D76">
        <w:rPr>
          <w:sz w:val="28"/>
          <w:szCs w:val="28"/>
          <w:lang w:val="en-US"/>
        </w:rPr>
        <w:t xml:space="preserve"> Business </w:t>
      </w:r>
      <w:proofErr w:type="spellStart"/>
      <w:r w:rsidRPr="00921D76">
        <w:rPr>
          <w:sz w:val="28"/>
          <w:szCs w:val="28"/>
          <w:lang w:val="en-US"/>
        </w:rPr>
        <w:t>Ebook</w:t>
      </w:r>
      <w:proofErr w:type="spellEnd"/>
      <w:r w:rsidRPr="00921D76">
        <w:rPr>
          <w:sz w:val="28"/>
          <w:szCs w:val="28"/>
          <w:lang w:val="en-US"/>
        </w:rPr>
        <w:t xml:space="preserve"> Subscription </w:t>
      </w:r>
      <w:r w:rsidRPr="00921D76">
        <w:rPr>
          <w:sz w:val="28"/>
          <w:szCs w:val="28"/>
        </w:rPr>
        <w:t>на</w:t>
      </w:r>
      <w:r w:rsidRPr="00921D76">
        <w:rPr>
          <w:sz w:val="28"/>
          <w:szCs w:val="28"/>
          <w:lang w:val="en-US"/>
        </w:rPr>
        <w:t xml:space="preserve"> </w:t>
      </w:r>
      <w:r w:rsidRPr="00921D76">
        <w:rPr>
          <w:sz w:val="28"/>
          <w:szCs w:val="28"/>
        </w:rPr>
        <w:t>платформе</w:t>
      </w:r>
      <w:r w:rsidRPr="00921D76">
        <w:rPr>
          <w:sz w:val="28"/>
          <w:szCs w:val="28"/>
          <w:lang w:val="en-US"/>
        </w:rPr>
        <w:t xml:space="preserve"> </w:t>
      </w:r>
      <w:proofErr w:type="spellStart"/>
      <w:r w:rsidRPr="00921D76">
        <w:rPr>
          <w:sz w:val="28"/>
          <w:szCs w:val="28"/>
          <w:lang w:val="en-US"/>
        </w:rPr>
        <w:t>Ebook</w:t>
      </w:r>
      <w:proofErr w:type="spellEnd"/>
      <w:r w:rsidRPr="00921D76">
        <w:rPr>
          <w:sz w:val="28"/>
          <w:szCs w:val="28"/>
          <w:lang w:val="en-US"/>
        </w:rPr>
        <w:t xml:space="preserve"> Central‎ https://search.proquest.com/</w:t>
      </w:r>
    </w:p>
    <w:p w:rsidR="00921D76" w:rsidRPr="00921D76" w:rsidRDefault="00921D76" w:rsidP="00921D76">
      <w:pPr>
        <w:widowControl/>
        <w:numPr>
          <w:ilvl w:val="0"/>
          <w:numId w:val="15"/>
        </w:numPr>
        <w:contextualSpacing/>
        <w:jc w:val="both"/>
        <w:rPr>
          <w:sz w:val="28"/>
          <w:szCs w:val="28"/>
          <w:lang w:val="en-US"/>
        </w:rPr>
      </w:pPr>
      <w:r w:rsidRPr="00921D76">
        <w:rPr>
          <w:sz w:val="28"/>
          <w:szCs w:val="28"/>
          <w:lang w:val="en-US"/>
        </w:rPr>
        <w:t>ProQuest Dissertations &amp; Theses A&amp;I https://search.proquest.com/</w:t>
      </w:r>
    </w:p>
    <w:p w:rsidR="00921D76" w:rsidRPr="00921D76" w:rsidRDefault="00921D76" w:rsidP="00921D76">
      <w:pPr>
        <w:widowControl/>
        <w:numPr>
          <w:ilvl w:val="0"/>
          <w:numId w:val="15"/>
        </w:numPr>
        <w:contextualSpacing/>
        <w:jc w:val="both"/>
        <w:rPr>
          <w:sz w:val="28"/>
          <w:szCs w:val="28"/>
          <w:lang w:val="en-US"/>
        </w:rPr>
      </w:pPr>
      <w:r w:rsidRPr="00921D76">
        <w:rPr>
          <w:sz w:val="28"/>
          <w:szCs w:val="28"/>
          <w:lang w:val="en-US"/>
        </w:rPr>
        <w:t>Scopus https://www.scopus.com</w:t>
      </w:r>
    </w:p>
    <w:p w:rsidR="00921D76" w:rsidRPr="00921D76" w:rsidRDefault="00921D76" w:rsidP="00921D76">
      <w:pPr>
        <w:widowControl/>
        <w:numPr>
          <w:ilvl w:val="0"/>
          <w:numId w:val="15"/>
        </w:numPr>
        <w:contextualSpacing/>
        <w:jc w:val="both"/>
        <w:rPr>
          <w:sz w:val="28"/>
          <w:szCs w:val="28"/>
        </w:rPr>
      </w:pPr>
      <w:r w:rsidRPr="00921D76">
        <w:rPr>
          <w:sz w:val="28"/>
          <w:szCs w:val="28"/>
        </w:rPr>
        <w:t xml:space="preserve">Электронная коллекция книг издательства </w:t>
      </w:r>
      <w:proofErr w:type="gramStart"/>
      <w:r w:rsidRPr="00921D76">
        <w:rPr>
          <w:sz w:val="28"/>
          <w:szCs w:val="28"/>
          <w:lang w:val="en-US"/>
        </w:rPr>
        <w:t>Springer</w:t>
      </w:r>
      <w:r w:rsidRPr="00921D76">
        <w:rPr>
          <w:sz w:val="28"/>
          <w:szCs w:val="28"/>
        </w:rPr>
        <w:t xml:space="preserve">:  </w:t>
      </w:r>
      <w:r w:rsidRPr="00921D76">
        <w:rPr>
          <w:sz w:val="28"/>
          <w:szCs w:val="28"/>
          <w:lang w:val="en-US"/>
        </w:rPr>
        <w:t>Springer</w:t>
      </w:r>
      <w:proofErr w:type="gramEnd"/>
      <w:r w:rsidRPr="00921D76">
        <w:rPr>
          <w:sz w:val="28"/>
          <w:szCs w:val="28"/>
        </w:rPr>
        <w:t xml:space="preserve"> </w:t>
      </w:r>
      <w:r w:rsidRPr="00921D76">
        <w:rPr>
          <w:sz w:val="28"/>
          <w:szCs w:val="28"/>
          <w:lang w:val="en-US"/>
        </w:rPr>
        <w:t>eBooks</w:t>
      </w:r>
      <w:r w:rsidRPr="00921D76">
        <w:rPr>
          <w:sz w:val="28"/>
          <w:szCs w:val="28"/>
        </w:rPr>
        <w:t xml:space="preserve"> </w:t>
      </w:r>
      <w:r w:rsidRPr="00921D76">
        <w:rPr>
          <w:sz w:val="28"/>
          <w:szCs w:val="28"/>
          <w:lang w:val="en-US"/>
        </w:rPr>
        <w:t>http</w:t>
      </w:r>
      <w:r w:rsidRPr="00921D76">
        <w:rPr>
          <w:sz w:val="28"/>
          <w:szCs w:val="28"/>
        </w:rPr>
        <w:t>://</w:t>
      </w:r>
      <w:r w:rsidRPr="00921D76">
        <w:rPr>
          <w:sz w:val="28"/>
          <w:szCs w:val="28"/>
          <w:lang w:val="en-US"/>
        </w:rPr>
        <w:t>link</w:t>
      </w:r>
      <w:r w:rsidRPr="00921D76">
        <w:rPr>
          <w:sz w:val="28"/>
          <w:szCs w:val="28"/>
        </w:rPr>
        <w:t>.</w:t>
      </w:r>
      <w:r w:rsidRPr="00921D76">
        <w:rPr>
          <w:sz w:val="28"/>
          <w:szCs w:val="28"/>
          <w:lang w:val="en-US"/>
        </w:rPr>
        <w:t>springer</w:t>
      </w:r>
      <w:r w:rsidRPr="00921D76">
        <w:rPr>
          <w:sz w:val="28"/>
          <w:szCs w:val="28"/>
        </w:rPr>
        <w:t>.</w:t>
      </w:r>
      <w:r w:rsidRPr="00921D76">
        <w:rPr>
          <w:sz w:val="28"/>
          <w:szCs w:val="28"/>
          <w:lang w:val="en-US"/>
        </w:rPr>
        <w:t>com</w:t>
      </w:r>
      <w:r w:rsidRPr="00921D76">
        <w:rPr>
          <w:sz w:val="28"/>
          <w:szCs w:val="28"/>
        </w:rPr>
        <w:t>/</w:t>
      </w:r>
    </w:p>
    <w:p w:rsidR="00921D76" w:rsidRPr="00921D76" w:rsidRDefault="00921D76" w:rsidP="00921D76">
      <w:pPr>
        <w:widowControl/>
        <w:numPr>
          <w:ilvl w:val="0"/>
          <w:numId w:val="15"/>
        </w:numPr>
        <w:contextualSpacing/>
        <w:jc w:val="both"/>
        <w:rPr>
          <w:sz w:val="28"/>
          <w:szCs w:val="28"/>
          <w:lang w:val="en-US"/>
        </w:rPr>
      </w:pPr>
      <w:r w:rsidRPr="00921D76">
        <w:rPr>
          <w:sz w:val="28"/>
          <w:szCs w:val="28"/>
          <w:lang w:val="en-US"/>
        </w:rPr>
        <w:t>Web of Science http://apps.webofknowledge.com</w:t>
      </w:r>
    </w:p>
    <w:p w:rsidR="00921D76" w:rsidRPr="00921D76" w:rsidRDefault="00921D76" w:rsidP="00921D76">
      <w:pPr>
        <w:widowControl/>
        <w:numPr>
          <w:ilvl w:val="0"/>
          <w:numId w:val="15"/>
        </w:numPr>
        <w:contextualSpacing/>
        <w:jc w:val="both"/>
        <w:rPr>
          <w:sz w:val="28"/>
          <w:szCs w:val="28"/>
        </w:rPr>
      </w:pPr>
      <w:r w:rsidRPr="00921D76">
        <w:rPr>
          <w:sz w:val="28"/>
          <w:szCs w:val="28"/>
        </w:rPr>
        <w:t>Цифровой архив научных журналов: http://arch.neicon.ru/xmlui/</w:t>
      </w:r>
    </w:p>
    <w:p w:rsidR="00921D76" w:rsidRPr="00921D76" w:rsidRDefault="00921D76" w:rsidP="00921D76">
      <w:pPr>
        <w:jc w:val="both"/>
        <w:rPr>
          <w:sz w:val="28"/>
          <w:szCs w:val="28"/>
          <w:lang w:val="en-US"/>
        </w:rPr>
      </w:pPr>
      <w:r w:rsidRPr="00921D76">
        <w:rPr>
          <w:sz w:val="28"/>
          <w:szCs w:val="28"/>
          <w:lang w:val="en-US"/>
        </w:rPr>
        <w:t>- Annual Reviews</w:t>
      </w:r>
    </w:p>
    <w:p w:rsidR="00921D76" w:rsidRPr="00921D76" w:rsidRDefault="00921D76" w:rsidP="00921D76">
      <w:pPr>
        <w:jc w:val="both"/>
        <w:rPr>
          <w:sz w:val="28"/>
          <w:szCs w:val="28"/>
          <w:lang w:val="en-US"/>
        </w:rPr>
      </w:pPr>
      <w:r w:rsidRPr="00921D76">
        <w:rPr>
          <w:sz w:val="28"/>
          <w:szCs w:val="28"/>
          <w:lang w:val="en-US"/>
        </w:rPr>
        <w:t>-Cambridge University Press</w:t>
      </w:r>
    </w:p>
    <w:p w:rsidR="00921D76" w:rsidRPr="00921D76" w:rsidRDefault="00921D76" w:rsidP="00921D76">
      <w:pPr>
        <w:jc w:val="both"/>
        <w:rPr>
          <w:sz w:val="28"/>
          <w:szCs w:val="28"/>
          <w:lang w:val="en-US"/>
        </w:rPr>
      </w:pPr>
      <w:r w:rsidRPr="00921D76">
        <w:rPr>
          <w:sz w:val="28"/>
          <w:szCs w:val="28"/>
          <w:lang w:val="en-US"/>
        </w:rPr>
        <w:t>- The Institute of Physics (IOP) Publishing</w:t>
      </w:r>
    </w:p>
    <w:p w:rsidR="00921D76" w:rsidRPr="00921D76" w:rsidRDefault="00921D76" w:rsidP="00921D76">
      <w:pPr>
        <w:jc w:val="both"/>
        <w:rPr>
          <w:sz w:val="28"/>
          <w:szCs w:val="28"/>
          <w:lang w:val="en-US"/>
        </w:rPr>
      </w:pPr>
      <w:r w:rsidRPr="00921D76">
        <w:rPr>
          <w:sz w:val="28"/>
          <w:szCs w:val="28"/>
          <w:lang w:val="en-US"/>
        </w:rPr>
        <w:t xml:space="preserve">- Nature  </w:t>
      </w:r>
    </w:p>
    <w:p w:rsidR="00921D76" w:rsidRPr="00921D76" w:rsidRDefault="00921D76" w:rsidP="00921D76">
      <w:pPr>
        <w:jc w:val="both"/>
        <w:rPr>
          <w:sz w:val="28"/>
          <w:szCs w:val="28"/>
          <w:lang w:val="en-US"/>
        </w:rPr>
      </w:pPr>
      <w:r w:rsidRPr="00921D76">
        <w:rPr>
          <w:sz w:val="28"/>
          <w:szCs w:val="28"/>
          <w:lang w:val="en-US"/>
        </w:rPr>
        <w:t>- Oxford University Press</w:t>
      </w:r>
    </w:p>
    <w:p w:rsidR="00921D76" w:rsidRPr="00921D76" w:rsidRDefault="00921D76" w:rsidP="00921D76">
      <w:pPr>
        <w:jc w:val="both"/>
        <w:rPr>
          <w:sz w:val="28"/>
          <w:szCs w:val="28"/>
          <w:lang w:val="en-US"/>
        </w:rPr>
      </w:pPr>
      <w:r w:rsidRPr="00921D76">
        <w:rPr>
          <w:sz w:val="28"/>
          <w:szCs w:val="28"/>
          <w:lang w:val="en-US"/>
        </w:rPr>
        <w:t>- Royal Society of Chemistry</w:t>
      </w:r>
    </w:p>
    <w:p w:rsidR="00921D76" w:rsidRPr="00921D76" w:rsidRDefault="00921D76" w:rsidP="00921D76">
      <w:pPr>
        <w:jc w:val="both"/>
        <w:rPr>
          <w:sz w:val="28"/>
          <w:szCs w:val="28"/>
          <w:lang w:val="en-US"/>
        </w:rPr>
      </w:pPr>
      <w:r w:rsidRPr="00921D76">
        <w:rPr>
          <w:sz w:val="28"/>
          <w:szCs w:val="28"/>
          <w:lang w:val="en-US"/>
        </w:rPr>
        <w:t>- SAGE Publications</w:t>
      </w:r>
    </w:p>
    <w:p w:rsidR="00921D76" w:rsidRPr="00921D76" w:rsidRDefault="00921D76" w:rsidP="00921D76">
      <w:pPr>
        <w:jc w:val="both"/>
        <w:rPr>
          <w:sz w:val="28"/>
          <w:szCs w:val="28"/>
          <w:lang w:val="en-US"/>
        </w:rPr>
      </w:pPr>
      <w:r w:rsidRPr="00921D76">
        <w:rPr>
          <w:sz w:val="28"/>
          <w:szCs w:val="28"/>
          <w:lang w:val="en-US"/>
        </w:rPr>
        <w:t>- Science</w:t>
      </w:r>
    </w:p>
    <w:p w:rsidR="00921D76" w:rsidRPr="00921D76" w:rsidRDefault="00921D76" w:rsidP="00EE5E4E">
      <w:pPr>
        <w:jc w:val="both"/>
        <w:rPr>
          <w:sz w:val="28"/>
          <w:szCs w:val="28"/>
          <w:lang w:val="en-US"/>
        </w:rPr>
      </w:pPr>
      <w:r w:rsidRPr="00921D76">
        <w:rPr>
          <w:sz w:val="28"/>
          <w:szCs w:val="28"/>
          <w:lang w:val="en-US"/>
        </w:rPr>
        <w:t>- Taylor &amp; Francis Group</w:t>
      </w:r>
    </w:p>
    <w:bookmarkEnd w:id="8"/>
    <w:p w:rsidR="0080558E" w:rsidRPr="002C5985" w:rsidRDefault="0080558E" w:rsidP="00921D76">
      <w:pPr>
        <w:ind w:firstLine="709"/>
        <w:jc w:val="both"/>
        <w:rPr>
          <w:b/>
          <w:sz w:val="28"/>
          <w:szCs w:val="28"/>
          <w:lang w:val="en-US"/>
        </w:rPr>
      </w:pPr>
    </w:p>
    <w:p w:rsidR="00921D76" w:rsidRPr="00921D76" w:rsidRDefault="00921D76" w:rsidP="00921D76">
      <w:pPr>
        <w:ind w:firstLine="709"/>
        <w:jc w:val="both"/>
        <w:rPr>
          <w:b/>
          <w:sz w:val="28"/>
          <w:szCs w:val="28"/>
        </w:rPr>
      </w:pPr>
      <w:r w:rsidRPr="00921D76">
        <w:rPr>
          <w:b/>
          <w:sz w:val="28"/>
          <w:szCs w:val="28"/>
        </w:rPr>
        <w:t>10. Методические указания для обучающихся по освоению дисциплины</w:t>
      </w:r>
    </w:p>
    <w:p w:rsidR="00921D76" w:rsidRPr="00921D76" w:rsidRDefault="00921D76" w:rsidP="00921D76">
      <w:pPr>
        <w:ind w:firstLine="709"/>
        <w:jc w:val="both"/>
        <w:rPr>
          <w:bCs/>
          <w:sz w:val="28"/>
          <w:szCs w:val="28"/>
        </w:rPr>
      </w:pPr>
      <w:r w:rsidRPr="00921D76">
        <w:rPr>
          <w:bCs/>
          <w:sz w:val="28"/>
          <w:szCs w:val="28"/>
        </w:rPr>
        <w:t xml:space="preserve">Студентам при подготовке следует использовать нормативные документы Финансового университета, а именно, – Примерные методические рекомендации для студентов </w:t>
      </w:r>
      <w:proofErr w:type="spellStart"/>
      <w:r w:rsidRPr="00921D76">
        <w:rPr>
          <w:bCs/>
          <w:sz w:val="28"/>
          <w:szCs w:val="28"/>
        </w:rPr>
        <w:t>бакалавриата</w:t>
      </w:r>
      <w:proofErr w:type="spellEnd"/>
      <w:r w:rsidRPr="00921D76">
        <w:rPr>
          <w:bCs/>
          <w:sz w:val="28"/>
          <w:szCs w:val="28"/>
        </w:rPr>
        <w:t xml:space="preserve"> по освоению дисциплин образовательных программ высшего образования в соответствии с распоряжением </w:t>
      </w:r>
      <w:proofErr w:type="spellStart"/>
      <w:r w:rsidRPr="00921D76">
        <w:rPr>
          <w:bCs/>
          <w:sz w:val="28"/>
          <w:szCs w:val="28"/>
        </w:rPr>
        <w:t>Финуниверситета</w:t>
      </w:r>
      <w:proofErr w:type="spellEnd"/>
      <w:r w:rsidRPr="00921D76">
        <w:rPr>
          <w:bCs/>
          <w:sz w:val="28"/>
          <w:szCs w:val="28"/>
        </w:rPr>
        <w:t xml:space="preserve"> от 14.05.2014 г. №256; Положения о реферате, эссе, контрольной работе, домашнем </w:t>
      </w:r>
      <w:r w:rsidRPr="00921D76">
        <w:rPr>
          <w:bCs/>
          <w:sz w:val="28"/>
          <w:szCs w:val="28"/>
        </w:rPr>
        <w:lastRenderedPageBreak/>
        <w:t xml:space="preserve">творческом задании студента по дисциплине (модулю), утвержденные приказом </w:t>
      </w:r>
      <w:proofErr w:type="spellStart"/>
      <w:r w:rsidRPr="00921D76">
        <w:rPr>
          <w:bCs/>
          <w:sz w:val="28"/>
          <w:szCs w:val="28"/>
        </w:rPr>
        <w:t>Финуниверситета</w:t>
      </w:r>
      <w:proofErr w:type="spellEnd"/>
      <w:r w:rsidRPr="00921D76">
        <w:rPr>
          <w:bCs/>
          <w:sz w:val="28"/>
          <w:szCs w:val="28"/>
        </w:rPr>
        <w:t xml:space="preserve"> от 01.04.2014 г. №611/о (см. сайт Финансового Университета: на главной странице раздел «Наш университет»; далее «Единая правовая база </w:t>
      </w:r>
      <w:proofErr w:type="spellStart"/>
      <w:r w:rsidRPr="00921D76">
        <w:rPr>
          <w:bCs/>
          <w:sz w:val="28"/>
          <w:szCs w:val="28"/>
        </w:rPr>
        <w:t>Финуниверситета</w:t>
      </w:r>
      <w:proofErr w:type="spellEnd"/>
      <w:r w:rsidRPr="00921D76">
        <w:rPr>
          <w:bCs/>
          <w:sz w:val="28"/>
          <w:szCs w:val="28"/>
        </w:rPr>
        <w:t xml:space="preserve">»; подраздел «Методическая работа» - «Распоряжения»/«Приказы </w:t>
      </w:r>
      <w:proofErr w:type="spellStart"/>
      <w:r w:rsidRPr="00921D76">
        <w:rPr>
          <w:bCs/>
          <w:sz w:val="28"/>
          <w:szCs w:val="28"/>
        </w:rPr>
        <w:t>Финуниверситета</w:t>
      </w:r>
      <w:proofErr w:type="spellEnd"/>
      <w:r w:rsidRPr="00921D76">
        <w:rPr>
          <w:bCs/>
          <w:sz w:val="28"/>
          <w:szCs w:val="28"/>
        </w:rPr>
        <w:t>»), использовать методические рекомендации кафедр.</w:t>
      </w:r>
    </w:p>
    <w:p w:rsidR="00921D76" w:rsidRPr="00921D76" w:rsidRDefault="00921D76" w:rsidP="00921D76">
      <w:pPr>
        <w:keepNext/>
        <w:jc w:val="center"/>
        <w:rPr>
          <w:b/>
          <w:sz w:val="28"/>
          <w:szCs w:val="28"/>
        </w:rPr>
      </w:pPr>
      <w:r w:rsidRPr="00921D76">
        <w:rPr>
          <w:b/>
          <w:sz w:val="28"/>
          <w:szCs w:val="28"/>
        </w:rPr>
        <w:t>Подготовка презентации</w:t>
      </w:r>
    </w:p>
    <w:p w:rsidR="00921D76" w:rsidRPr="00921D76" w:rsidRDefault="00921D76" w:rsidP="00921D76">
      <w:pPr>
        <w:keepNext/>
        <w:jc w:val="both"/>
        <w:rPr>
          <w:bCs/>
          <w:sz w:val="28"/>
          <w:szCs w:val="28"/>
        </w:rPr>
      </w:pPr>
      <w:r w:rsidRPr="00921D76">
        <w:rPr>
          <w:bCs/>
          <w:sz w:val="28"/>
          <w:szCs w:val="28"/>
        </w:rPr>
        <w:t xml:space="preserve">Устная презентация по теме дисциплины представляет собой публичное выступление, ориентированное на ознакомление аудитории слушателей с определенной темой. </w:t>
      </w:r>
    </w:p>
    <w:p w:rsidR="00921D76" w:rsidRPr="00921D76" w:rsidRDefault="00921D76" w:rsidP="00921D76">
      <w:pPr>
        <w:keepNext/>
        <w:jc w:val="both"/>
        <w:rPr>
          <w:bCs/>
          <w:sz w:val="28"/>
          <w:szCs w:val="28"/>
        </w:rPr>
      </w:pPr>
      <w:r w:rsidRPr="00921D76">
        <w:rPr>
          <w:bCs/>
          <w:sz w:val="28"/>
          <w:szCs w:val="28"/>
        </w:rPr>
        <w:t xml:space="preserve">Презентация представляет собой один из эффективных способов обмена информацией, в котором сочетается текстовая и визуальная её подача. </w:t>
      </w:r>
    </w:p>
    <w:p w:rsidR="00921D76" w:rsidRPr="00921D76" w:rsidRDefault="00921D76" w:rsidP="00921D76">
      <w:pPr>
        <w:keepNext/>
        <w:jc w:val="both"/>
        <w:rPr>
          <w:bCs/>
          <w:sz w:val="28"/>
          <w:szCs w:val="28"/>
        </w:rPr>
      </w:pPr>
      <w:r w:rsidRPr="00921D76">
        <w:rPr>
          <w:bCs/>
          <w:sz w:val="28"/>
          <w:szCs w:val="28"/>
        </w:rPr>
        <w:t xml:space="preserve">Визуальная информация включает в себя описание таблиц и графиков, представление статистических данных и т.п. </w:t>
      </w:r>
    </w:p>
    <w:p w:rsidR="00921D76" w:rsidRPr="00921D76" w:rsidRDefault="00921D76" w:rsidP="00921D76">
      <w:pPr>
        <w:keepNext/>
        <w:jc w:val="both"/>
        <w:rPr>
          <w:bCs/>
          <w:sz w:val="28"/>
          <w:szCs w:val="28"/>
        </w:rPr>
      </w:pPr>
    </w:p>
    <w:p w:rsidR="00921D76" w:rsidRPr="00921D76" w:rsidRDefault="00921D76" w:rsidP="00921D76">
      <w:pPr>
        <w:keepNext/>
        <w:jc w:val="both"/>
        <w:rPr>
          <w:b/>
          <w:sz w:val="28"/>
          <w:szCs w:val="28"/>
        </w:rPr>
      </w:pPr>
      <w:r w:rsidRPr="00921D76">
        <w:rPr>
          <w:b/>
          <w:sz w:val="28"/>
          <w:szCs w:val="28"/>
        </w:rPr>
        <w:t xml:space="preserve">Основное содержание и структура презентации: </w:t>
      </w:r>
    </w:p>
    <w:p w:rsidR="00921D76" w:rsidRPr="00921D76" w:rsidRDefault="00921D76" w:rsidP="00921D76">
      <w:pPr>
        <w:keepNext/>
        <w:jc w:val="both"/>
        <w:rPr>
          <w:bCs/>
          <w:sz w:val="28"/>
          <w:szCs w:val="28"/>
        </w:rPr>
      </w:pPr>
      <w:r w:rsidRPr="00921D76">
        <w:rPr>
          <w:bCs/>
          <w:sz w:val="28"/>
          <w:szCs w:val="28"/>
        </w:rPr>
        <w:t xml:space="preserve">- формулировка темы, цели и плана выступления; </w:t>
      </w:r>
    </w:p>
    <w:p w:rsidR="00921D76" w:rsidRPr="00921D76" w:rsidRDefault="00921D76" w:rsidP="00921D76">
      <w:pPr>
        <w:keepNext/>
        <w:jc w:val="both"/>
        <w:rPr>
          <w:bCs/>
          <w:sz w:val="28"/>
          <w:szCs w:val="28"/>
        </w:rPr>
      </w:pPr>
      <w:r w:rsidRPr="00921D76">
        <w:rPr>
          <w:bCs/>
          <w:sz w:val="28"/>
          <w:szCs w:val="28"/>
        </w:rPr>
        <w:t xml:space="preserve">- определение продолжительности представления материала; </w:t>
      </w:r>
    </w:p>
    <w:p w:rsidR="00921D76" w:rsidRPr="00921D76" w:rsidRDefault="00921D76" w:rsidP="00921D76">
      <w:pPr>
        <w:keepNext/>
        <w:jc w:val="both"/>
        <w:rPr>
          <w:bCs/>
          <w:sz w:val="28"/>
          <w:szCs w:val="28"/>
        </w:rPr>
      </w:pPr>
      <w:r w:rsidRPr="00921D76">
        <w:rPr>
          <w:bCs/>
          <w:sz w:val="28"/>
          <w:szCs w:val="28"/>
        </w:rPr>
        <w:t xml:space="preserve">- учет особенностей аудитории, адресной подачи материала; </w:t>
      </w:r>
    </w:p>
    <w:p w:rsidR="00921D76" w:rsidRPr="00921D76" w:rsidRDefault="00921D76" w:rsidP="00921D76">
      <w:pPr>
        <w:keepNext/>
        <w:jc w:val="both"/>
        <w:rPr>
          <w:bCs/>
          <w:sz w:val="28"/>
          <w:szCs w:val="28"/>
        </w:rPr>
      </w:pPr>
      <w:r w:rsidRPr="00921D76">
        <w:rPr>
          <w:bCs/>
          <w:sz w:val="28"/>
          <w:szCs w:val="28"/>
        </w:rPr>
        <w:t xml:space="preserve">- интерактивные действия выступающего, например, включение в обсуждение слушателей; </w:t>
      </w:r>
    </w:p>
    <w:p w:rsidR="00921D76" w:rsidRPr="00921D76" w:rsidRDefault="00921D76" w:rsidP="00921D76">
      <w:pPr>
        <w:keepNext/>
        <w:jc w:val="both"/>
        <w:rPr>
          <w:bCs/>
          <w:sz w:val="28"/>
          <w:szCs w:val="28"/>
        </w:rPr>
      </w:pPr>
      <w:r w:rsidRPr="00921D76">
        <w:rPr>
          <w:bCs/>
          <w:sz w:val="28"/>
          <w:szCs w:val="28"/>
        </w:rPr>
        <w:t xml:space="preserve">- соблюдение зрительного контакта с аудиторией; жесты, мимика выступающего; </w:t>
      </w:r>
    </w:p>
    <w:p w:rsidR="00921D76" w:rsidRPr="00921D76" w:rsidRDefault="00921D76" w:rsidP="00921D76">
      <w:pPr>
        <w:keepNext/>
        <w:jc w:val="both"/>
        <w:rPr>
          <w:bCs/>
          <w:sz w:val="28"/>
          <w:szCs w:val="28"/>
        </w:rPr>
      </w:pPr>
      <w:r w:rsidRPr="00921D76">
        <w:rPr>
          <w:bCs/>
          <w:sz w:val="28"/>
          <w:szCs w:val="28"/>
        </w:rPr>
        <w:t xml:space="preserve">- наличие иллюстраций (не перегружающих изображаемую на экране информацию), ключевых слов; </w:t>
      </w:r>
    </w:p>
    <w:p w:rsidR="00921D76" w:rsidRPr="00921D76" w:rsidRDefault="00921D76" w:rsidP="00921D76">
      <w:pPr>
        <w:keepNext/>
        <w:jc w:val="both"/>
        <w:rPr>
          <w:bCs/>
          <w:sz w:val="28"/>
          <w:szCs w:val="28"/>
        </w:rPr>
      </w:pPr>
      <w:r w:rsidRPr="00921D76">
        <w:rPr>
          <w:bCs/>
          <w:sz w:val="28"/>
          <w:szCs w:val="28"/>
        </w:rPr>
        <w:t xml:space="preserve">- нужный подбор цветовой гаммы. </w:t>
      </w:r>
    </w:p>
    <w:p w:rsidR="00921D76" w:rsidRPr="00921D76" w:rsidRDefault="00921D76" w:rsidP="00921D76">
      <w:pPr>
        <w:keepNext/>
        <w:jc w:val="both"/>
        <w:rPr>
          <w:bCs/>
          <w:sz w:val="28"/>
          <w:szCs w:val="28"/>
        </w:rPr>
      </w:pPr>
      <w:r w:rsidRPr="00921D76">
        <w:rPr>
          <w:bCs/>
          <w:sz w:val="28"/>
          <w:szCs w:val="28"/>
        </w:rPr>
        <w:t xml:space="preserve">- использование наглядных и технических средств. </w:t>
      </w:r>
    </w:p>
    <w:p w:rsidR="00921D76" w:rsidRPr="00921D76" w:rsidRDefault="00921D76" w:rsidP="00921D76">
      <w:pPr>
        <w:keepNext/>
        <w:jc w:val="both"/>
        <w:rPr>
          <w:bCs/>
          <w:sz w:val="28"/>
          <w:szCs w:val="28"/>
        </w:rPr>
      </w:pPr>
    </w:p>
    <w:p w:rsidR="00921D76" w:rsidRPr="00921D76" w:rsidRDefault="00921D76" w:rsidP="00921D76">
      <w:pPr>
        <w:keepNext/>
        <w:jc w:val="both"/>
        <w:rPr>
          <w:b/>
          <w:sz w:val="28"/>
          <w:szCs w:val="28"/>
        </w:rPr>
      </w:pPr>
      <w:r w:rsidRPr="00921D76">
        <w:rPr>
          <w:b/>
          <w:sz w:val="28"/>
          <w:szCs w:val="28"/>
        </w:rPr>
        <w:t xml:space="preserve">Рекомендации по представлению презентации: </w:t>
      </w:r>
    </w:p>
    <w:p w:rsidR="00921D76" w:rsidRPr="00921D76" w:rsidRDefault="00921D76" w:rsidP="00921D76">
      <w:pPr>
        <w:keepNext/>
        <w:jc w:val="both"/>
        <w:rPr>
          <w:bCs/>
          <w:sz w:val="28"/>
          <w:szCs w:val="28"/>
        </w:rPr>
      </w:pPr>
      <w:r w:rsidRPr="00921D76">
        <w:rPr>
          <w:bCs/>
          <w:sz w:val="28"/>
          <w:szCs w:val="28"/>
        </w:rPr>
        <w:t xml:space="preserve">- не читать подготовленную информацию; </w:t>
      </w:r>
    </w:p>
    <w:p w:rsidR="00921D76" w:rsidRPr="00921D76" w:rsidRDefault="00921D76" w:rsidP="00921D76">
      <w:pPr>
        <w:keepNext/>
        <w:jc w:val="both"/>
        <w:rPr>
          <w:bCs/>
          <w:sz w:val="28"/>
          <w:szCs w:val="28"/>
        </w:rPr>
      </w:pPr>
      <w:r w:rsidRPr="00921D76">
        <w:rPr>
          <w:bCs/>
          <w:sz w:val="28"/>
          <w:szCs w:val="28"/>
        </w:rPr>
        <w:t xml:space="preserve">- обязательно подготовить письменно и устно представить презентацию; </w:t>
      </w:r>
    </w:p>
    <w:p w:rsidR="00921D76" w:rsidRPr="00921D76" w:rsidRDefault="00921D76" w:rsidP="00921D76">
      <w:pPr>
        <w:keepNext/>
        <w:jc w:val="both"/>
        <w:rPr>
          <w:bCs/>
          <w:sz w:val="28"/>
          <w:szCs w:val="28"/>
        </w:rPr>
      </w:pPr>
      <w:r w:rsidRPr="00921D76">
        <w:rPr>
          <w:bCs/>
          <w:sz w:val="28"/>
          <w:szCs w:val="28"/>
        </w:rPr>
        <w:t xml:space="preserve">- предусмотреть проблемные, сложные для понимания фрагменты выступления и прокомментировать их; </w:t>
      </w:r>
    </w:p>
    <w:p w:rsidR="00921D76" w:rsidRPr="00921D76" w:rsidRDefault="00921D76" w:rsidP="00921D76">
      <w:pPr>
        <w:keepNext/>
        <w:jc w:val="both"/>
        <w:rPr>
          <w:bCs/>
          <w:sz w:val="28"/>
          <w:szCs w:val="28"/>
        </w:rPr>
      </w:pPr>
      <w:r w:rsidRPr="00921D76">
        <w:rPr>
          <w:bCs/>
          <w:sz w:val="28"/>
          <w:szCs w:val="28"/>
        </w:rPr>
        <w:t xml:space="preserve">- предвидеть возможные вопросы, которые могут быть заданы по ходу и в результате предъявления презентации. </w:t>
      </w:r>
    </w:p>
    <w:p w:rsidR="00921D76" w:rsidRPr="00921D76" w:rsidRDefault="00921D76" w:rsidP="00921D76">
      <w:pPr>
        <w:keepNext/>
        <w:jc w:val="both"/>
        <w:rPr>
          <w:bCs/>
          <w:sz w:val="28"/>
          <w:szCs w:val="28"/>
        </w:rPr>
      </w:pPr>
    </w:p>
    <w:p w:rsidR="00921D76" w:rsidRPr="00921D76" w:rsidRDefault="00921D76" w:rsidP="00921D76">
      <w:pPr>
        <w:keepNext/>
        <w:jc w:val="both"/>
        <w:rPr>
          <w:b/>
          <w:sz w:val="28"/>
          <w:szCs w:val="28"/>
        </w:rPr>
      </w:pPr>
      <w:r w:rsidRPr="00921D76">
        <w:rPr>
          <w:b/>
          <w:sz w:val="28"/>
          <w:szCs w:val="28"/>
        </w:rPr>
        <w:t xml:space="preserve">Общие рекомендации по включению в текстовую часть презентации визуальной информации: </w:t>
      </w:r>
    </w:p>
    <w:p w:rsidR="00921D76" w:rsidRPr="00921D76" w:rsidRDefault="00921D76" w:rsidP="00921D76">
      <w:pPr>
        <w:keepNext/>
        <w:jc w:val="both"/>
        <w:rPr>
          <w:bCs/>
          <w:sz w:val="28"/>
          <w:szCs w:val="28"/>
        </w:rPr>
      </w:pPr>
      <w:r w:rsidRPr="00921D76">
        <w:rPr>
          <w:bCs/>
          <w:sz w:val="28"/>
          <w:szCs w:val="28"/>
        </w:rPr>
        <w:t xml:space="preserve">1. Каждый слайд должен нести функциональную нагрузку (для чего он нужен, какую значимую информацию он несет). На слайд выносится та информация, которая без зрительной опоры воспринимается хуже. </w:t>
      </w:r>
    </w:p>
    <w:p w:rsidR="00921D76" w:rsidRPr="00921D76" w:rsidRDefault="00921D76" w:rsidP="00921D76">
      <w:pPr>
        <w:keepNext/>
        <w:jc w:val="both"/>
        <w:rPr>
          <w:bCs/>
          <w:sz w:val="28"/>
          <w:szCs w:val="28"/>
        </w:rPr>
      </w:pPr>
      <w:r w:rsidRPr="00921D76">
        <w:rPr>
          <w:bCs/>
          <w:sz w:val="28"/>
          <w:szCs w:val="28"/>
        </w:rPr>
        <w:t xml:space="preserve">2. Слайды должны дополнять или обобщать содержание выступления или его частей, а не дублировать его. Другими словами, текст или изображения, выносимые на слайд, должны не буквально повторять содержание какой-либо </w:t>
      </w:r>
      <w:r w:rsidRPr="00921D76">
        <w:rPr>
          <w:bCs/>
          <w:sz w:val="28"/>
          <w:szCs w:val="28"/>
        </w:rPr>
        <w:lastRenderedPageBreak/>
        <w:t xml:space="preserve">части выступления, а обобщать, структурировать или иллюстрировать ее. </w:t>
      </w:r>
    </w:p>
    <w:p w:rsidR="00921D76" w:rsidRPr="00921D76" w:rsidRDefault="00921D76" w:rsidP="00921D76">
      <w:pPr>
        <w:keepNext/>
        <w:jc w:val="both"/>
        <w:rPr>
          <w:bCs/>
          <w:sz w:val="28"/>
          <w:szCs w:val="28"/>
        </w:rPr>
      </w:pPr>
      <w:r w:rsidRPr="00921D76">
        <w:rPr>
          <w:bCs/>
          <w:sz w:val="28"/>
          <w:szCs w:val="28"/>
        </w:rPr>
        <w:t xml:space="preserve">3. Аудитория должна четко представлять, к какой именно части выступления относится слайд, поэтому каждый слайд должен иметь заголовок. Заголовок должен отражать основное содержание слайда, а не структурную часть презентации и состоять из 3-5 слов, причем эти слова должны составлять не законченное предложение с подлежащим и сказуемым, а фразу. </w:t>
      </w:r>
    </w:p>
    <w:p w:rsidR="00921D76" w:rsidRPr="00921D76" w:rsidRDefault="00921D76" w:rsidP="00921D76">
      <w:pPr>
        <w:keepNext/>
        <w:jc w:val="both"/>
        <w:rPr>
          <w:bCs/>
          <w:sz w:val="28"/>
          <w:szCs w:val="28"/>
        </w:rPr>
      </w:pPr>
      <w:r w:rsidRPr="00921D76">
        <w:rPr>
          <w:bCs/>
          <w:sz w:val="28"/>
          <w:szCs w:val="28"/>
        </w:rPr>
        <w:t xml:space="preserve">4. Информация на слайдах должна быть изложена кратко, четко и хорошо структурирована. </w:t>
      </w:r>
    </w:p>
    <w:p w:rsidR="00921D76" w:rsidRPr="00921D76" w:rsidRDefault="00921D76" w:rsidP="00921D76">
      <w:pPr>
        <w:keepNext/>
        <w:jc w:val="both"/>
        <w:rPr>
          <w:bCs/>
          <w:sz w:val="28"/>
          <w:szCs w:val="28"/>
        </w:rPr>
      </w:pPr>
      <w:r w:rsidRPr="00921D76">
        <w:rPr>
          <w:bCs/>
          <w:sz w:val="28"/>
          <w:szCs w:val="28"/>
        </w:rPr>
        <w:t xml:space="preserve">5. Нельзя перегружать слайд информацией, поэтому сложные схемы и списки целесообразнее разбить на несколько слайдов, при этом на втором слайде необходимо повторить заголовок первого с пометкой “продолжение” или пронумеровать эти два слайда. </w:t>
      </w:r>
    </w:p>
    <w:p w:rsidR="00921D76" w:rsidRPr="00921D76" w:rsidRDefault="00921D76" w:rsidP="00921D76">
      <w:pPr>
        <w:keepNext/>
        <w:jc w:val="both"/>
        <w:rPr>
          <w:bCs/>
          <w:sz w:val="28"/>
          <w:szCs w:val="28"/>
        </w:rPr>
      </w:pPr>
      <w:r w:rsidRPr="00921D76">
        <w:rPr>
          <w:bCs/>
          <w:sz w:val="28"/>
          <w:szCs w:val="28"/>
        </w:rPr>
        <w:t>6. Текст, включающий перечисления (</w:t>
      </w:r>
      <w:proofErr w:type="spellStart"/>
      <w:r w:rsidRPr="00921D76">
        <w:rPr>
          <w:bCs/>
          <w:sz w:val="28"/>
          <w:szCs w:val="28"/>
        </w:rPr>
        <w:t>bullet</w:t>
      </w:r>
      <w:proofErr w:type="spellEnd"/>
      <w:r w:rsidRPr="00921D76">
        <w:rPr>
          <w:bCs/>
          <w:sz w:val="28"/>
          <w:szCs w:val="28"/>
        </w:rPr>
        <w:t xml:space="preserve"> </w:t>
      </w:r>
      <w:proofErr w:type="spellStart"/>
      <w:r w:rsidRPr="00921D76">
        <w:rPr>
          <w:bCs/>
          <w:sz w:val="28"/>
          <w:szCs w:val="28"/>
        </w:rPr>
        <w:t>points</w:t>
      </w:r>
      <w:proofErr w:type="spellEnd"/>
      <w:r w:rsidRPr="00921D76">
        <w:rPr>
          <w:bCs/>
          <w:sz w:val="28"/>
          <w:szCs w:val="28"/>
        </w:rPr>
        <w:t xml:space="preserve">) должен состоять из однородных грамматических структур, например, в качестве основных мер компания решила: </w:t>
      </w:r>
    </w:p>
    <w:p w:rsidR="00921D76" w:rsidRPr="00921D76" w:rsidRDefault="008A6A37" w:rsidP="00921D76">
      <w:pPr>
        <w:keepNext/>
        <w:jc w:val="both"/>
        <w:rPr>
          <w:bCs/>
          <w:sz w:val="28"/>
          <w:szCs w:val="28"/>
        </w:rPr>
      </w:pPr>
      <w:r w:rsidRPr="008A6A37">
        <w:rPr>
          <w:bCs/>
          <w:sz w:val="28"/>
          <w:szCs w:val="28"/>
        </w:rPr>
        <w:t xml:space="preserve">- </w:t>
      </w:r>
      <w:r w:rsidR="00921D76" w:rsidRPr="00921D76">
        <w:rPr>
          <w:bCs/>
          <w:sz w:val="28"/>
          <w:szCs w:val="28"/>
        </w:rPr>
        <w:t xml:space="preserve">провести исследование рынка; </w:t>
      </w:r>
    </w:p>
    <w:p w:rsidR="00921D76" w:rsidRPr="00921D76" w:rsidRDefault="008A6A37" w:rsidP="00921D76">
      <w:pPr>
        <w:keepNext/>
        <w:jc w:val="both"/>
        <w:rPr>
          <w:bCs/>
          <w:sz w:val="28"/>
          <w:szCs w:val="28"/>
        </w:rPr>
      </w:pPr>
      <w:r w:rsidRPr="008A6A37">
        <w:rPr>
          <w:bCs/>
          <w:sz w:val="28"/>
          <w:szCs w:val="28"/>
        </w:rPr>
        <w:t xml:space="preserve">- </w:t>
      </w:r>
      <w:proofErr w:type="gramStart"/>
      <w:r w:rsidR="00921D76" w:rsidRPr="00921D76">
        <w:rPr>
          <w:bCs/>
          <w:sz w:val="28"/>
          <w:szCs w:val="28"/>
        </w:rPr>
        <w:t>выявить….</w:t>
      </w:r>
      <w:proofErr w:type="gramEnd"/>
      <w:r w:rsidR="00921D76" w:rsidRPr="00921D76">
        <w:rPr>
          <w:bCs/>
          <w:sz w:val="28"/>
          <w:szCs w:val="28"/>
        </w:rPr>
        <w:t xml:space="preserve">. </w:t>
      </w:r>
    </w:p>
    <w:p w:rsidR="00921D76" w:rsidRPr="00921D76" w:rsidRDefault="008A6A37" w:rsidP="00921D76">
      <w:pPr>
        <w:keepNext/>
        <w:jc w:val="both"/>
        <w:rPr>
          <w:bCs/>
          <w:sz w:val="28"/>
          <w:szCs w:val="28"/>
        </w:rPr>
      </w:pPr>
      <w:r w:rsidRPr="008A6A37">
        <w:rPr>
          <w:bCs/>
          <w:sz w:val="28"/>
          <w:szCs w:val="28"/>
        </w:rPr>
        <w:t xml:space="preserve">- </w:t>
      </w:r>
      <w:r w:rsidR="00921D76" w:rsidRPr="00921D76">
        <w:rPr>
          <w:bCs/>
          <w:sz w:val="28"/>
          <w:szCs w:val="28"/>
        </w:rPr>
        <w:t xml:space="preserve">проанализировать…. </w:t>
      </w:r>
    </w:p>
    <w:p w:rsidR="00921D76" w:rsidRPr="00921D76" w:rsidRDefault="008A6A37" w:rsidP="00921D76">
      <w:pPr>
        <w:keepNext/>
        <w:jc w:val="both"/>
        <w:rPr>
          <w:bCs/>
          <w:sz w:val="28"/>
          <w:szCs w:val="28"/>
        </w:rPr>
      </w:pPr>
      <w:r w:rsidRPr="002C5985">
        <w:rPr>
          <w:bCs/>
          <w:sz w:val="28"/>
          <w:szCs w:val="28"/>
        </w:rPr>
        <w:t xml:space="preserve">- </w:t>
      </w:r>
      <w:r w:rsidR="00921D76" w:rsidRPr="00921D76">
        <w:rPr>
          <w:bCs/>
          <w:sz w:val="28"/>
          <w:szCs w:val="28"/>
        </w:rPr>
        <w:t xml:space="preserve">представить…. </w:t>
      </w:r>
    </w:p>
    <w:p w:rsidR="00921D76" w:rsidRPr="00921D76" w:rsidRDefault="00921D76" w:rsidP="00921D76">
      <w:pPr>
        <w:keepNext/>
        <w:jc w:val="both"/>
        <w:rPr>
          <w:bCs/>
          <w:sz w:val="28"/>
          <w:szCs w:val="28"/>
        </w:rPr>
      </w:pPr>
    </w:p>
    <w:p w:rsidR="00921D76" w:rsidRPr="00921D76" w:rsidRDefault="00921D76" w:rsidP="00921D76">
      <w:pPr>
        <w:keepNext/>
        <w:jc w:val="both"/>
        <w:rPr>
          <w:bCs/>
          <w:i/>
          <w:iCs/>
          <w:sz w:val="28"/>
          <w:szCs w:val="28"/>
        </w:rPr>
      </w:pPr>
      <w:r w:rsidRPr="00921D76">
        <w:rPr>
          <w:bCs/>
          <w:i/>
          <w:iCs/>
          <w:sz w:val="28"/>
          <w:szCs w:val="28"/>
        </w:rPr>
        <w:t xml:space="preserve">Текстовые слайды </w:t>
      </w:r>
    </w:p>
    <w:p w:rsidR="00921D76" w:rsidRPr="00921D76" w:rsidRDefault="00921D76" w:rsidP="00921D76">
      <w:pPr>
        <w:keepNext/>
        <w:jc w:val="both"/>
        <w:rPr>
          <w:bCs/>
          <w:sz w:val="28"/>
          <w:szCs w:val="28"/>
        </w:rPr>
      </w:pPr>
      <w:r w:rsidRPr="00921D76">
        <w:rPr>
          <w:bCs/>
          <w:sz w:val="28"/>
          <w:szCs w:val="28"/>
        </w:rPr>
        <w:t xml:space="preserve">Текстовые слайды содержат текст, как правило, в виде списков. При составлении слайдов этого типа рекомендуется соблюдать следующие правила: </w:t>
      </w:r>
    </w:p>
    <w:p w:rsidR="00921D76" w:rsidRPr="00921D76" w:rsidRDefault="00921D76" w:rsidP="00921D76">
      <w:pPr>
        <w:keepNext/>
        <w:jc w:val="both"/>
        <w:rPr>
          <w:bCs/>
          <w:sz w:val="28"/>
          <w:szCs w:val="28"/>
        </w:rPr>
      </w:pPr>
      <w:r w:rsidRPr="00921D76">
        <w:rPr>
          <w:bCs/>
          <w:sz w:val="28"/>
          <w:szCs w:val="28"/>
        </w:rPr>
        <w:t xml:space="preserve">1. На слайдах следует использовать не полные предложения, а словосочетания. </w:t>
      </w:r>
    </w:p>
    <w:p w:rsidR="00921D76" w:rsidRPr="00921D76" w:rsidRDefault="00921D76" w:rsidP="00921D76">
      <w:pPr>
        <w:keepNext/>
        <w:jc w:val="both"/>
        <w:rPr>
          <w:bCs/>
          <w:sz w:val="28"/>
          <w:szCs w:val="28"/>
        </w:rPr>
      </w:pPr>
      <w:r w:rsidRPr="00921D76">
        <w:rPr>
          <w:bCs/>
          <w:sz w:val="28"/>
          <w:szCs w:val="28"/>
        </w:rPr>
        <w:t xml:space="preserve">2. Оптимальное количество строк на слайде – 4-5, и не должно превышать 7 строк, включая заголовок. </w:t>
      </w:r>
    </w:p>
    <w:p w:rsidR="00921D76" w:rsidRPr="00921D76" w:rsidRDefault="00921D76" w:rsidP="00921D76">
      <w:pPr>
        <w:keepNext/>
        <w:jc w:val="both"/>
        <w:rPr>
          <w:bCs/>
          <w:sz w:val="28"/>
          <w:szCs w:val="28"/>
        </w:rPr>
      </w:pPr>
      <w:r w:rsidRPr="00921D76">
        <w:rPr>
          <w:bCs/>
          <w:sz w:val="28"/>
          <w:szCs w:val="28"/>
        </w:rPr>
        <w:t xml:space="preserve">3. Количество слов в строке не должно превышать 7 слов. </w:t>
      </w:r>
    </w:p>
    <w:p w:rsidR="00921D76" w:rsidRPr="00921D76" w:rsidRDefault="00921D76" w:rsidP="00921D76">
      <w:pPr>
        <w:keepNext/>
        <w:jc w:val="both"/>
        <w:rPr>
          <w:bCs/>
          <w:sz w:val="28"/>
          <w:szCs w:val="28"/>
        </w:rPr>
      </w:pPr>
      <w:r w:rsidRPr="00921D76">
        <w:rPr>
          <w:bCs/>
          <w:sz w:val="28"/>
          <w:szCs w:val="28"/>
        </w:rPr>
        <w:t xml:space="preserve">4. Допускается вынесение на слайды полных предложений, если это цитаты или определения, без которых нельзя обойтись для полного раскрытия научной темы, но они не должны быть слишком длинными, так как их чтение отнимет у аудитории и без того ограниченное время, и слишком сложно сформулированными. Большинство авторов рекомендует, чтобы таких слайдов было не больше 1 в течение 5-7 –минутной презентации, и 2-х – в течение 12-15-минутной. </w:t>
      </w:r>
    </w:p>
    <w:p w:rsidR="00921D76" w:rsidRPr="00921D76" w:rsidRDefault="00921D76" w:rsidP="00921D76">
      <w:pPr>
        <w:keepNext/>
        <w:jc w:val="both"/>
        <w:rPr>
          <w:bCs/>
          <w:sz w:val="28"/>
          <w:szCs w:val="28"/>
        </w:rPr>
      </w:pPr>
    </w:p>
    <w:p w:rsidR="00921D76" w:rsidRPr="00921D76" w:rsidRDefault="00921D76" w:rsidP="00921D76">
      <w:pPr>
        <w:keepNext/>
        <w:jc w:val="both"/>
        <w:rPr>
          <w:bCs/>
          <w:sz w:val="28"/>
          <w:szCs w:val="28"/>
        </w:rPr>
      </w:pPr>
      <w:r w:rsidRPr="00921D76">
        <w:rPr>
          <w:bCs/>
          <w:sz w:val="28"/>
          <w:szCs w:val="28"/>
        </w:rPr>
        <w:t xml:space="preserve">На слайдах нельзя использовать сложные таблицы с множеством колонок и строк. Количество колонок и строк в таблице не должно превышать 4, величина пробелов между колонками должна быть примерно равна величине колонок, чтобы текст зрительно не сливался. В противном случае, содержание таблицы перестает восприниматься слушателями презентации. К наиболее часто используемым типам схем относятся столбиковые диаграммы, круговые диаграммы, точечные диаграммы (диаграммы рассеивания) и кривые. Для привлечения и удержания внимания аудитории необходимо научиться применять </w:t>
      </w:r>
      <w:r w:rsidRPr="00921D76">
        <w:rPr>
          <w:bCs/>
          <w:sz w:val="28"/>
          <w:szCs w:val="28"/>
        </w:rPr>
        <w:lastRenderedPageBreak/>
        <w:t xml:space="preserve">комбинацию обоих типов слайдов, если материал это позволяет. </w:t>
      </w:r>
    </w:p>
    <w:p w:rsidR="00921D76" w:rsidRPr="00921D76" w:rsidRDefault="00921D76" w:rsidP="00921D76">
      <w:pPr>
        <w:keepNext/>
        <w:jc w:val="both"/>
        <w:rPr>
          <w:bCs/>
          <w:sz w:val="28"/>
          <w:szCs w:val="28"/>
        </w:rPr>
      </w:pPr>
      <w:r w:rsidRPr="00921D76">
        <w:rPr>
          <w:bCs/>
          <w:sz w:val="28"/>
          <w:szCs w:val="28"/>
        </w:rPr>
        <w:t xml:space="preserve">Каждый из перечисленных выше разновидностей слайдов целесообразно применять в определенных случаях: </w:t>
      </w:r>
    </w:p>
    <w:p w:rsidR="00921D76" w:rsidRPr="00921D76" w:rsidRDefault="00921D76" w:rsidP="00921D76">
      <w:pPr>
        <w:keepNext/>
        <w:jc w:val="both"/>
        <w:rPr>
          <w:bCs/>
          <w:sz w:val="28"/>
          <w:szCs w:val="28"/>
        </w:rPr>
      </w:pPr>
      <w:r w:rsidRPr="00921D76">
        <w:rPr>
          <w:bCs/>
          <w:sz w:val="28"/>
          <w:szCs w:val="28"/>
        </w:rPr>
        <w:t xml:space="preserve">1. Текстовые слайды используются для отражения классификаций и списков. Их удобно использовать, если на слайды нужно вынести содержание презентации, цели исследования, использованные методы, возможные результаты, выводы и т.д. </w:t>
      </w:r>
    </w:p>
    <w:p w:rsidR="00921D76" w:rsidRPr="00921D76" w:rsidRDefault="00921D76" w:rsidP="00921D76">
      <w:pPr>
        <w:keepNext/>
        <w:jc w:val="both"/>
        <w:rPr>
          <w:bCs/>
          <w:sz w:val="28"/>
          <w:szCs w:val="28"/>
        </w:rPr>
      </w:pPr>
      <w:r w:rsidRPr="00921D76">
        <w:rPr>
          <w:bCs/>
          <w:sz w:val="28"/>
          <w:szCs w:val="28"/>
        </w:rPr>
        <w:t xml:space="preserve">2. При отображении процентных соотношений лучше использовать круговые диаграммы. </w:t>
      </w:r>
    </w:p>
    <w:p w:rsidR="00921D76" w:rsidRPr="00921D76" w:rsidRDefault="00921D76" w:rsidP="00921D76">
      <w:pPr>
        <w:keepNext/>
        <w:jc w:val="both"/>
        <w:rPr>
          <w:bCs/>
          <w:sz w:val="28"/>
          <w:szCs w:val="28"/>
        </w:rPr>
      </w:pPr>
      <w:r w:rsidRPr="00921D76">
        <w:rPr>
          <w:bCs/>
          <w:sz w:val="28"/>
          <w:szCs w:val="28"/>
        </w:rPr>
        <w:t xml:space="preserve">3. Столбиковые диаграммы (вертикальные или горизонтальные) хорошо иллюстрируют сравнения, изменения во времени или частоту. </w:t>
      </w:r>
    </w:p>
    <w:p w:rsidR="00921D76" w:rsidRPr="00921D76" w:rsidRDefault="00921D76" w:rsidP="00921D76">
      <w:pPr>
        <w:keepNext/>
        <w:jc w:val="both"/>
        <w:rPr>
          <w:bCs/>
          <w:sz w:val="28"/>
          <w:szCs w:val="28"/>
        </w:rPr>
      </w:pPr>
      <w:r w:rsidRPr="00921D76">
        <w:rPr>
          <w:bCs/>
          <w:sz w:val="28"/>
          <w:szCs w:val="28"/>
        </w:rPr>
        <w:t xml:space="preserve">4. Вертикальные столбиковые диаграммы и диаграммы рассевания (точечные диаграммы) идеально подходят для демонстрации соотношения и сопоставления данных. </w:t>
      </w:r>
    </w:p>
    <w:p w:rsidR="00921D76" w:rsidRPr="00921D76" w:rsidRDefault="00921D76" w:rsidP="00921D76">
      <w:pPr>
        <w:keepNext/>
        <w:jc w:val="both"/>
        <w:rPr>
          <w:bCs/>
          <w:sz w:val="28"/>
          <w:szCs w:val="28"/>
        </w:rPr>
      </w:pPr>
      <w:r w:rsidRPr="00921D76">
        <w:rPr>
          <w:bCs/>
          <w:sz w:val="28"/>
          <w:szCs w:val="28"/>
        </w:rPr>
        <w:t xml:space="preserve">5. Кривые хорошо иллюстрируют изменения во времени. </w:t>
      </w:r>
    </w:p>
    <w:p w:rsidR="00921D76" w:rsidRPr="00921D76" w:rsidRDefault="00921D76" w:rsidP="000651FF">
      <w:pPr>
        <w:jc w:val="both"/>
        <w:rPr>
          <w:b/>
          <w:sz w:val="28"/>
          <w:szCs w:val="28"/>
        </w:rPr>
      </w:pPr>
    </w:p>
    <w:p w:rsidR="00921D76" w:rsidRPr="00921D76" w:rsidRDefault="00921D76" w:rsidP="00921D76">
      <w:pPr>
        <w:ind w:firstLine="709"/>
        <w:jc w:val="both"/>
        <w:rPr>
          <w:b/>
          <w:sz w:val="28"/>
          <w:szCs w:val="28"/>
        </w:rPr>
      </w:pPr>
      <w:r w:rsidRPr="00921D76">
        <w:rPr>
          <w:b/>
          <w:sz w:val="28"/>
          <w:szCs w:val="28"/>
        </w:rPr>
        <w:t>Методика выполнения практико-ориентированных заданий</w:t>
      </w:r>
    </w:p>
    <w:p w:rsidR="00921D76" w:rsidRPr="00921D76" w:rsidRDefault="00921D76" w:rsidP="00921D76">
      <w:pPr>
        <w:ind w:firstLine="709"/>
        <w:jc w:val="both"/>
        <w:rPr>
          <w:b/>
          <w:sz w:val="28"/>
          <w:szCs w:val="28"/>
        </w:rPr>
      </w:pPr>
    </w:p>
    <w:p w:rsidR="00921D76" w:rsidRPr="00921D76" w:rsidRDefault="00921D76" w:rsidP="00921D76">
      <w:pPr>
        <w:ind w:firstLine="709"/>
        <w:jc w:val="both"/>
        <w:rPr>
          <w:bCs/>
          <w:sz w:val="28"/>
          <w:szCs w:val="28"/>
        </w:rPr>
      </w:pPr>
      <w:r w:rsidRPr="00921D76">
        <w:rPr>
          <w:bCs/>
          <w:sz w:val="28"/>
          <w:szCs w:val="28"/>
        </w:rPr>
        <w:t>Практико-ориентированные задания – это практические ситуации, описывающие в сжатой и ёмкой форме различные проблемы, задачи и неоднозначные ситуации без очевидных ответов.</w:t>
      </w:r>
    </w:p>
    <w:p w:rsidR="00921D76" w:rsidRPr="00921D76" w:rsidRDefault="00921D76" w:rsidP="00921D76">
      <w:pPr>
        <w:ind w:firstLine="709"/>
        <w:jc w:val="both"/>
        <w:rPr>
          <w:bCs/>
          <w:sz w:val="28"/>
          <w:szCs w:val="28"/>
        </w:rPr>
      </w:pPr>
      <w:r w:rsidRPr="00921D76">
        <w:rPr>
          <w:bCs/>
          <w:sz w:val="28"/>
          <w:szCs w:val="28"/>
        </w:rPr>
        <w:t>Решения по ним принимаются, как правило, в условиях дефицита информации и времени. При этом важно если не предложить решение проблемы, то выработать, как минимум, стратегию анализа, некий его алгоритм. При выполнении практико-ориентированного задания наиболее интересно не само решение как таковое, а ход мыслей, его подход к анализу ситуации, на основе которого он пришел к тому или иному заключению. При выполнении практико-ориентированных заданий обучающемуся необходимо применить полученные теоретические знания в рамках пройденной тематики для решения практических задач.</w:t>
      </w:r>
    </w:p>
    <w:p w:rsidR="00921D76" w:rsidRPr="00921D76" w:rsidRDefault="00921D76" w:rsidP="00921D76">
      <w:pPr>
        <w:ind w:firstLine="709"/>
        <w:jc w:val="both"/>
        <w:rPr>
          <w:bCs/>
          <w:sz w:val="28"/>
          <w:szCs w:val="28"/>
        </w:rPr>
      </w:pPr>
      <w:r w:rsidRPr="00921D76">
        <w:rPr>
          <w:bCs/>
          <w:sz w:val="28"/>
          <w:szCs w:val="28"/>
        </w:rPr>
        <w:t>Следующие требования предъявляются к разработке практико-ориентированных задач:</w:t>
      </w:r>
    </w:p>
    <w:p w:rsidR="00921D76" w:rsidRPr="00921D76" w:rsidRDefault="00921D76" w:rsidP="00921D76">
      <w:pPr>
        <w:jc w:val="both"/>
        <w:rPr>
          <w:bCs/>
          <w:sz w:val="28"/>
          <w:szCs w:val="28"/>
        </w:rPr>
      </w:pPr>
    </w:p>
    <w:p w:rsidR="00921D76" w:rsidRPr="00921D76" w:rsidRDefault="00921D76" w:rsidP="00921D76">
      <w:pPr>
        <w:widowControl/>
        <w:numPr>
          <w:ilvl w:val="0"/>
          <w:numId w:val="16"/>
        </w:numPr>
        <w:contextualSpacing/>
        <w:jc w:val="both"/>
        <w:rPr>
          <w:bCs/>
          <w:sz w:val="28"/>
          <w:szCs w:val="28"/>
        </w:rPr>
      </w:pPr>
      <w:r w:rsidRPr="00921D76">
        <w:rPr>
          <w:bCs/>
          <w:sz w:val="28"/>
          <w:szCs w:val="28"/>
        </w:rPr>
        <w:t>наличие социально значимой задачи (проблемы) — исследовательской, информационной, практической;</w:t>
      </w:r>
    </w:p>
    <w:p w:rsidR="00921D76" w:rsidRPr="00921D76" w:rsidRDefault="00921D76" w:rsidP="00921D76">
      <w:pPr>
        <w:widowControl/>
        <w:numPr>
          <w:ilvl w:val="0"/>
          <w:numId w:val="16"/>
        </w:numPr>
        <w:contextualSpacing/>
        <w:jc w:val="both"/>
        <w:rPr>
          <w:bCs/>
          <w:sz w:val="28"/>
          <w:szCs w:val="28"/>
        </w:rPr>
      </w:pPr>
      <w:r w:rsidRPr="00921D76">
        <w:rPr>
          <w:bCs/>
          <w:sz w:val="28"/>
          <w:szCs w:val="28"/>
        </w:rPr>
        <w:t>выполнение задания начинается с анализа и планирования действий по разрешению проблемы;</w:t>
      </w:r>
    </w:p>
    <w:p w:rsidR="00921D76" w:rsidRPr="00921D76" w:rsidRDefault="00921D76" w:rsidP="00921D76">
      <w:pPr>
        <w:widowControl/>
        <w:numPr>
          <w:ilvl w:val="0"/>
          <w:numId w:val="16"/>
        </w:numPr>
        <w:contextualSpacing/>
        <w:jc w:val="both"/>
        <w:rPr>
          <w:bCs/>
          <w:sz w:val="28"/>
          <w:szCs w:val="28"/>
        </w:rPr>
      </w:pPr>
      <w:r w:rsidRPr="00921D76">
        <w:rPr>
          <w:bCs/>
          <w:sz w:val="28"/>
          <w:szCs w:val="28"/>
        </w:rPr>
        <w:t>определение формы презентации и контекстно значимого словарного запаса и грамматических структур для вербального выражения идей.</w:t>
      </w:r>
    </w:p>
    <w:p w:rsidR="00921D76" w:rsidRPr="00921D76" w:rsidRDefault="00921D76" w:rsidP="00921D76">
      <w:pPr>
        <w:jc w:val="both"/>
        <w:rPr>
          <w:bCs/>
          <w:sz w:val="28"/>
          <w:szCs w:val="28"/>
        </w:rPr>
      </w:pPr>
    </w:p>
    <w:p w:rsidR="00921D76" w:rsidRPr="00921D76" w:rsidRDefault="00921D76" w:rsidP="00921D76">
      <w:pPr>
        <w:ind w:firstLine="709"/>
        <w:jc w:val="both"/>
        <w:rPr>
          <w:bCs/>
          <w:sz w:val="28"/>
          <w:szCs w:val="28"/>
        </w:rPr>
      </w:pPr>
      <w:r w:rsidRPr="00921D76">
        <w:rPr>
          <w:bCs/>
          <w:sz w:val="28"/>
          <w:szCs w:val="28"/>
        </w:rPr>
        <w:t>Характерные черты работы над практико-ориентированными задачами включают:</w:t>
      </w:r>
    </w:p>
    <w:p w:rsidR="00921D76" w:rsidRPr="00921D76" w:rsidRDefault="00921D76" w:rsidP="00921D76">
      <w:pPr>
        <w:widowControl/>
        <w:numPr>
          <w:ilvl w:val="0"/>
          <w:numId w:val="17"/>
        </w:numPr>
        <w:contextualSpacing/>
        <w:jc w:val="both"/>
        <w:rPr>
          <w:bCs/>
          <w:sz w:val="28"/>
          <w:szCs w:val="28"/>
        </w:rPr>
      </w:pPr>
      <w:r w:rsidRPr="00921D76">
        <w:rPr>
          <w:bCs/>
          <w:sz w:val="28"/>
          <w:szCs w:val="28"/>
        </w:rPr>
        <w:t>личностный подход в обеспечении мотивации;</w:t>
      </w:r>
    </w:p>
    <w:p w:rsidR="00921D76" w:rsidRPr="00921D76" w:rsidRDefault="00921D76" w:rsidP="00921D76">
      <w:pPr>
        <w:widowControl/>
        <w:numPr>
          <w:ilvl w:val="0"/>
          <w:numId w:val="17"/>
        </w:numPr>
        <w:contextualSpacing/>
        <w:jc w:val="both"/>
        <w:rPr>
          <w:bCs/>
          <w:sz w:val="28"/>
          <w:szCs w:val="28"/>
        </w:rPr>
      </w:pPr>
      <w:proofErr w:type="spellStart"/>
      <w:r w:rsidRPr="00921D76">
        <w:rPr>
          <w:bCs/>
          <w:sz w:val="28"/>
          <w:szCs w:val="28"/>
        </w:rPr>
        <w:lastRenderedPageBreak/>
        <w:t>деятельностный</w:t>
      </w:r>
      <w:proofErr w:type="spellEnd"/>
      <w:r w:rsidRPr="00921D76">
        <w:rPr>
          <w:bCs/>
          <w:sz w:val="28"/>
          <w:szCs w:val="28"/>
        </w:rPr>
        <w:t xml:space="preserve"> подход;</w:t>
      </w:r>
    </w:p>
    <w:p w:rsidR="00921D76" w:rsidRPr="00921D76" w:rsidRDefault="00921D76" w:rsidP="00921D76">
      <w:pPr>
        <w:widowControl/>
        <w:numPr>
          <w:ilvl w:val="0"/>
          <w:numId w:val="17"/>
        </w:numPr>
        <w:contextualSpacing/>
        <w:jc w:val="both"/>
        <w:rPr>
          <w:bCs/>
          <w:sz w:val="28"/>
          <w:szCs w:val="28"/>
        </w:rPr>
      </w:pPr>
      <w:r w:rsidRPr="00921D76">
        <w:rPr>
          <w:bCs/>
          <w:sz w:val="28"/>
          <w:szCs w:val="28"/>
        </w:rPr>
        <w:t>принципы проблемного обучения;</w:t>
      </w:r>
    </w:p>
    <w:p w:rsidR="00921D76" w:rsidRPr="00921D76" w:rsidRDefault="00921D76" w:rsidP="00921D76">
      <w:pPr>
        <w:widowControl/>
        <w:numPr>
          <w:ilvl w:val="0"/>
          <w:numId w:val="17"/>
        </w:numPr>
        <w:contextualSpacing/>
        <w:jc w:val="both"/>
        <w:rPr>
          <w:bCs/>
          <w:sz w:val="28"/>
          <w:szCs w:val="28"/>
        </w:rPr>
      </w:pPr>
      <w:r w:rsidRPr="00921D76">
        <w:rPr>
          <w:bCs/>
          <w:sz w:val="28"/>
          <w:szCs w:val="28"/>
        </w:rPr>
        <w:t>умения самовыражения, само презентации и рефлексии;</w:t>
      </w:r>
    </w:p>
    <w:p w:rsidR="00921D76" w:rsidRPr="00921D76" w:rsidRDefault="00921D76" w:rsidP="00921D76">
      <w:pPr>
        <w:widowControl/>
        <w:numPr>
          <w:ilvl w:val="0"/>
          <w:numId w:val="17"/>
        </w:numPr>
        <w:contextualSpacing/>
        <w:jc w:val="both"/>
        <w:rPr>
          <w:bCs/>
          <w:sz w:val="28"/>
          <w:szCs w:val="28"/>
        </w:rPr>
      </w:pPr>
      <w:r w:rsidRPr="00921D76">
        <w:rPr>
          <w:bCs/>
          <w:sz w:val="28"/>
          <w:szCs w:val="28"/>
        </w:rPr>
        <w:t>навыки самостоятельности в мыслительной, практической и волевой сферах;</w:t>
      </w:r>
    </w:p>
    <w:p w:rsidR="00921D76" w:rsidRPr="00921D76" w:rsidRDefault="00921D76" w:rsidP="00921D76">
      <w:pPr>
        <w:widowControl/>
        <w:numPr>
          <w:ilvl w:val="0"/>
          <w:numId w:val="17"/>
        </w:numPr>
        <w:contextualSpacing/>
        <w:jc w:val="both"/>
        <w:rPr>
          <w:bCs/>
          <w:sz w:val="28"/>
          <w:szCs w:val="28"/>
        </w:rPr>
      </w:pPr>
      <w:r w:rsidRPr="00921D76">
        <w:rPr>
          <w:bCs/>
          <w:sz w:val="28"/>
          <w:szCs w:val="28"/>
        </w:rPr>
        <w:t>инициативность и творческое отношение к делу.</w:t>
      </w:r>
    </w:p>
    <w:p w:rsidR="00921D76" w:rsidRPr="00921D76" w:rsidRDefault="00921D76" w:rsidP="00921D76">
      <w:pPr>
        <w:ind w:left="222" w:hanging="241"/>
        <w:jc w:val="both"/>
        <w:rPr>
          <w:bCs/>
          <w:sz w:val="28"/>
          <w:szCs w:val="28"/>
        </w:rPr>
      </w:pPr>
    </w:p>
    <w:p w:rsidR="00921D76" w:rsidRPr="00921D76" w:rsidRDefault="00921D76" w:rsidP="00921D76">
      <w:pPr>
        <w:ind w:firstLine="709"/>
        <w:jc w:val="both"/>
        <w:rPr>
          <w:bCs/>
          <w:sz w:val="28"/>
          <w:szCs w:val="28"/>
        </w:rPr>
      </w:pPr>
      <w:r w:rsidRPr="00921D76">
        <w:rPr>
          <w:bCs/>
          <w:sz w:val="28"/>
          <w:szCs w:val="28"/>
        </w:rPr>
        <w:t>Таким образом, компонентами учебно-методической деятельности являются следующие навыки:</w:t>
      </w:r>
    </w:p>
    <w:p w:rsidR="00921D76" w:rsidRPr="00921D76" w:rsidRDefault="00921D76" w:rsidP="00921D76">
      <w:pPr>
        <w:ind w:firstLine="709"/>
        <w:jc w:val="both"/>
        <w:rPr>
          <w:bCs/>
          <w:sz w:val="28"/>
          <w:szCs w:val="28"/>
        </w:rPr>
      </w:pPr>
      <w:r w:rsidRPr="00921D76">
        <w:rPr>
          <w:bCs/>
          <w:sz w:val="28"/>
          <w:szCs w:val="28"/>
        </w:rPr>
        <w:t>• аналитические (выдвижение идеи и формулирование задачи, поиск гипотезы, обоснованный выбор способа решения)</w:t>
      </w:r>
    </w:p>
    <w:p w:rsidR="00921D76" w:rsidRPr="00921D76" w:rsidRDefault="00921D76" w:rsidP="00921D76">
      <w:pPr>
        <w:ind w:firstLine="709"/>
        <w:jc w:val="both"/>
        <w:rPr>
          <w:bCs/>
          <w:sz w:val="28"/>
          <w:szCs w:val="28"/>
        </w:rPr>
      </w:pPr>
      <w:r w:rsidRPr="00921D76">
        <w:rPr>
          <w:bCs/>
          <w:sz w:val="28"/>
          <w:szCs w:val="28"/>
        </w:rPr>
        <w:t>• презентационные (выбор способов и форм наглядной презентации результатов)</w:t>
      </w:r>
    </w:p>
    <w:p w:rsidR="00921D76" w:rsidRPr="00921D76" w:rsidRDefault="00921D76" w:rsidP="00921D76">
      <w:pPr>
        <w:ind w:firstLine="709"/>
        <w:jc w:val="both"/>
        <w:rPr>
          <w:bCs/>
          <w:sz w:val="28"/>
          <w:szCs w:val="28"/>
        </w:rPr>
      </w:pPr>
      <w:r w:rsidRPr="00921D76">
        <w:rPr>
          <w:bCs/>
          <w:sz w:val="28"/>
          <w:szCs w:val="28"/>
        </w:rPr>
        <w:t>• коммуникативные (умение подобрать правильный ряд вербальных единиц общения)</w:t>
      </w:r>
    </w:p>
    <w:p w:rsidR="00921D76" w:rsidRPr="00921D76" w:rsidRDefault="00921D76" w:rsidP="00921D76">
      <w:pPr>
        <w:ind w:firstLine="709"/>
        <w:jc w:val="both"/>
        <w:rPr>
          <w:bCs/>
          <w:sz w:val="28"/>
          <w:szCs w:val="28"/>
        </w:rPr>
      </w:pPr>
      <w:r w:rsidRPr="00921D76">
        <w:rPr>
          <w:bCs/>
          <w:sz w:val="28"/>
          <w:szCs w:val="28"/>
        </w:rPr>
        <w:t>• поисковые (контекстный поиск, в Интернете, по ключевым словам)</w:t>
      </w:r>
    </w:p>
    <w:p w:rsidR="00921D76" w:rsidRPr="00921D76" w:rsidRDefault="00921D76" w:rsidP="00921D76">
      <w:pPr>
        <w:ind w:firstLine="709"/>
        <w:jc w:val="both"/>
        <w:rPr>
          <w:bCs/>
          <w:sz w:val="28"/>
          <w:szCs w:val="28"/>
        </w:rPr>
      </w:pPr>
      <w:r w:rsidRPr="00921D76">
        <w:rPr>
          <w:bCs/>
          <w:sz w:val="28"/>
          <w:szCs w:val="28"/>
        </w:rPr>
        <w:t>• информационные (структурирование информации).</w:t>
      </w:r>
    </w:p>
    <w:p w:rsidR="00921D76" w:rsidRPr="00921D76" w:rsidRDefault="00921D76" w:rsidP="00921D76">
      <w:pPr>
        <w:ind w:firstLine="709"/>
        <w:jc w:val="both"/>
        <w:rPr>
          <w:bCs/>
          <w:sz w:val="28"/>
          <w:szCs w:val="28"/>
        </w:rPr>
      </w:pPr>
      <w:r w:rsidRPr="00921D76">
        <w:rPr>
          <w:bCs/>
          <w:sz w:val="28"/>
          <w:szCs w:val="28"/>
        </w:rPr>
        <w:t>Оценивание успешности в выполнении практико-ориентированного задания может осуществляться по следующим критериям:</w:t>
      </w:r>
    </w:p>
    <w:p w:rsidR="00921D76" w:rsidRPr="00921D76" w:rsidRDefault="00921D76" w:rsidP="00921D76">
      <w:pPr>
        <w:ind w:firstLine="709"/>
        <w:jc w:val="both"/>
        <w:rPr>
          <w:bCs/>
          <w:sz w:val="28"/>
          <w:szCs w:val="28"/>
        </w:rPr>
      </w:pPr>
      <w:r w:rsidRPr="00921D76">
        <w:rPr>
          <w:bCs/>
          <w:sz w:val="28"/>
          <w:szCs w:val="28"/>
        </w:rPr>
        <w:t>– степень самостоятельности;</w:t>
      </w:r>
    </w:p>
    <w:p w:rsidR="00921D76" w:rsidRPr="00921D76" w:rsidRDefault="00921D76" w:rsidP="00921D76">
      <w:pPr>
        <w:ind w:firstLine="709"/>
        <w:jc w:val="both"/>
        <w:rPr>
          <w:bCs/>
          <w:sz w:val="28"/>
          <w:szCs w:val="28"/>
        </w:rPr>
      </w:pPr>
      <w:r w:rsidRPr="00921D76">
        <w:rPr>
          <w:bCs/>
          <w:sz w:val="28"/>
          <w:szCs w:val="28"/>
        </w:rPr>
        <w:t>– количество новой информации, использованной для выполнения задания;</w:t>
      </w:r>
    </w:p>
    <w:p w:rsidR="00921D76" w:rsidRPr="00921D76" w:rsidRDefault="00921D76" w:rsidP="00921D76">
      <w:pPr>
        <w:ind w:firstLine="709"/>
        <w:jc w:val="both"/>
        <w:rPr>
          <w:bCs/>
          <w:sz w:val="28"/>
          <w:szCs w:val="28"/>
        </w:rPr>
      </w:pPr>
      <w:r w:rsidRPr="00921D76">
        <w:rPr>
          <w:bCs/>
          <w:sz w:val="28"/>
          <w:szCs w:val="28"/>
        </w:rPr>
        <w:t>– степень осмысления использованной информации;</w:t>
      </w:r>
    </w:p>
    <w:p w:rsidR="00921D76" w:rsidRPr="00921D76" w:rsidRDefault="00921D76" w:rsidP="00921D76">
      <w:pPr>
        <w:ind w:firstLine="709"/>
        <w:jc w:val="both"/>
        <w:rPr>
          <w:bCs/>
          <w:sz w:val="28"/>
          <w:szCs w:val="28"/>
        </w:rPr>
      </w:pPr>
      <w:r w:rsidRPr="00921D76">
        <w:rPr>
          <w:bCs/>
          <w:sz w:val="28"/>
          <w:szCs w:val="28"/>
        </w:rPr>
        <w:t>– оригинальность идеи, способа решения проблемы;</w:t>
      </w:r>
    </w:p>
    <w:p w:rsidR="00921D76" w:rsidRPr="00921D76" w:rsidRDefault="00921D76" w:rsidP="00921D76">
      <w:pPr>
        <w:ind w:firstLine="709"/>
        <w:jc w:val="both"/>
        <w:rPr>
          <w:bCs/>
          <w:sz w:val="28"/>
          <w:szCs w:val="28"/>
        </w:rPr>
      </w:pPr>
      <w:r w:rsidRPr="00921D76">
        <w:rPr>
          <w:bCs/>
          <w:sz w:val="28"/>
          <w:szCs w:val="28"/>
        </w:rPr>
        <w:t>– осмысление проблемы и формулирование цели;</w:t>
      </w:r>
    </w:p>
    <w:p w:rsidR="00921D76" w:rsidRPr="00921D76" w:rsidRDefault="00921D76" w:rsidP="00921D76">
      <w:pPr>
        <w:ind w:firstLine="709"/>
        <w:jc w:val="both"/>
        <w:rPr>
          <w:bCs/>
          <w:sz w:val="28"/>
          <w:szCs w:val="28"/>
        </w:rPr>
      </w:pPr>
      <w:r w:rsidRPr="00921D76">
        <w:rPr>
          <w:bCs/>
          <w:sz w:val="28"/>
          <w:szCs w:val="28"/>
        </w:rPr>
        <w:t>– уровень самоорганизации и устного сообщения;</w:t>
      </w:r>
    </w:p>
    <w:p w:rsidR="00921D76" w:rsidRPr="00921D76" w:rsidRDefault="00921D76" w:rsidP="00921D76">
      <w:pPr>
        <w:ind w:firstLine="709"/>
        <w:jc w:val="both"/>
        <w:rPr>
          <w:bCs/>
          <w:sz w:val="28"/>
          <w:szCs w:val="28"/>
        </w:rPr>
      </w:pPr>
      <w:r w:rsidRPr="00921D76">
        <w:rPr>
          <w:bCs/>
          <w:sz w:val="28"/>
          <w:szCs w:val="28"/>
        </w:rPr>
        <w:t>– творческий подход;</w:t>
      </w:r>
    </w:p>
    <w:p w:rsidR="00921D76" w:rsidRPr="00921D76" w:rsidRDefault="00921D76" w:rsidP="00921D76">
      <w:pPr>
        <w:ind w:firstLine="709"/>
        <w:jc w:val="both"/>
        <w:rPr>
          <w:bCs/>
          <w:sz w:val="28"/>
          <w:szCs w:val="28"/>
        </w:rPr>
      </w:pPr>
      <w:r w:rsidRPr="00921D76">
        <w:rPr>
          <w:bCs/>
          <w:sz w:val="28"/>
          <w:szCs w:val="28"/>
        </w:rPr>
        <w:t>– социальное и прикладное значение полученных результатов.</w:t>
      </w:r>
    </w:p>
    <w:p w:rsidR="00C91FCD" w:rsidRDefault="00C91FCD" w:rsidP="00C91FCD">
      <w:pPr>
        <w:ind w:firstLine="709"/>
        <w:jc w:val="center"/>
        <w:rPr>
          <w:b/>
          <w:sz w:val="28"/>
          <w:szCs w:val="28"/>
        </w:rPr>
      </w:pPr>
    </w:p>
    <w:p w:rsidR="00921D76" w:rsidRDefault="007616B3" w:rsidP="00C91FCD">
      <w:pPr>
        <w:ind w:firstLine="709"/>
        <w:jc w:val="center"/>
        <w:rPr>
          <w:b/>
          <w:sz w:val="28"/>
          <w:szCs w:val="28"/>
        </w:rPr>
      </w:pPr>
      <w:r w:rsidRPr="00C91FCD">
        <w:rPr>
          <w:b/>
          <w:sz w:val="28"/>
          <w:szCs w:val="28"/>
        </w:rPr>
        <w:t>Рекомендации по написанию ДТЗ</w:t>
      </w:r>
    </w:p>
    <w:p w:rsidR="00A07FB8" w:rsidRDefault="00C91FCD" w:rsidP="00A07FB8">
      <w:pPr>
        <w:ind w:firstLine="720"/>
        <w:jc w:val="both"/>
        <w:rPr>
          <w:sz w:val="28"/>
          <w:szCs w:val="28"/>
        </w:rPr>
      </w:pPr>
      <w:r w:rsidRPr="00C91FCD">
        <w:rPr>
          <w:sz w:val="28"/>
          <w:szCs w:val="28"/>
        </w:rPr>
        <w:t>Домашнее</w:t>
      </w:r>
      <w:r>
        <w:rPr>
          <w:sz w:val="28"/>
          <w:szCs w:val="28"/>
        </w:rPr>
        <w:t xml:space="preserve"> </w:t>
      </w:r>
      <w:r w:rsidRPr="00C91FCD">
        <w:rPr>
          <w:sz w:val="28"/>
          <w:szCs w:val="28"/>
        </w:rPr>
        <w:t>творческое</w:t>
      </w:r>
      <w:r w:rsidRPr="00C91FCD">
        <w:rPr>
          <w:sz w:val="28"/>
          <w:szCs w:val="28"/>
        </w:rPr>
        <w:tab/>
        <w:t>задание</w:t>
      </w:r>
      <w:r>
        <w:rPr>
          <w:sz w:val="28"/>
          <w:szCs w:val="28"/>
        </w:rPr>
        <w:t xml:space="preserve"> </w:t>
      </w:r>
      <w:r w:rsidRPr="00C91FCD">
        <w:rPr>
          <w:sz w:val="28"/>
          <w:szCs w:val="28"/>
        </w:rPr>
        <w:t>представляет</w:t>
      </w:r>
      <w:r>
        <w:rPr>
          <w:sz w:val="28"/>
          <w:szCs w:val="28"/>
        </w:rPr>
        <w:t xml:space="preserve"> </w:t>
      </w:r>
      <w:r w:rsidRPr="00C91FCD">
        <w:rPr>
          <w:sz w:val="28"/>
          <w:szCs w:val="28"/>
        </w:rPr>
        <w:t>собой</w:t>
      </w:r>
      <w:r>
        <w:rPr>
          <w:sz w:val="28"/>
          <w:szCs w:val="28"/>
        </w:rPr>
        <w:t xml:space="preserve"> </w:t>
      </w:r>
      <w:r w:rsidR="00A07FB8" w:rsidRPr="00C91FCD">
        <w:rPr>
          <w:sz w:val="28"/>
          <w:szCs w:val="28"/>
        </w:rPr>
        <w:t>работу</w:t>
      </w:r>
      <w:r w:rsidR="00A07FB8">
        <w:rPr>
          <w:sz w:val="28"/>
          <w:szCs w:val="28"/>
        </w:rPr>
        <w:t xml:space="preserve"> исследовательского</w:t>
      </w:r>
      <w:r w:rsidRPr="00C91FCD">
        <w:rPr>
          <w:sz w:val="28"/>
          <w:szCs w:val="28"/>
        </w:rPr>
        <w:t xml:space="preserve"> характер</w:t>
      </w:r>
      <w:r>
        <w:rPr>
          <w:sz w:val="28"/>
          <w:szCs w:val="28"/>
        </w:rPr>
        <w:t>а.</w:t>
      </w:r>
    </w:p>
    <w:p w:rsidR="00A07FB8" w:rsidRDefault="00C91FCD" w:rsidP="00A07FB8">
      <w:pPr>
        <w:ind w:firstLine="720"/>
        <w:jc w:val="both"/>
        <w:rPr>
          <w:sz w:val="28"/>
          <w:szCs w:val="28"/>
        </w:rPr>
      </w:pPr>
      <w:r w:rsidRPr="00C91FCD">
        <w:rPr>
          <w:sz w:val="28"/>
          <w:szCs w:val="28"/>
        </w:rPr>
        <w:t>Целью выполнения: домашнего</w:t>
      </w:r>
      <w:r w:rsidR="00A07FB8">
        <w:rPr>
          <w:sz w:val="28"/>
          <w:szCs w:val="28"/>
        </w:rPr>
        <w:t xml:space="preserve"> </w:t>
      </w:r>
      <w:r w:rsidRPr="00C91FCD">
        <w:rPr>
          <w:sz w:val="28"/>
          <w:szCs w:val="28"/>
        </w:rPr>
        <w:t>творческого задания является подготовка студента к созидательной, исследовательской деятельности научного, практического или методологического характера, а также формирование навыков творческого представления полученных результатов.</w:t>
      </w:r>
    </w:p>
    <w:p w:rsidR="00C91FCD" w:rsidRPr="00C91FCD" w:rsidRDefault="00C91FCD" w:rsidP="00A07FB8">
      <w:pPr>
        <w:ind w:firstLine="720"/>
        <w:jc w:val="both"/>
        <w:rPr>
          <w:sz w:val="28"/>
          <w:szCs w:val="28"/>
        </w:rPr>
      </w:pPr>
      <w:r w:rsidRPr="00C91FCD">
        <w:rPr>
          <w:sz w:val="28"/>
          <w:szCs w:val="28"/>
        </w:rPr>
        <w:t>Отличительными особенностями</w:t>
      </w:r>
      <w:r w:rsidR="00A07FB8">
        <w:rPr>
          <w:sz w:val="28"/>
          <w:szCs w:val="28"/>
        </w:rPr>
        <w:t xml:space="preserve"> </w:t>
      </w:r>
      <w:r w:rsidRPr="00C91FCD">
        <w:rPr>
          <w:sz w:val="28"/>
          <w:szCs w:val="28"/>
        </w:rPr>
        <w:t xml:space="preserve">выполнения домашних творческих заданий являются: высокая степень самостоятельности, умение логически обрабатывать материал, сравнивать, сопоставлять и обобщать материал,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 и др. </w:t>
      </w:r>
    </w:p>
    <w:p w:rsidR="00A07FB8" w:rsidRDefault="00C91FCD" w:rsidP="00A07FB8">
      <w:pPr>
        <w:ind w:firstLine="709"/>
        <w:jc w:val="both"/>
        <w:rPr>
          <w:sz w:val="28"/>
          <w:szCs w:val="28"/>
        </w:rPr>
      </w:pPr>
      <w:r w:rsidRPr="00C91FCD">
        <w:rPr>
          <w:sz w:val="28"/>
          <w:szCs w:val="28"/>
        </w:rPr>
        <w:t xml:space="preserve">Домашнее творческое задание выполняется как индивидуально, так и в составе группы. </w:t>
      </w:r>
    </w:p>
    <w:p w:rsidR="00C91FCD" w:rsidRPr="00C91FCD" w:rsidRDefault="00C91FCD" w:rsidP="00A07FB8">
      <w:pPr>
        <w:ind w:firstLine="709"/>
        <w:jc w:val="both"/>
        <w:rPr>
          <w:sz w:val="28"/>
          <w:szCs w:val="28"/>
        </w:rPr>
      </w:pPr>
      <w:r w:rsidRPr="00C91FCD">
        <w:rPr>
          <w:sz w:val="28"/>
          <w:szCs w:val="28"/>
        </w:rPr>
        <w:lastRenderedPageBreak/>
        <w:t>Примерный перечен</w:t>
      </w:r>
      <w:r w:rsidR="00A07FB8">
        <w:rPr>
          <w:sz w:val="28"/>
          <w:szCs w:val="28"/>
        </w:rPr>
        <w:t xml:space="preserve">ь </w:t>
      </w:r>
      <w:r w:rsidRPr="00C91FCD">
        <w:rPr>
          <w:sz w:val="28"/>
          <w:szCs w:val="28"/>
        </w:rPr>
        <w:t>тем домашнего творческого задания содержится в рабочей программе</w:t>
      </w:r>
      <w:r w:rsidR="00A07FB8">
        <w:rPr>
          <w:sz w:val="28"/>
          <w:szCs w:val="28"/>
        </w:rPr>
        <w:t xml:space="preserve"> </w:t>
      </w:r>
      <w:r w:rsidRPr="00C91FCD">
        <w:rPr>
          <w:sz w:val="28"/>
          <w:szCs w:val="28"/>
        </w:rPr>
        <w:t>дисциплины (модуля). Домашнее творческое задание выполняется под методическим, руководством преподавателя, ведущего семинарские (практические) занятия.</w:t>
      </w:r>
    </w:p>
    <w:p w:rsidR="00C91FCD" w:rsidRPr="00C91FCD" w:rsidRDefault="00C91FCD" w:rsidP="00C91FCD">
      <w:pPr>
        <w:ind w:firstLine="709"/>
        <w:jc w:val="both"/>
        <w:rPr>
          <w:sz w:val="28"/>
          <w:szCs w:val="28"/>
        </w:rPr>
      </w:pPr>
      <w:r w:rsidRPr="00C91FCD">
        <w:rPr>
          <w:sz w:val="28"/>
          <w:szCs w:val="28"/>
        </w:rPr>
        <w:t>Домашнее творческое задание студента должно включать: описание актуальности темы, цели и задач работы; круг рассматриваемых проблем, варианты и методы их решения; результаты анализа используемого материала, их интерпретация и общие выводы.</w:t>
      </w:r>
    </w:p>
    <w:p w:rsidR="00C91FCD" w:rsidRPr="00C91FCD" w:rsidRDefault="00C91FCD" w:rsidP="00C91FCD">
      <w:pPr>
        <w:ind w:firstLine="709"/>
        <w:jc w:val="both"/>
        <w:rPr>
          <w:sz w:val="28"/>
          <w:szCs w:val="28"/>
        </w:rPr>
      </w:pPr>
      <w:r w:rsidRPr="00C91FCD">
        <w:rPr>
          <w:sz w:val="28"/>
          <w:szCs w:val="28"/>
        </w:rPr>
        <w:t>При выполнении домашнего творческого задания используются современные информационн</w:t>
      </w:r>
      <w:r w:rsidR="00A07FB8">
        <w:rPr>
          <w:sz w:val="28"/>
          <w:szCs w:val="28"/>
        </w:rPr>
        <w:t>ы</w:t>
      </w:r>
      <w:r w:rsidRPr="00C91FCD">
        <w:rPr>
          <w:sz w:val="28"/>
          <w:szCs w:val="28"/>
        </w:rPr>
        <w:t xml:space="preserve">е средства поиска, обработки и анализа материала, базы данных.  </w:t>
      </w:r>
    </w:p>
    <w:p w:rsidR="00C91FCD" w:rsidRPr="00C91FCD" w:rsidRDefault="00C91FCD" w:rsidP="00A07FB8">
      <w:pPr>
        <w:ind w:firstLine="709"/>
        <w:jc w:val="both"/>
        <w:rPr>
          <w:sz w:val="28"/>
          <w:szCs w:val="28"/>
        </w:rPr>
      </w:pPr>
      <w:r w:rsidRPr="00C91FCD">
        <w:rPr>
          <w:sz w:val="28"/>
          <w:szCs w:val="28"/>
        </w:rPr>
        <w:t xml:space="preserve">Объем домашнего творческого задания </w:t>
      </w:r>
      <w:r w:rsidR="00A07FB8">
        <w:rPr>
          <w:sz w:val="28"/>
          <w:szCs w:val="28"/>
        </w:rPr>
        <w:t>–</w:t>
      </w:r>
      <w:r w:rsidRPr="00C91FCD">
        <w:rPr>
          <w:sz w:val="28"/>
          <w:szCs w:val="28"/>
        </w:rPr>
        <w:t xml:space="preserve"> не более 10 страниц.</w:t>
      </w:r>
    </w:p>
    <w:p w:rsidR="00A07FB8" w:rsidRDefault="00C91FCD" w:rsidP="00A07FB8">
      <w:pPr>
        <w:ind w:firstLine="709"/>
        <w:jc w:val="both"/>
        <w:rPr>
          <w:sz w:val="28"/>
          <w:szCs w:val="28"/>
        </w:rPr>
      </w:pPr>
      <w:r w:rsidRPr="00C91FCD">
        <w:rPr>
          <w:sz w:val="28"/>
          <w:szCs w:val="28"/>
        </w:rPr>
        <w:t>Видами домашних творческих заданий могут являться разработка в</w:t>
      </w:r>
      <w:r w:rsidR="00A07FB8">
        <w:rPr>
          <w:sz w:val="28"/>
          <w:szCs w:val="28"/>
        </w:rPr>
        <w:t xml:space="preserve"> </w:t>
      </w:r>
      <w:r w:rsidRPr="00C91FCD">
        <w:rPr>
          <w:sz w:val="28"/>
          <w:szCs w:val="28"/>
        </w:rPr>
        <w:t>составе команды: сценария деловой или ролевой игры с последующей ее реализацией на</w:t>
      </w:r>
      <w:r w:rsidR="00A07FB8">
        <w:rPr>
          <w:sz w:val="28"/>
          <w:szCs w:val="28"/>
        </w:rPr>
        <w:t xml:space="preserve"> </w:t>
      </w:r>
      <w:r w:rsidRPr="00C91FCD">
        <w:rPr>
          <w:sz w:val="28"/>
          <w:szCs w:val="28"/>
        </w:rPr>
        <w:t>семинарском занятии;  одной или нескольких ситуационных</w:t>
      </w:r>
      <w:r w:rsidR="00A07FB8">
        <w:rPr>
          <w:sz w:val="28"/>
          <w:szCs w:val="28"/>
        </w:rPr>
        <w:t xml:space="preserve"> </w:t>
      </w:r>
      <w:r w:rsidRPr="00C91FCD">
        <w:rPr>
          <w:sz w:val="28"/>
          <w:szCs w:val="28"/>
        </w:rPr>
        <w:t>задач (кейсов) для их последующего использования в качестве: заданий для внеаудиторной или аудиторной самостоятельной работы студентов;  сценария дискуссии, в том числе, в форме виртуальной дискуссии, мозгового штурма, тематического круглого стола</w:t>
      </w:r>
      <w:r w:rsidR="00A07FB8">
        <w:rPr>
          <w:sz w:val="28"/>
          <w:szCs w:val="28"/>
        </w:rPr>
        <w:t xml:space="preserve"> </w:t>
      </w:r>
      <w:r w:rsidRPr="00C91FCD">
        <w:rPr>
          <w:sz w:val="28"/>
          <w:szCs w:val="28"/>
        </w:rPr>
        <w:t>с последующим их проведением на семинарском занятии. В этом случае преподаватель обязан обеспечить студентов методическими рекомендациями по разработке и применению интерактивных форм обучения.</w:t>
      </w:r>
    </w:p>
    <w:p w:rsidR="00C91FCD" w:rsidRPr="00C91FCD" w:rsidRDefault="00C91FCD" w:rsidP="00A07FB8">
      <w:pPr>
        <w:ind w:firstLine="709"/>
        <w:jc w:val="both"/>
        <w:rPr>
          <w:sz w:val="28"/>
          <w:szCs w:val="28"/>
        </w:rPr>
      </w:pPr>
      <w:r w:rsidRPr="00C91FCD">
        <w:rPr>
          <w:sz w:val="28"/>
          <w:szCs w:val="28"/>
        </w:rPr>
        <w:t>Результаты выполнения</w:t>
      </w:r>
      <w:r w:rsidR="00A07FB8">
        <w:rPr>
          <w:sz w:val="28"/>
          <w:szCs w:val="28"/>
        </w:rPr>
        <w:t xml:space="preserve"> </w:t>
      </w:r>
      <w:r w:rsidRPr="00C91FCD">
        <w:rPr>
          <w:sz w:val="28"/>
          <w:szCs w:val="28"/>
        </w:rPr>
        <w:t>домашнего</w:t>
      </w:r>
      <w:r w:rsidR="00A07FB8">
        <w:rPr>
          <w:sz w:val="28"/>
          <w:szCs w:val="28"/>
        </w:rPr>
        <w:t xml:space="preserve"> </w:t>
      </w:r>
      <w:r w:rsidRPr="00C91FCD">
        <w:rPr>
          <w:sz w:val="28"/>
          <w:szCs w:val="28"/>
        </w:rPr>
        <w:t>творческого задания могут быть</w:t>
      </w:r>
      <w:r w:rsidR="00A07FB8">
        <w:rPr>
          <w:sz w:val="28"/>
          <w:szCs w:val="28"/>
        </w:rPr>
        <w:t xml:space="preserve"> </w:t>
      </w:r>
      <w:r w:rsidRPr="00C91FCD">
        <w:rPr>
          <w:sz w:val="28"/>
          <w:szCs w:val="28"/>
        </w:rPr>
        <w:t>обсуждены на семинарских (практических) занятиях.</w:t>
      </w:r>
    </w:p>
    <w:p w:rsidR="00C91FCD" w:rsidRPr="00C91FCD" w:rsidRDefault="00C91FCD" w:rsidP="00C91FCD">
      <w:pPr>
        <w:ind w:firstLine="709"/>
        <w:jc w:val="both"/>
        <w:rPr>
          <w:sz w:val="28"/>
          <w:szCs w:val="28"/>
        </w:rPr>
      </w:pPr>
      <w:r w:rsidRPr="00C91FCD">
        <w:rPr>
          <w:sz w:val="28"/>
          <w:szCs w:val="28"/>
        </w:rPr>
        <w:t>Оценка домашнего творческого задания осуществляется в процессе текущего контроля успеваемости студентов.</w:t>
      </w:r>
    </w:p>
    <w:p w:rsidR="00921D76" w:rsidRPr="00921D76" w:rsidRDefault="00921D76" w:rsidP="00921D76">
      <w:pPr>
        <w:jc w:val="both"/>
        <w:rPr>
          <w:b/>
          <w:color w:val="FF0000"/>
          <w:sz w:val="28"/>
          <w:szCs w:val="28"/>
        </w:rPr>
      </w:pPr>
    </w:p>
    <w:p w:rsidR="00921D76" w:rsidRPr="00921D76" w:rsidRDefault="00921D76" w:rsidP="00921D76">
      <w:pPr>
        <w:ind w:firstLine="709"/>
        <w:jc w:val="both"/>
        <w:rPr>
          <w:b/>
          <w:bCs/>
          <w:sz w:val="28"/>
          <w:szCs w:val="28"/>
        </w:rPr>
      </w:pPr>
      <w:r w:rsidRPr="00921D76">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921D76" w:rsidRPr="00921D76" w:rsidRDefault="00921D76" w:rsidP="00921D76">
      <w:pPr>
        <w:ind w:firstLine="709"/>
        <w:jc w:val="both"/>
        <w:rPr>
          <w:b/>
          <w:bCs/>
          <w:sz w:val="28"/>
          <w:szCs w:val="28"/>
        </w:rPr>
      </w:pPr>
    </w:p>
    <w:p w:rsidR="00921D76" w:rsidRPr="00921D76" w:rsidRDefault="00921D76" w:rsidP="00921D76">
      <w:pPr>
        <w:ind w:firstLine="709"/>
        <w:jc w:val="both"/>
        <w:rPr>
          <w:b/>
          <w:bCs/>
          <w:sz w:val="28"/>
          <w:szCs w:val="28"/>
        </w:rPr>
      </w:pPr>
      <w:r w:rsidRPr="00921D76">
        <w:rPr>
          <w:b/>
          <w:bCs/>
          <w:sz w:val="28"/>
          <w:szCs w:val="28"/>
        </w:rPr>
        <w:t>11.1. Комплект лицензионного программного обеспечения:</w:t>
      </w:r>
    </w:p>
    <w:p w:rsidR="00921D76" w:rsidRPr="00921D76" w:rsidRDefault="00921D76" w:rsidP="00921D76">
      <w:pPr>
        <w:ind w:firstLine="709"/>
        <w:jc w:val="both"/>
        <w:rPr>
          <w:sz w:val="28"/>
          <w:szCs w:val="28"/>
        </w:rPr>
      </w:pPr>
    </w:p>
    <w:p w:rsidR="00921D76" w:rsidRPr="00921D76" w:rsidRDefault="00921D76" w:rsidP="00921D76">
      <w:pPr>
        <w:widowControl/>
        <w:numPr>
          <w:ilvl w:val="0"/>
          <w:numId w:val="18"/>
        </w:numPr>
        <w:contextualSpacing/>
        <w:jc w:val="both"/>
        <w:rPr>
          <w:sz w:val="28"/>
          <w:szCs w:val="28"/>
        </w:rPr>
      </w:pPr>
      <w:proofErr w:type="spellStart"/>
      <w:r w:rsidRPr="00921D76">
        <w:rPr>
          <w:sz w:val="28"/>
          <w:szCs w:val="28"/>
        </w:rPr>
        <w:t>Windows</w:t>
      </w:r>
      <w:proofErr w:type="spellEnd"/>
      <w:r w:rsidRPr="00921D76">
        <w:rPr>
          <w:sz w:val="28"/>
          <w:szCs w:val="28"/>
        </w:rPr>
        <w:t xml:space="preserve"> </w:t>
      </w:r>
      <w:proofErr w:type="spellStart"/>
      <w:r w:rsidRPr="00921D76">
        <w:rPr>
          <w:sz w:val="28"/>
          <w:szCs w:val="28"/>
        </w:rPr>
        <w:t>Microsoft</w:t>
      </w:r>
      <w:proofErr w:type="spellEnd"/>
      <w:r w:rsidRPr="00921D76">
        <w:rPr>
          <w:sz w:val="28"/>
          <w:szCs w:val="28"/>
        </w:rPr>
        <w:t xml:space="preserve"> </w:t>
      </w:r>
      <w:proofErr w:type="spellStart"/>
      <w:r w:rsidRPr="00921D76">
        <w:rPr>
          <w:sz w:val="28"/>
          <w:szCs w:val="28"/>
        </w:rPr>
        <w:t>Office</w:t>
      </w:r>
      <w:proofErr w:type="spellEnd"/>
      <w:r w:rsidRPr="00921D76">
        <w:rPr>
          <w:sz w:val="28"/>
          <w:szCs w:val="28"/>
        </w:rPr>
        <w:t>,</w:t>
      </w:r>
    </w:p>
    <w:p w:rsidR="00921D76" w:rsidRPr="00921D76" w:rsidRDefault="00921D76" w:rsidP="00921D76">
      <w:pPr>
        <w:widowControl/>
        <w:numPr>
          <w:ilvl w:val="0"/>
          <w:numId w:val="18"/>
        </w:numPr>
        <w:contextualSpacing/>
        <w:jc w:val="both"/>
        <w:rPr>
          <w:sz w:val="28"/>
          <w:szCs w:val="28"/>
        </w:rPr>
      </w:pPr>
      <w:r w:rsidRPr="00921D76">
        <w:rPr>
          <w:sz w:val="28"/>
          <w:szCs w:val="28"/>
        </w:rPr>
        <w:t xml:space="preserve">Антивирус ESET </w:t>
      </w:r>
      <w:proofErr w:type="spellStart"/>
      <w:r w:rsidRPr="00921D76">
        <w:rPr>
          <w:sz w:val="28"/>
          <w:szCs w:val="28"/>
        </w:rPr>
        <w:t>Endpoint</w:t>
      </w:r>
      <w:proofErr w:type="spellEnd"/>
      <w:r w:rsidRPr="00921D76">
        <w:rPr>
          <w:sz w:val="28"/>
          <w:szCs w:val="28"/>
        </w:rPr>
        <w:t xml:space="preserve"> </w:t>
      </w:r>
      <w:proofErr w:type="spellStart"/>
      <w:r w:rsidRPr="00921D76">
        <w:rPr>
          <w:sz w:val="28"/>
          <w:szCs w:val="28"/>
        </w:rPr>
        <w:t>Security</w:t>
      </w:r>
      <w:proofErr w:type="spellEnd"/>
    </w:p>
    <w:p w:rsidR="00921D76" w:rsidRPr="00921D76" w:rsidRDefault="00921D76" w:rsidP="00921D76">
      <w:pPr>
        <w:jc w:val="both"/>
        <w:rPr>
          <w:sz w:val="28"/>
          <w:szCs w:val="28"/>
        </w:rPr>
      </w:pPr>
    </w:p>
    <w:p w:rsidR="00921D76" w:rsidRPr="00921D76" w:rsidRDefault="00921D76" w:rsidP="00921D76">
      <w:pPr>
        <w:ind w:firstLine="709"/>
        <w:jc w:val="both"/>
        <w:rPr>
          <w:b/>
          <w:bCs/>
          <w:sz w:val="28"/>
          <w:szCs w:val="28"/>
        </w:rPr>
      </w:pPr>
      <w:r w:rsidRPr="00921D76">
        <w:rPr>
          <w:b/>
          <w:bCs/>
          <w:sz w:val="28"/>
          <w:szCs w:val="28"/>
        </w:rPr>
        <w:t>11.2. Современные профессиональные базы данных и информационные справочные системы:</w:t>
      </w:r>
    </w:p>
    <w:p w:rsidR="00921D76" w:rsidRPr="00921D76" w:rsidRDefault="00921D76" w:rsidP="00921D76">
      <w:pPr>
        <w:ind w:firstLine="709"/>
        <w:jc w:val="both"/>
        <w:rPr>
          <w:sz w:val="28"/>
          <w:szCs w:val="28"/>
        </w:rPr>
      </w:pPr>
    </w:p>
    <w:p w:rsidR="00921D76" w:rsidRPr="00921D76" w:rsidRDefault="00921D76" w:rsidP="00921D76">
      <w:pPr>
        <w:ind w:firstLine="709"/>
        <w:jc w:val="both"/>
        <w:rPr>
          <w:sz w:val="28"/>
          <w:szCs w:val="28"/>
        </w:rPr>
      </w:pPr>
      <w:r w:rsidRPr="00921D76">
        <w:rPr>
          <w:sz w:val="28"/>
          <w:szCs w:val="28"/>
        </w:rPr>
        <w:t>Справочная правовая система «</w:t>
      </w:r>
      <w:proofErr w:type="spellStart"/>
      <w:r w:rsidRPr="00921D76">
        <w:rPr>
          <w:sz w:val="28"/>
          <w:szCs w:val="28"/>
        </w:rPr>
        <w:t>КонсультантПлюс</w:t>
      </w:r>
      <w:proofErr w:type="spellEnd"/>
      <w:r w:rsidRPr="00921D76">
        <w:rPr>
          <w:sz w:val="28"/>
          <w:szCs w:val="28"/>
        </w:rPr>
        <w:t>» (http://www.consultant.ru).</w:t>
      </w:r>
    </w:p>
    <w:p w:rsidR="00921D76" w:rsidRPr="00921D76" w:rsidRDefault="00921D76" w:rsidP="00921D76">
      <w:pPr>
        <w:ind w:firstLine="709"/>
        <w:jc w:val="both"/>
        <w:rPr>
          <w:sz w:val="28"/>
          <w:szCs w:val="28"/>
        </w:rPr>
      </w:pPr>
      <w:r w:rsidRPr="00921D76">
        <w:rPr>
          <w:sz w:val="28"/>
          <w:szCs w:val="28"/>
        </w:rPr>
        <w:t>Справочная правовая система «Гарант» (http://www.garant.ru).</w:t>
      </w:r>
    </w:p>
    <w:p w:rsidR="00921D76" w:rsidRPr="00921D76" w:rsidRDefault="00921D76" w:rsidP="00921D76">
      <w:pPr>
        <w:ind w:firstLine="709"/>
        <w:jc w:val="both"/>
        <w:rPr>
          <w:sz w:val="28"/>
          <w:szCs w:val="28"/>
        </w:rPr>
      </w:pPr>
      <w:r w:rsidRPr="00921D76">
        <w:rPr>
          <w:sz w:val="28"/>
          <w:szCs w:val="28"/>
        </w:rPr>
        <w:t xml:space="preserve">Информационно-образовательный портал Финансового университета. - </w:t>
      </w:r>
      <w:r w:rsidRPr="00921D76">
        <w:rPr>
          <w:sz w:val="28"/>
          <w:szCs w:val="28"/>
        </w:rPr>
        <w:lastRenderedPageBreak/>
        <w:t>http://portal.ufrf.ru.</w:t>
      </w:r>
    </w:p>
    <w:p w:rsidR="00921D76" w:rsidRPr="00921D76" w:rsidRDefault="00921D76" w:rsidP="00921D76">
      <w:pPr>
        <w:ind w:firstLine="709"/>
        <w:jc w:val="both"/>
        <w:rPr>
          <w:sz w:val="28"/>
          <w:szCs w:val="28"/>
        </w:rPr>
      </w:pPr>
      <w:r w:rsidRPr="00921D76">
        <w:rPr>
          <w:sz w:val="28"/>
          <w:szCs w:val="28"/>
        </w:rPr>
        <w:t>Coursera.org – проект в сфере онлайн-образования, предоставляющий доступ к онлайн-курсам -http://www.coursera.org</w:t>
      </w:r>
    </w:p>
    <w:p w:rsidR="00921D76" w:rsidRPr="00921D76" w:rsidRDefault="00921D76" w:rsidP="00921D76">
      <w:pPr>
        <w:ind w:firstLine="709"/>
        <w:jc w:val="both"/>
        <w:rPr>
          <w:sz w:val="28"/>
          <w:szCs w:val="28"/>
        </w:rPr>
      </w:pPr>
    </w:p>
    <w:p w:rsidR="00921D76" w:rsidRPr="00DB7CBD" w:rsidRDefault="00921D76" w:rsidP="00DB7CBD">
      <w:pPr>
        <w:ind w:firstLine="709"/>
        <w:jc w:val="both"/>
        <w:rPr>
          <w:sz w:val="28"/>
          <w:szCs w:val="28"/>
        </w:rPr>
      </w:pPr>
      <w:r w:rsidRPr="00921D76">
        <w:rPr>
          <w:b/>
          <w:bCs/>
          <w:sz w:val="28"/>
          <w:szCs w:val="28"/>
        </w:rPr>
        <w:t>11.3. Сертифицированные программные и аппаратные средства защиты информации</w:t>
      </w:r>
      <w:r w:rsidR="00DB7CBD">
        <w:rPr>
          <w:sz w:val="28"/>
          <w:szCs w:val="28"/>
        </w:rPr>
        <w:t xml:space="preserve"> – не предусмотрено.</w:t>
      </w:r>
    </w:p>
    <w:p w:rsidR="00921D76" w:rsidRPr="00921D76" w:rsidRDefault="00921D76" w:rsidP="00921D76">
      <w:pPr>
        <w:ind w:firstLine="709"/>
        <w:jc w:val="both"/>
        <w:rPr>
          <w:b/>
          <w:bCs/>
          <w:color w:val="000000" w:themeColor="text1"/>
          <w:sz w:val="28"/>
          <w:szCs w:val="28"/>
        </w:rPr>
      </w:pPr>
    </w:p>
    <w:p w:rsidR="00646E79" w:rsidRPr="00646E79" w:rsidRDefault="00646E79" w:rsidP="00646E79">
      <w:pPr>
        <w:ind w:firstLine="709"/>
        <w:jc w:val="both"/>
        <w:rPr>
          <w:b/>
          <w:bCs/>
          <w:color w:val="000000" w:themeColor="text1"/>
          <w:sz w:val="28"/>
          <w:szCs w:val="28"/>
        </w:rPr>
      </w:pPr>
      <w:r w:rsidRPr="00646E79">
        <w:rPr>
          <w:b/>
          <w:bCs/>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p>
    <w:p w:rsidR="00646E79" w:rsidRPr="00646E79" w:rsidRDefault="00646E79" w:rsidP="00646E79">
      <w:pPr>
        <w:ind w:firstLine="709"/>
        <w:jc w:val="both"/>
        <w:rPr>
          <w:bCs/>
          <w:color w:val="000000" w:themeColor="text1"/>
          <w:sz w:val="28"/>
          <w:szCs w:val="28"/>
        </w:rPr>
      </w:pPr>
      <w:r w:rsidRPr="00646E79">
        <w:rPr>
          <w:bCs/>
          <w:color w:val="000000" w:themeColor="text1"/>
          <w:sz w:val="28"/>
          <w:szCs w:val="28"/>
        </w:rPr>
        <w:t>•</w:t>
      </w:r>
      <w:r w:rsidRPr="00646E79">
        <w:rPr>
          <w:bCs/>
          <w:color w:val="000000" w:themeColor="text1"/>
          <w:sz w:val="28"/>
          <w:szCs w:val="28"/>
        </w:rPr>
        <w:tab/>
        <w:t>лингафонные кабинеты;</w:t>
      </w:r>
    </w:p>
    <w:p w:rsidR="0090411A" w:rsidRPr="00646E79" w:rsidRDefault="00646E79" w:rsidP="00646E79">
      <w:pPr>
        <w:ind w:firstLine="709"/>
        <w:jc w:val="both"/>
        <w:rPr>
          <w:sz w:val="24"/>
          <w:szCs w:val="24"/>
          <w:lang w:val="en-US"/>
        </w:rPr>
      </w:pPr>
      <w:r w:rsidRPr="00646E79">
        <w:rPr>
          <w:bCs/>
          <w:color w:val="000000" w:themeColor="text1"/>
          <w:sz w:val="28"/>
          <w:szCs w:val="28"/>
        </w:rPr>
        <w:t>•</w:t>
      </w:r>
      <w:r w:rsidRPr="00646E79">
        <w:rPr>
          <w:bCs/>
          <w:color w:val="000000" w:themeColor="text1"/>
          <w:sz w:val="28"/>
          <w:szCs w:val="28"/>
        </w:rPr>
        <w:tab/>
        <w:t>компьютерные классы.</w:t>
      </w:r>
    </w:p>
    <w:sectPr w:rsidR="0090411A" w:rsidRPr="00646E79">
      <w:pgSz w:w="11910" w:h="16840"/>
      <w:pgMar w:top="1440" w:right="1080" w:bottom="1440" w:left="10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13FF" w:rsidRDefault="006913FF">
      <w:r>
        <w:separator/>
      </w:r>
    </w:p>
  </w:endnote>
  <w:endnote w:type="continuationSeparator" w:id="0">
    <w:p w:rsidR="006913FF" w:rsidRDefault="00691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687F" w:rsidRDefault="005E687F">
    <w:pPr>
      <w:pBdr>
        <w:top w:val="nil"/>
        <w:left w:val="nil"/>
        <w:bottom w:val="nil"/>
        <w:right w:val="nil"/>
        <w:between w:val="nil"/>
      </w:pBdr>
      <w:tabs>
        <w:tab w:val="center" w:pos="4677"/>
        <w:tab w:val="right" w:pos="9355"/>
      </w:tabs>
      <w:jc w:val="right"/>
      <w:rPr>
        <w:color w:val="000000"/>
      </w:rPr>
    </w:pPr>
    <w:r>
      <w:rPr>
        <w:color w:val="000000"/>
      </w:rPr>
      <w:fldChar w:fldCharType="begin"/>
    </w:r>
    <w:r>
      <w:rPr>
        <w:color w:val="000000"/>
      </w:rPr>
      <w:instrText>PAGE</w:instrText>
    </w:r>
    <w:r>
      <w:rPr>
        <w:color w:val="000000"/>
      </w:rPr>
      <w:fldChar w:fldCharType="separate"/>
    </w:r>
    <w:r w:rsidR="00865CC3">
      <w:rPr>
        <w:noProof/>
        <w:color w:val="000000"/>
      </w:rPr>
      <w:t>4</w:t>
    </w:r>
    <w:r>
      <w:rPr>
        <w:color w:val="000000"/>
      </w:rPr>
      <w:fldChar w:fldCharType="end"/>
    </w:r>
  </w:p>
  <w:p w:rsidR="005E687F" w:rsidRDefault="005E687F">
    <w:pPr>
      <w:pBdr>
        <w:top w:val="nil"/>
        <w:left w:val="nil"/>
        <w:bottom w:val="nil"/>
        <w:right w:val="nil"/>
        <w:between w:val="nil"/>
      </w:pBdr>
      <w:tabs>
        <w:tab w:val="center" w:pos="4677"/>
        <w:tab w:val="right" w:pos="9355"/>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13FF" w:rsidRDefault="006913FF">
      <w:r>
        <w:separator/>
      </w:r>
    </w:p>
  </w:footnote>
  <w:footnote w:type="continuationSeparator" w:id="0">
    <w:p w:rsidR="006913FF" w:rsidRDefault="006913FF">
      <w:r>
        <w:continuationSeparator/>
      </w:r>
    </w:p>
  </w:footnote>
  <w:footnote w:id="1">
    <w:p w:rsidR="005E687F" w:rsidRDefault="005E687F">
      <w:pPr>
        <w:pBdr>
          <w:top w:val="nil"/>
          <w:left w:val="nil"/>
          <w:bottom w:val="nil"/>
          <w:right w:val="nil"/>
          <w:between w:val="nil"/>
        </w:pBdr>
        <w:rPr>
          <w:color w:val="000000"/>
          <w:sz w:val="20"/>
          <w:szCs w:val="20"/>
        </w:rPr>
      </w:pPr>
      <w:r>
        <w:rPr>
          <w:vertAlign w:val="superscript"/>
        </w:rPr>
        <w:footnoteRef/>
      </w:r>
      <w:r>
        <w:rPr>
          <w:color w:val="000000"/>
          <w:sz w:val="20"/>
          <w:szCs w:val="20"/>
        </w:rPr>
        <w:t xml:space="preserve"> Заполняется при реализации актуализированных ОС ВО ФУ и ФГОС ВОЗ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F6375"/>
    <w:multiLevelType w:val="multilevel"/>
    <w:tmpl w:val="ABA8DCA0"/>
    <w:lvl w:ilvl="0">
      <w:start w:val="2"/>
      <w:numFmt w:val="decimal"/>
      <w:lvlText w:val="%1."/>
      <w:lvlJc w:val="left"/>
      <w:pPr>
        <w:ind w:left="222" w:hanging="255"/>
      </w:pPr>
      <w:rPr>
        <w:rFonts w:ascii="Times New Roman" w:eastAsia="Times New Roman" w:hAnsi="Times New Roman" w:cs="Times New Roman"/>
        <w:sz w:val="24"/>
        <w:szCs w:val="24"/>
      </w:rPr>
    </w:lvl>
    <w:lvl w:ilvl="1">
      <w:start w:val="1"/>
      <w:numFmt w:val="bullet"/>
      <w:lvlText w:val="•"/>
      <w:lvlJc w:val="left"/>
      <w:pPr>
        <w:ind w:left="1230" w:hanging="255"/>
      </w:pPr>
    </w:lvl>
    <w:lvl w:ilvl="2">
      <w:start w:val="1"/>
      <w:numFmt w:val="bullet"/>
      <w:lvlText w:val="•"/>
      <w:lvlJc w:val="left"/>
      <w:pPr>
        <w:ind w:left="2241" w:hanging="255"/>
      </w:pPr>
    </w:lvl>
    <w:lvl w:ilvl="3">
      <w:start w:val="1"/>
      <w:numFmt w:val="bullet"/>
      <w:lvlText w:val="•"/>
      <w:lvlJc w:val="left"/>
      <w:pPr>
        <w:ind w:left="3251" w:hanging="255"/>
      </w:pPr>
    </w:lvl>
    <w:lvl w:ilvl="4">
      <w:start w:val="1"/>
      <w:numFmt w:val="bullet"/>
      <w:lvlText w:val="•"/>
      <w:lvlJc w:val="left"/>
      <w:pPr>
        <w:ind w:left="4262" w:hanging="255"/>
      </w:pPr>
    </w:lvl>
    <w:lvl w:ilvl="5">
      <w:start w:val="1"/>
      <w:numFmt w:val="bullet"/>
      <w:lvlText w:val="•"/>
      <w:lvlJc w:val="left"/>
      <w:pPr>
        <w:ind w:left="5273" w:hanging="255"/>
      </w:pPr>
    </w:lvl>
    <w:lvl w:ilvl="6">
      <w:start w:val="1"/>
      <w:numFmt w:val="bullet"/>
      <w:lvlText w:val="•"/>
      <w:lvlJc w:val="left"/>
      <w:pPr>
        <w:ind w:left="6283" w:hanging="255"/>
      </w:pPr>
    </w:lvl>
    <w:lvl w:ilvl="7">
      <w:start w:val="1"/>
      <w:numFmt w:val="bullet"/>
      <w:lvlText w:val="•"/>
      <w:lvlJc w:val="left"/>
      <w:pPr>
        <w:ind w:left="7294" w:hanging="255"/>
      </w:pPr>
    </w:lvl>
    <w:lvl w:ilvl="8">
      <w:start w:val="1"/>
      <w:numFmt w:val="bullet"/>
      <w:lvlText w:val="•"/>
      <w:lvlJc w:val="left"/>
      <w:pPr>
        <w:ind w:left="8305" w:hanging="255"/>
      </w:pPr>
    </w:lvl>
  </w:abstractNum>
  <w:abstractNum w:abstractNumId="1" w15:restartNumberingAfterBreak="0">
    <w:nsid w:val="10525D09"/>
    <w:multiLevelType w:val="multilevel"/>
    <w:tmpl w:val="EC60CCD6"/>
    <w:lvl w:ilvl="0">
      <w:start w:val="1"/>
      <w:numFmt w:val="bullet"/>
      <w:lvlText w:val="–"/>
      <w:lvlJc w:val="left"/>
      <w:pPr>
        <w:ind w:left="378" w:hanging="183"/>
      </w:pPr>
      <w:rPr>
        <w:rFonts w:ascii="Times New Roman" w:eastAsia="Times New Roman" w:hAnsi="Times New Roman" w:cs="Times New Roman"/>
        <w:i/>
        <w:sz w:val="24"/>
        <w:szCs w:val="24"/>
      </w:rPr>
    </w:lvl>
    <w:lvl w:ilvl="1">
      <w:start w:val="1"/>
      <w:numFmt w:val="bullet"/>
      <w:lvlText w:val="–"/>
      <w:lvlJc w:val="left"/>
      <w:pPr>
        <w:ind w:left="222" w:hanging="180"/>
      </w:pPr>
      <w:rPr>
        <w:rFonts w:ascii="Times New Roman" w:eastAsia="Times New Roman" w:hAnsi="Times New Roman" w:cs="Times New Roman"/>
        <w:i/>
        <w:sz w:val="24"/>
        <w:szCs w:val="24"/>
      </w:rPr>
    </w:lvl>
    <w:lvl w:ilvl="2">
      <w:start w:val="1"/>
      <w:numFmt w:val="bullet"/>
      <w:lvlText w:val="•"/>
      <w:lvlJc w:val="left"/>
      <w:pPr>
        <w:ind w:left="1403" w:hanging="180"/>
      </w:pPr>
    </w:lvl>
    <w:lvl w:ilvl="3">
      <w:start w:val="1"/>
      <w:numFmt w:val="bullet"/>
      <w:lvlText w:val="•"/>
      <w:lvlJc w:val="left"/>
      <w:pPr>
        <w:ind w:left="2427" w:hanging="180"/>
      </w:pPr>
    </w:lvl>
    <w:lvl w:ilvl="4">
      <w:start w:val="1"/>
      <w:numFmt w:val="bullet"/>
      <w:lvlText w:val="•"/>
      <w:lvlJc w:val="left"/>
      <w:pPr>
        <w:ind w:left="3450" w:hanging="180"/>
      </w:pPr>
    </w:lvl>
    <w:lvl w:ilvl="5">
      <w:start w:val="1"/>
      <w:numFmt w:val="bullet"/>
      <w:lvlText w:val="•"/>
      <w:lvlJc w:val="left"/>
      <w:pPr>
        <w:ind w:left="4474" w:hanging="180"/>
      </w:pPr>
    </w:lvl>
    <w:lvl w:ilvl="6">
      <w:start w:val="1"/>
      <w:numFmt w:val="bullet"/>
      <w:lvlText w:val="•"/>
      <w:lvlJc w:val="left"/>
      <w:pPr>
        <w:ind w:left="5497" w:hanging="180"/>
      </w:pPr>
    </w:lvl>
    <w:lvl w:ilvl="7">
      <w:start w:val="1"/>
      <w:numFmt w:val="bullet"/>
      <w:lvlText w:val="•"/>
      <w:lvlJc w:val="left"/>
      <w:pPr>
        <w:ind w:left="6521" w:hanging="180"/>
      </w:pPr>
    </w:lvl>
    <w:lvl w:ilvl="8">
      <w:start w:val="1"/>
      <w:numFmt w:val="bullet"/>
      <w:lvlText w:val="•"/>
      <w:lvlJc w:val="left"/>
      <w:pPr>
        <w:ind w:left="7544" w:hanging="180"/>
      </w:pPr>
    </w:lvl>
  </w:abstractNum>
  <w:abstractNum w:abstractNumId="2" w15:restartNumberingAfterBreak="0">
    <w:nsid w:val="165C7845"/>
    <w:multiLevelType w:val="hybridMultilevel"/>
    <w:tmpl w:val="C864303E"/>
    <w:lvl w:ilvl="0" w:tplc="3C9A4B74">
      <w:start w:val="1"/>
      <w:numFmt w:val="decimal"/>
      <w:lvlText w:val="%1."/>
      <w:lvlJc w:val="left"/>
      <w:pPr>
        <w:ind w:left="785"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D1B148D"/>
    <w:multiLevelType w:val="hybridMultilevel"/>
    <w:tmpl w:val="1D9E883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4" w15:restartNumberingAfterBreak="0">
    <w:nsid w:val="3C1C4C9B"/>
    <w:multiLevelType w:val="multilevel"/>
    <w:tmpl w:val="48E28E74"/>
    <w:lvl w:ilvl="0">
      <w:start w:val="1"/>
      <w:numFmt w:val="decimal"/>
      <w:lvlText w:val="%1)"/>
      <w:lvlJc w:val="left"/>
      <w:pPr>
        <w:ind w:left="1638" w:hanging="707"/>
      </w:pPr>
      <w:rPr>
        <w:rFonts w:ascii="Times New Roman" w:eastAsia="Times New Roman" w:hAnsi="Times New Roman" w:cs="Times New Roman"/>
        <w:i/>
        <w:sz w:val="24"/>
        <w:szCs w:val="24"/>
      </w:rPr>
    </w:lvl>
    <w:lvl w:ilvl="1">
      <w:start w:val="1"/>
      <w:numFmt w:val="bullet"/>
      <w:lvlText w:val="•"/>
      <w:lvlJc w:val="left"/>
      <w:pPr>
        <w:ind w:left="2508" w:hanging="708"/>
      </w:pPr>
    </w:lvl>
    <w:lvl w:ilvl="2">
      <w:start w:val="1"/>
      <w:numFmt w:val="bullet"/>
      <w:lvlText w:val="•"/>
      <w:lvlJc w:val="left"/>
      <w:pPr>
        <w:ind w:left="3377" w:hanging="708"/>
      </w:pPr>
    </w:lvl>
    <w:lvl w:ilvl="3">
      <w:start w:val="1"/>
      <w:numFmt w:val="bullet"/>
      <w:lvlText w:val="•"/>
      <w:lvlJc w:val="left"/>
      <w:pPr>
        <w:ind w:left="4245" w:hanging="708"/>
      </w:pPr>
    </w:lvl>
    <w:lvl w:ilvl="4">
      <w:start w:val="1"/>
      <w:numFmt w:val="bullet"/>
      <w:lvlText w:val="•"/>
      <w:lvlJc w:val="left"/>
      <w:pPr>
        <w:ind w:left="5114" w:hanging="708"/>
      </w:pPr>
    </w:lvl>
    <w:lvl w:ilvl="5">
      <w:start w:val="1"/>
      <w:numFmt w:val="bullet"/>
      <w:lvlText w:val="•"/>
      <w:lvlJc w:val="left"/>
      <w:pPr>
        <w:ind w:left="5983" w:hanging="708"/>
      </w:pPr>
    </w:lvl>
    <w:lvl w:ilvl="6">
      <w:start w:val="1"/>
      <w:numFmt w:val="bullet"/>
      <w:lvlText w:val="•"/>
      <w:lvlJc w:val="left"/>
      <w:pPr>
        <w:ind w:left="6851" w:hanging="707"/>
      </w:pPr>
    </w:lvl>
    <w:lvl w:ilvl="7">
      <w:start w:val="1"/>
      <w:numFmt w:val="bullet"/>
      <w:lvlText w:val="•"/>
      <w:lvlJc w:val="left"/>
      <w:pPr>
        <w:ind w:left="7720" w:hanging="708"/>
      </w:pPr>
    </w:lvl>
    <w:lvl w:ilvl="8">
      <w:start w:val="1"/>
      <w:numFmt w:val="bullet"/>
      <w:lvlText w:val="•"/>
      <w:lvlJc w:val="left"/>
      <w:pPr>
        <w:ind w:left="8589" w:hanging="708"/>
      </w:pPr>
    </w:lvl>
  </w:abstractNum>
  <w:abstractNum w:abstractNumId="5" w15:restartNumberingAfterBreak="0">
    <w:nsid w:val="3F46194F"/>
    <w:multiLevelType w:val="multilevel"/>
    <w:tmpl w:val="3E98C150"/>
    <w:lvl w:ilvl="0">
      <w:start w:val="1"/>
      <w:numFmt w:val="bullet"/>
      <w:lvlText w:val="-"/>
      <w:lvlJc w:val="left"/>
      <w:pPr>
        <w:ind w:left="222" w:hanging="152"/>
      </w:pPr>
      <w:rPr>
        <w:rFonts w:ascii="Times New Roman" w:eastAsia="Times New Roman" w:hAnsi="Times New Roman" w:cs="Times New Roman"/>
        <w:sz w:val="24"/>
        <w:szCs w:val="24"/>
      </w:rPr>
    </w:lvl>
    <w:lvl w:ilvl="1">
      <w:start w:val="1"/>
      <w:numFmt w:val="bullet"/>
      <w:lvlText w:val="•"/>
      <w:lvlJc w:val="left"/>
      <w:pPr>
        <w:ind w:left="1230" w:hanging="152"/>
      </w:pPr>
    </w:lvl>
    <w:lvl w:ilvl="2">
      <w:start w:val="1"/>
      <w:numFmt w:val="bullet"/>
      <w:lvlText w:val="•"/>
      <w:lvlJc w:val="left"/>
      <w:pPr>
        <w:ind w:left="2241" w:hanging="152"/>
      </w:pPr>
    </w:lvl>
    <w:lvl w:ilvl="3">
      <w:start w:val="1"/>
      <w:numFmt w:val="bullet"/>
      <w:lvlText w:val="•"/>
      <w:lvlJc w:val="left"/>
      <w:pPr>
        <w:ind w:left="3251" w:hanging="151"/>
      </w:pPr>
    </w:lvl>
    <w:lvl w:ilvl="4">
      <w:start w:val="1"/>
      <w:numFmt w:val="bullet"/>
      <w:lvlText w:val="•"/>
      <w:lvlJc w:val="left"/>
      <w:pPr>
        <w:ind w:left="4262" w:hanging="152"/>
      </w:pPr>
    </w:lvl>
    <w:lvl w:ilvl="5">
      <w:start w:val="1"/>
      <w:numFmt w:val="bullet"/>
      <w:lvlText w:val="•"/>
      <w:lvlJc w:val="left"/>
      <w:pPr>
        <w:ind w:left="5273" w:hanging="152"/>
      </w:pPr>
    </w:lvl>
    <w:lvl w:ilvl="6">
      <w:start w:val="1"/>
      <w:numFmt w:val="bullet"/>
      <w:lvlText w:val="•"/>
      <w:lvlJc w:val="left"/>
      <w:pPr>
        <w:ind w:left="6283" w:hanging="152"/>
      </w:pPr>
    </w:lvl>
    <w:lvl w:ilvl="7">
      <w:start w:val="1"/>
      <w:numFmt w:val="bullet"/>
      <w:lvlText w:val="•"/>
      <w:lvlJc w:val="left"/>
      <w:pPr>
        <w:ind w:left="7294" w:hanging="152"/>
      </w:pPr>
    </w:lvl>
    <w:lvl w:ilvl="8">
      <w:start w:val="1"/>
      <w:numFmt w:val="bullet"/>
      <w:lvlText w:val="•"/>
      <w:lvlJc w:val="left"/>
      <w:pPr>
        <w:ind w:left="8305" w:hanging="152"/>
      </w:pPr>
    </w:lvl>
  </w:abstractNum>
  <w:abstractNum w:abstractNumId="6" w15:restartNumberingAfterBreak="0">
    <w:nsid w:val="46033546"/>
    <w:multiLevelType w:val="multilevel"/>
    <w:tmpl w:val="02C0B890"/>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abstractNum w:abstractNumId="7" w15:restartNumberingAfterBreak="0">
    <w:nsid w:val="463A7427"/>
    <w:multiLevelType w:val="hybridMultilevel"/>
    <w:tmpl w:val="BCBC19D4"/>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 w15:restartNumberingAfterBreak="0">
    <w:nsid w:val="49B44C70"/>
    <w:multiLevelType w:val="hybridMultilevel"/>
    <w:tmpl w:val="67ACB63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553060B8"/>
    <w:multiLevelType w:val="hybridMultilevel"/>
    <w:tmpl w:val="58F62CB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59B4216E"/>
    <w:multiLevelType w:val="multilevel"/>
    <w:tmpl w:val="7F929FFA"/>
    <w:lvl w:ilvl="0">
      <w:start w:val="1"/>
      <w:numFmt w:val="bullet"/>
      <w:lvlText w:val="–"/>
      <w:lvlJc w:val="left"/>
      <w:pPr>
        <w:ind w:left="222" w:hanging="195"/>
      </w:pPr>
      <w:rPr>
        <w:rFonts w:ascii="Times New Roman" w:eastAsia="Times New Roman" w:hAnsi="Times New Roman" w:cs="Times New Roman"/>
        <w:i/>
        <w:sz w:val="24"/>
        <w:szCs w:val="24"/>
      </w:rPr>
    </w:lvl>
    <w:lvl w:ilvl="1">
      <w:start w:val="1"/>
      <w:numFmt w:val="bullet"/>
      <w:lvlText w:val="•"/>
      <w:lvlJc w:val="left"/>
      <w:pPr>
        <w:ind w:left="1230" w:hanging="195"/>
      </w:pPr>
    </w:lvl>
    <w:lvl w:ilvl="2">
      <w:start w:val="1"/>
      <w:numFmt w:val="bullet"/>
      <w:lvlText w:val="•"/>
      <w:lvlJc w:val="left"/>
      <w:pPr>
        <w:ind w:left="2241" w:hanging="195"/>
      </w:pPr>
    </w:lvl>
    <w:lvl w:ilvl="3">
      <w:start w:val="1"/>
      <w:numFmt w:val="bullet"/>
      <w:lvlText w:val="•"/>
      <w:lvlJc w:val="left"/>
      <w:pPr>
        <w:ind w:left="3251" w:hanging="195"/>
      </w:pPr>
    </w:lvl>
    <w:lvl w:ilvl="4">
      <w:start w:val="1"/>
      <w:numFmt w:val="bullet"/>
      <w:lvlText w:val="•"/>
      <w:lvlJc w:val="left"/>
      <w:pPr>
        <w:ind w:left="4262" w:hanging="195"/>
      </w:pPr>
    </w:lvl>
    <w:lvl w:ilvl="5">
      <w:start w:val="1"/>
      <w:numFmt w:val="bullet"/>
      <w:lvlText w:val="•"/>
      <w:lvlJc w:val="left"/>
      <w:pPr>
        <w:ind w:left="5273" w:hanging="195"/>
      </w:pPr>
    </w:lvl>
    <w:lvl w:ilvl="6">
      <w:start w:val="1"/>
      <w:numFmt w:val="bullet"/>
      <w:lvlText w:val="•"/>
      <w:lvlJc w:val="left"/>
      <w:pPr>
        <w:ind w:left="6283" w:hanging="195"/>
      </w:pPr>
    </w:lvl>
    <w:lvl w:ilvl="7">
      <w:start w:val="1"/>
      <w:numFmt w:val="bullet"/>
      <w:lvlText w:val="•"/>
      <w:lvlJc w:val="left"/>
      <w:pPr>
        <w:ind w:left="7294" w:hanging="195"/>
      </w:pPr>
    </w:lvl>
    <w:lvl w:ilvl="8">
      <w:start w:val="1"/>
      <w:numFmt w:val="bullet"/>
      <w:lvlText w:val="•"/>
      <w:lvlJc w:val="left"/>
      <w:pPr>
        <w:ind w:left="8305" w:hanging="195"/>
      </w:pPr>
    </w:lvl>
  </w:abstractNum>
  <w:abstractNum w:abstractNumId="11" w15:restartNumberingAfterBreak="0">
    <w:nsid w:val="6703225B"/>
    <w:multiLevelType w:val="multilevel"/>
    <w:tmpl w:val="5E9E4A22"/>
    <w:lvl w:ilvl="0">
      <w:start w:val="1"/>
      <w:numFmt w:val="decimal"/>
      <w:lvlText w:val="%1."/>
      <w:lvlJc w:val="left"/>
      <w:pPr>
        <w:ind w:left="222" w:hanging="425"/>
      </w:pPr>
      <w:rPr>
        <w:rFonts w:ascii="Times New Roman" w:eastAsia="Times New Roman" w:hAnsi="Times New Roman" w:cs="Times New Roman"/>
        <w:sz w:val="24"/>
        <w:szCs w:val="24"/>
      </w:rPr>
    </w:lvl>
    <w:lvl w:ilvl="1">
      <w:start w:val="1"/>
      <w:numFmt w:val="bullet"/>
      <w:lvlText w:val="•"/>
      <w:lvlJc w:val="left"/>
      <w:pPr>
        <w:ind w:left="1230" w:hanging="425"/>
      </w:pPr>
    </w:lvl>
    <w:lvl w:ilvl="2">
      <w:start w:val="1"/>
      <w:numFmt w:val="bullet"/>
      <w:lvlText w:val="•"/>
      <w:lvlJc w:val="left"/>
      <w:pPr>
        <w:ind w:left="2241" w:hanging="425"/>
      </w:pPr>
    </w:lvl>
    <w:lvl w:ilvl="3">
      <w:start w:val="1"/>
      <w:numFmt w:val="bullet"/>
      <w:lvlText w:val="•"/>
      <w:lvlJc w:val="left"/>
      <w:pPr>
        <w:ind w:left="3251" w:hanging="425"/>
      </w:pPr>
    </w:lvl>
    <w:lvl w:ilvl="4">
      <w:start w:val="1"/>
      <w:numFmt w:val="bullet"/>
      <w:lvlText w:val="•"/>
      <w:lvlJc w:val="left"/>
      <w:pPr>
        <w:ind w:left="4262" w:hanging="425"/>
      </w:pPr>
    </w:lvl>
    <w:lvl w:ilvl="5">
      <w:start w:val="1"/>
      <w:numFmt w:val="bullet"/>
      <w:lvlText w:val="•"/>
      <w:lvlJc w:val="left"/>
      <w:pPr>
        <w:ind w:left="5273" w:hanging="425"/>
      </w:pPr>
    </w:lvl>
    <w:lvl w:ilvl="6">
      <w:start w:val="1"/>
      <w:numFmt w:val="bullet"/>
      <w:lvlText w:val="•"/>
      <w:lvlJc w:val="left"/>
      <w:pPr>
        <w:ind w:left="6283" w:hanging="425"/>
      </w:pPr>
    </w:lvl>
    <w:lvl w:ilvl="7">
      <w:start w:val="1"/>
      <w:numFmt w:val="bullet"/>
      <w:lvlText w:val="•"/>
      <w:lvlJc w:val="left"/>
      <w:pPr>
        <w:ind w:left="7294" w:hanging="425"/>
      </w:pPr>
    </w:lvl>
    <w:lvl w:ilvl="8">
      <w:start w:val="1"/>
      <w:numFmt w:val="bullet"/>
      <w:lvlText w:val="•"/>
      <w:lvlJc w:val="left"/>
      <w:pPr>
        <w:ind w:left="8305" w:hanging="425"/>
      </w:pPr>
    </w:lvl>
  </w:abstractNum>
  <w:abstractNum w:abstractNumId="12" w15:restartNumberingAfterBreak="0">
    <w:nsid w:val="68DA4E87"/>
    <w:multiLevelType w:val="multilevel"/>
    <w:tmpl w:val="C116DA7A"/>
    <w:lvl w:ilvl="0">
      <w:start w:val="1"/>
      <w:numFmt w:val="decimal"/>
      <w:lvlText w:val="%1."/>
      <w:lvlJc w:val="left"/>
      <w:pPr>
        <w:ind w:left="222" w:hanging="255"/>
      </w:pPr>
      <w:rPr>
        <w:rFonts w:ascii="Times New Roman" w:eastAsia="Times New Roman" w:hAnsi="Times New Roman" w:cs="Times New Roman"/>
        <w:sz w:val="24"/>
        <w:szCs w:val="24"/>
      </w:rPr>
    </w:lvl>
    <w:lvl w:ilvl="1">
      <w:start w:val="1"/>
      <w:numFmt w:val="bullet"/>
      <w:lvlText w:val="•"/>
      <w:lvlJc w:val="left"/>
      <w:pPr>
        <w:ind w:left="1230" w:hanging="255"/>
      </w:pPr>
    </w:lvl>
    <w:lvl w:ilvl="2">
      <w:start w:val="1"/>
      <w:numFmt w:val="bullet"/>
      <w:lvlText w:val="•"/>
      <w:lvlJc w:val="left"/>
      <w:pPr>
        <w:ind w:left="2241" w:hanging="255"/>
      </w:pPr>
    </w:lvl>
    <w:lvl w:ilvl="3">
      <w:start w:val="1"/>
      <w:numFmt w:val="bullet"/>
      <w:lvlText w:val="•"/>
      <w:lvlJc w:val="left"/>
      <w:pPr>
        <w:ind w:left="3251" w:hanging="255"/>
      </w:pPr>
    </w:lvl>
    <w:lvl w:ilvl="4">
      <w:start w:val="1"/>
      <w:numFmt w:val="bullet"/>
      <w:lvlText w:val="•"/>
      <w:lvlJc w:val="left"/>
      <w:pPr>
        <w:ind w:left="4262" w:hanging="255"/>
      </w:pPr>
    </w:lvl>
    <w:lvl w:ilvl="5">
      <w:start w:val="1"/>
      <w:numFmt w:val="bullet"/>
      <w:lvlText w:val="•"/>
      <w:lvlJc w:val="left"/>
      <w:pPr>
        <w:ind w:left="5273" w:hanging="255"/>
      </w:pPr>
    </w:lvl>
    <w:lvl w:ilvl="6">
      <w:start w:val="1"/>
      <w:numFmt w:val="bullet"/>
      <w:lvlText w:val="•"/>
      <w:lvlJc w:val="left"/>
      <w:pPr>
        <w:ind w:left="6283" w:hanging="255"/>
      </w:pPr>
    </w:lvl>
    <w:lvl w:ilvl="7">
      <w:start w:val="1"/>
      <w:numFmt w:val="bullet"/>
      <w:lvlText w:val="•"/>
      <w:lvlJc w:val="left"/>
      <w:pPr>
        <w:ind w:left="7294" w:hanging="255"/>
      </w:pPr>
    </w:lvl>
    <w:lvl w:ilvl="8">
      <w:start w:val="1"/>
      <w:numFmt w:val="bullet"/>
      <w:lvlText w:val="•"/>
      <w:lvlJc w:val="left"/>
      <w:pPr>
        <w:ind w:left="8305" w:hanging="255"/>
      </w:pPr>
    </w:lvl>
  </w:abstractNum>
  <w:abstractNum w:abstractNumId="13" w15:restartNumberingAfterBreak="0">
    <w:nsid w:val="6A88292C"/>
    <w:multiLevelType w:val="multilevel"/>
    <w:tmpl w:val="8C90D826"/>
    <w:lvl w:ilvl="0">
      <w:start w:val="1"/>
      <w:numFmt w:val="decimal"/>
      <w:lvlText w:val="%1."/>
      <w:lvlJc w:val="left"/>
      <w:pPr>
        <w:ind w:left="1170" w:hanging="240"/>
      </w:pPr>
      <w:rPr>
        <w:rFonts w:ascii="Times New Roman" w:eastAsia="Times New Roman" w:hAnsi="Times New Roman" w:cs="Times New Roman"/>
        <w:b/>
        <w:sz w:val="24"/>
        <w:szCs w:val="24"/>
      </w:rPr>
    </w:lvl>
    <w:lvl w:ilvl="1">
      <w:start w:val="1"/>
      <w:numFmt w:val="bullet"/>
      <w:lvlText w:val="•"/>
      <w:lvlJc w:val="left"/>
      <w:pPr>
        <w:ind w:left="2094" w:hanging="240"/>
      </w:pPr>
    </w:lvl>
    <w:lvl w:ilvl="2">
      <w:start w:val="1"/>
      <w:numFmt w:val="bullet"/>
      <w:lvlText w:val="•"/>
      <w:lvlJc w:val="left"/>
      <w:pPr>
        <w:ind w:left="3009" w:hanging="240"/>
      </w:pPr>
    </w:lvl>
    <w:lvl w:ilvl="3">
      <w:start w:val="1"/>
      <w:numFmt w:val="bullet"/>
      <w:lvlText w:val="•"/>
      <w:lvlJc w:val="left"/>
      <w:pPr>
        <w:ind w:left="3923" w:hanging="240"/>
      </w:pPr>
    </w:lvl>
    <w:lvl w:ilvl="4">
      <w:start w:val="1"/>
      <w:numFmt w:val="bullet"/>
      <w:lvlText w:val="•"/>
      <w:lvlJc w:val="left"/>
      <w:pPr>
        <w:ind w:left="4838" w:hanging="240"/>
      </w:pPr>
    </w:lvl>
    <w:lvl w:ilvl="5">
      <w:start w:val="1"/>
      <w:numFmt w:val="bullet"/>
      <w:lvlText w:val="•"/>
      <w:lvlJc w:val="left"/>
      <w:pPr>
        <w:ind w:left="5753" w:hanging="240"/>
      </w:pPr>
    </w:lvl>
    <w:lvl w:ilvl="6">
      <w:start w:val="1"/>
      <w:numFmt w:val="bullet"/>
      <w:lvlText w:val="•"/>
      <w:lvlJc w:val="left"/>
      <w:pPr>
        <w:ind w:left="6667" w:hanging="240"/>
      </w:pPr>
    </w:lvl>
    <w:lvl w:ilvl="7">
      <w:start w:val="1"/>
      <w:numFmt w:val="bullet"/>
      <w:lvlText w:val="•"/>
      <w:lvlJc w:val="left"/>
      <w:pPr>
        <w:ind w:left="7582" w:hanging="240"/>
      </w:pPr>
    </w:lvl>
    <w:lvl w:ilvl="8">
      <w:start w:val="1"/>
      <w:numFmt w:val="bullet"/>
      <w:lvlText w:val="•"/>
      <w:lvlJc w:val="left"/>
      <w:pPr>
        <w:ind w:left="8497" w:hanging="240"/>
      </w:pPr>
    </w:lvl>
  </w:abstractNum>
  <w:abstractNum w:abstractNumId="14" w15:restartNumberingAfterBreak="0">
    <w:nsid w:val="6B8523E2"/>
    <w:multiLevelType w:val="multilevel"/>
    <w:tmpl w:val="7DC8C2B8"/>
    <w:lvl w:ilvl="0">
      <w:start w:val="1"/>
      <w:numFmt w:val="bullet"/>
      <w:lvlText w:val="*"/>
      <w:lvlJc w:val="left"/>
      <w:pPr>
        <w:ind w:left="222" w:hanging="180"/>
      </w:pPr>
      <w:rPr>
        <w:rFonts w:ascii="Times New Roman" w:eastAsia="Times New Roman" w:hAnsi="Times New Roman" w:cs="Times New Roman"/>
        <w:sz w:val="24"/>
        <w:szCs w:val="24"/>
      </w:rPr>
    </w:lvl>
    <w:lvl w:ilvl="1">
      <w:start w:val="1"/>
      <w:numFmt w:val="bullet"/>
      <w:lvlText w:val="•"/>
      <w:lvlJc w:val="left"/>
      <w:pPr>
        <w:ind w:left="1230" w:hanging="180"/>
      </w:pPr>
    </w:lvl>
    <w:lvl w:ilvl="2">
      <w:start w:val="1"/>
      <w:numFmt w:val="bullet"/>
      <w:lvlText w:val="•"/>
      <w:lvlJc w:val="left"/>
      <w:pPr>
        <w:ind w:left="2241" w:hanging="180"/>
      </w:pPr>
    </w:lvl>
    <w:lvl w:ilvl="3">
      <w:start w:val="1"/>
      <w:numFmt w:val="bullet"/>
      <w:lvlText w:val="•"/>
      <w:lvlJc w:val="left"/>
      <w:pPr>
        <w:ind w:left="3251" w:hanging="180"/>
      </w:pPr>
    </w:lvl>
    <w:lvl w:ilvl="4">
      <w:start w:val="1"/>
      <w:numFmt w:val="bullet"/>
      <w:lvlText w:val="•"/>
      <w:lvlJc w:val="left"/>
      <w:pPr>
        <w:ind w:left="4262" w:hanging="180"/>
      </w:pPr>
    </w:lvl>
    <w:lvl w:ilvl="5">
      <w:start w:val="1"/>
      <w:numFmt w:val="bullet"/>
      <w:lvlText w:val="•"/>
      <w:lvlJc w:val="left"/>
      <w:pPr>
        <w:ind w:left="5273" w:hanging="180"/>
      </w:pPr>
    </w:lvl>
    <w:lvl w:ilvl="6">
      <w:start w:val="1"/>
      <w:numFmt w:val="bullet"/>
      <w:lvlText w:val="•"/>
      <w:lvlJc w:val="left"/>
      <w:pPr>
        <w:ind w:left="6283" w:hanging="180"/>
      </w:pPr>
    </w:lvl>
    <w:lvl w:ilvl="7">
      <w:start w:val="1"/>
      <w:numFmt w:val="bullet"/>
      <w:lvlText w:val="•"/>
      <w:lvlJc w:val="left"/>
      <w:pPr>
        <w:ind w:left="7294" w:hanging="180"/>
      </w:pPr>
    </w:lvl>
    <w:lvl w:ilvl="8">
      <w:start w:val="1"/>
      <w:numFmt w:val="bullet"/>
      <w:lvlText w:val="•"/>
      <w:lvlJc w:val="left"/>
      <w:pPr>
        <w:ind w:left="8305" w:hanging="180"/>
      </w:pPr>
    </w:lvl>
  </w:abstractNum>
  <w:abstractNum w:abstractNumId="15" w15:restartNumberingAfterBreak="0">
    <w:nsid w:val="77B64B8B"/>
    <w:multiLevelType w:val="multilevel"/>
    <w:tmpl w:val="BCF8FF70"/>
    <w:lvl w:ilvl="0">
      <w:start w:val="1"/>
      <w:numFmt w:val="decimal"/>
      <w:lvlText w:val="%1)"/>
      <w:lvlJc w:val="left"/>
      <w:pPr>
        <w:ind w:left="222" w:hanging="288"/>
      </w:pPr>
      <w:rPr>
        <w:rFonts w:ascii="Times New Roman" w:eastAsia="Times New Roman" w:hAnsi="Times New Roman" w:cs="Times New Roman"/>
        <w:sz w:val="24"/>
        <w:szCs w:val="24"/>
      </w:rPr>
    </w:lvl>
    <w:lvl w:ilvl="1">
      <w:start w:val="1"/>
      <w:numFmt w:val="bullet"/>
      <w:lvlText w:val="•"/>
      <w:lvlJc w:val="left"/>
      <w:pPr>
        <w:ind w:left="1230" w:hanging="288"/>
      </w:pPr>
    </w:lvl>
    <w:lvl w:ilvl="2">
      <w:start w:val="1"/>
      <w:numFmt w:val="bullet"/>
      <w:lvlText w:val="•"/>
      <w:lvlJc w:val="left"/>
      <w:pPr>
        <w:ind w:left="2241" w:hanging="288"/>
      </w:pPr>
    </w:lvl>
    <w:lvl w:ilvl="3">
      <w:start w:val="1"/>
      <w:numFmt w:val="bullet"/>
      <w:lvlText w:val="•"/>
      <w:lvlJc w:val="left"/>
      <w:pPr>
        <w:ind w:left="3251" w:hanging="288"/>
      </w:pPr>
    </w:lvl>
    <w:lvl w:ilvl="4">
      <w:start w:val="1"/>
      <w:numFmt w:val="bullet"/>
      <w:lvlText w:val="•"/>
      <w:lvlJc w:val="left"/>
      <w:pPr>
        <w:ind w:left="4262" w:hanging="288"/>
      </w:pPr>
    </w:lvl>
    <w:lvl w:ilvl="5">
      <w:start w:val="1"/>
      <w:numFmt w:val="bullet"/>
      <w:lvlText w:val="•"/>
      <w:lvlJc w:val="left"/>
      <w:pPr>
        <w:ind w:left="5273" w:hanging="288"/>
      </w:pPr>
    </w:lvl>
    <w:lvl w:ilvl="6">
      <w:start w:val="1"/>
      <w:numFmt w:val="bullet"/>
      <w:lvlText w:val="•"/>
      <w:lvlJc w:val="left"/>
      <w:pPr>
        <w:ind w:left="6283" w:hanging="288"/>
      </w:pPr>
    </w:lvl>
    <w:lvl w:ilvl="7">
      <w:start w:val="1"/>
      <w:numFmt w:val="bullet"/>
      <w:lvlText w:val="•"/>
      <w:lvlJc w:val="left"/>
      <w:pPr>
        <w:ind w:left="7294" w:hanging="288"/>
      </w:pPr>
    </w:lvl>
    <w:lvl w:ilvl="8">
      <w:start w:val="1"/>
      <w:numFmt w:val="bullet"/>
      <w:lvlText w:val="•"/>
      <w:lvlJc w:val="left"/>
      <w:pPr>
        <w:ind w:left="8305" w:hanging="288"/>
      </w:pPr>
    </w:lvl>
  </w:abstractNum>
  <w:abstractNum w:abstractNumId="16" w15:restartNumberingAfterBreak="0">
    <w:nsid w:val="7A5F5E2D"/>
    <w:multiLevelType w:val="hybridMultilevel"/>
    <w:tmpl w:val="50EE26F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7DF45886"/>
    <w:multiLevelType w:val="hybridMultilevel"/>
    <w:tmpl w:val="917014B2"/>
    <w:lvl w:ilvl="0" w:tplc="3C9A4B74">
      <w:start w:val="1"/>
      <w:numFmt w:val="decimal"/>
      <w:lvlText w:val="%1."/>
      <w:lvlJc w:val="left"/>
      <w:pPr>
        <w:ind w:left="785"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FBE6401"/>
    <w:multiLevelType w:val="multilevel"/>
    <w:tmpl w:val="6C7ADFDE"/>
    <w:lvl w:ilvl="0">
      <w:start w:val="1"/>
      <w:numFmt w:val="decimal"/>
      <w:lvlText w:val="%1)"/>
      <w:lvlJc w:val="left"/>
      <w:pPr>
        <w:ind w:left="930" w:hanging="260"/>
      </w:pPr>
      <w:rPr>
        <w:rFonts w:ascii="Times New Roman" w:eastAsia="Times New Roman" w:hAnsi="Times New Roman" w:cs="Times New Roman"/>
        <w:sz w:val="24"/>
        <w:szCs w:val="24"/>
      </w:rPr>
    </w:lvl>
    <w:lvl w:ilvl="1">
      <w:start w:val="1"/>
      <w:numFmt w:val="bullet"/>
      <w:lvlText w:val="•"/>
      <w:lvlJc w:val="left"/>
      <w:pPr>
        <w:ind w:left="1878" w:hanging="260"/>
      </w:pPr>
    </w:lvl>
    <w:lvl w:ilvl="2">
      <w:start w:val="1"/>
      <w:numFmt w:val="bullet"/>
      <w:lvlText w:val="•"/>
      <w:lvlJc w:val="left"/>
      <w:pPr>
        <w:ind w:left="2817" w:hanging="260"/>
      </w:pPr>
    </w:lvl>
    <w:lvl w:ilvl="3">
      <w:start w:val="1"/>
      <w:numFmt w:val="bullet"/>
      <w:lvlText w:val="•"/>
      <w:lvlJc w:val="left"/>
      <w:pPr>
        <w:ind w:left="3755" w:hanging="260"/>
      </w:pPr>
    </w:lvl>
    <w:lvl w:ilvl="4">
      <w:start w:val="1"/>
      <w:numFmt w:val="bullet"/>
      <w:lvlText w:val="•"/>
      <w:lvlJc w:val="left"/>
      <w:pPr>
        <w:ind w:left="4694" w:hanging="260"/>
      </w:pPr>
    </w:lvl>
    <w:lvl w:ilvl="5">
      <w:start w:val="1"/>
      <w:numFmt w:val="bullet"/>
      <w:lvlText w:val="•"/>
      <w:lvlJc w:val="left"/>
      <w:pPr>
        <w:ind w:left="5633" w:hanging="260"/>
      </w:pPr>
    </w:lvl>
    <w:lvl w:ilvl="6">
      <w:start w:val="1"/>
      <w:numFmt w:val="bullet"/>
      <w:lvlText w:val="•"/>
      <w:lvlJc w:val="left"/>
      <w:pPr>
        <w:ind w:left="6571" w:hanging="260"/>
      </w:pPr>
    </w:lvl>
    <w:lvl w:ilvl="7">
      <w:start w:val="1"/>
      <w:numFmt w:val="bullet"/>
      <w:lvlText w:val="•"/>
      <w:lvlJc w:val="left"/>
      <w:pPr>
        <w:ind w:left="7510" w:hanging="260"/>
      </w:pPr>
    </w:lvl>
    <w:lvl w:ilvl="8">
      <w:start w:val="1"/>
      <w:numFmt w:val="bullet"/>
      <w:lvlText w:val="•"/>
      <w:lvlJc w:val="left"/>
      <w:pPr>
        <w:ind w:left="8449" w:hanging="260"/>
      </w:pPr>
    </w:lvl>
  </w:abstractNum>
  <w:num w:numId="1">
    <w:abstractNumId w:val="18"/>
  </w:num>
  <w:num w:numId="2">
    <w:abstractNumId w:val="15"/>
  </w:num>
  <w:num w:numId="3">
    <w:abstractNumId w:val="0"/>
  </w:num>
  <w:num w:numId="4">
    <w:abstractNumId w:val="4"/>
  </w:num>
  <w:num w:numId="5">
    <w:abstractNumId w:val="5"/>
  </w:num>
  <w:num w:numId="6">
    <w:abstractNumId w:val="12"/>
  </w:num>
  <w:num w:numId="7">
    <w:abstractNumId w:val="1"/>
  </w:num>
  <w:num w:numId="8">
    <w:abstractNumId w:val="14"/>
  </w:num>
  <w:num w:numId="9">
    <w:abstractNumId w:val="10"/>
  </w:num>
  <w:num w:numId="10">
    <w:abstractNumId w:val="13"/>
  </w:num>
  <w:num w:numId="11">
    <w:abstractNumId w:val="1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3"/>
  </w:num>
  <w:num w:numId="16">
    <w:abstractNumId w:val="16"/>
  </w:num>
  <w:num w:numId="17">
    <w:abstractNumId w:val="8"/>
  </w:num>
  <w:num w:numId="18">
    <w:abstractNumId w:val="7"/>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411A"/>
    <w:rsid w:val="000304DA"/>
    <w:rsid w:val="00034F47"/>
    <w:rsid w:val="00036CEC"/>
    <w:rsid w:val="0006007C"/>
    <w:rsid w:val="000651FF"/>
    <w:rsid w:val="00066A80"/>
    <w:rsid w:val="000877C8"/>
    <w:rsid w:val="00093414"/>
    <w:rsid w:val="000937D0"/>
    <w:rsid w:val="000A7225"/>
    <w:rsid w:val="000C5395"/>
    <w:rsid w:val="000D449D"/>
    <w:rsid w:val="000E7942"/>
    <w:rsid w:val="00113668"/>
    <w:rsid w:val="001273E6"/>
    <w:rsid w:val="00135776"/>
    <w:rsid w:val="00136C02"/>
    <w:rsid w:val="00146512"/>
    <w:rsid w:val="001615CC"/>
    <w:rsid w:val="00166E66"/>
    <w:rsid w:val="0017449A"/>
    <w:rsid w:val="001B1FD2"/>
    <w:rsid w:val="001C012E"/>
    <w:rsid w:val="001C5FC4"/>
    <w:rsid w:val="001D7ECF"/>
    <w:rsid w:val="001E30F0"/>
    <w:rsid w:val="001E3542"/>
    <w:rsid w:val="001E5780"/>
    <w:rsid w:val="001F1669"/>
    <w:rsid w:val="001F493B"/>
    <w:rsid w:val="00203F26"/>
    <w:rsid w:val="00212D08"/>
    <w:rsid w:val="00223F09"/>
    <w:rsid w:val="0024387A"/>
    <w:rsid w:val="00246FAE"/>
    <w:rsid w:val="0025536F"/>
    <w:rsid w:val="002559FC"/>
    <w:rsid w:val="00266E12"/>
    <w:rsid w:val="00282550"/>
    <w:rsid w:val="002876BB"/>
    <w:rsid w:val="002A23A6"/>
    <w:rsid w:val="002A2835"/>
    <w:rsid w:val="002A3C48"/>
    <w:rsid w:val="002A4834"/>
    <w:rsid w:val="002A513C"/>
    <w:rsid w:val="002B693A"/>
    <w:rsid w:val="002C5985"/>
    <w:rsid w:val="002D0893"/>
    <w:rsid w:val="002E14B0"/>
    <w:rsid w:val="002E1853"/>
    <w:rsid w:val="00305FEF"/>
    <w:rsid w:val="003271B4"/>
    <w:rsid w:val="00333D56"/>
    <w:rsid w:val="00346B1E"/>
    <w:rsid w:val="003760FE"/>
    <w:rsid w:val="0038640E"/>
    <w:rsid w:val="003911AC"/>
    <w:rsid w:val="003A6FAC"/>
    <w:rsid w:val="003A7AF7"/>
    <w:rsid w:val="003C177D"/>
    <w:rsid w:val="003C6DBC"/>
    <w:rsid w:val="0040216C"/>
    <w:rsid w:val="00402B2B"/>
    <w:rsid w:val="004109AF"/>
    <w:rsid w:val="00423F9E"/>
    <w:rsid w:val="00424041"/>
    <w:rsid w:val="00427F7F"/>
    <w:rsid w:val="00434B0F"/>
    <w:rsid w:val="00451193"/>
    <w:rsid w:val="00464601"/>
    <w:rsid w:val="00464612"/>
    <w:rsid w:val="004772AB"/>
    <w:rsid w:val="0048008B"/>
    <w:rsid w:val="004910DC"/>
    <w:rsid w:val="00491B50"/>
    <w:rsid w:val="004B6B6B"/>
    <w:rsid w:val="004C6040"/>
    <w:rsid w:val="004D4003"/>
    <w:rsid w:val="005145D4"/>
    <w:rsid w:val="005203B9"/>
    <w:rsid w:val="00521A11"/>
    <w:rsid w:val="005417EC"/>
    <w:rsid w:val="00577796"/>
    <w:rsid w:val="00580AEB"/>
    <w:rsid w:val="0058512E"/>
    <w:rsid w:val="005931B7"/>
    <w:rsid w:val="005A690B"/>
    <w:rsid w:val="005C4B72"/>
    <w:rsid w:val="005C4F97"/>
    <w:rsid w:val="005E687F"/>
    <w:rsid w:val="005F3EFE"/>
    <w:rsid w:val="00616DE4"/>
    <w:rsid w:val="00625F99"/>
    <w:rsid w:val="00646E79"/>
    <w:rsid w:val="0066669B"/>
    <w:rsid w:val="006913FF"/>
    <w:rsid w:val="006977F7"/>
    <w:rsid w:val="006B3896"/>
    <w:rsid w:val="006E3996"/>
    <w:rsid w:val="00702413"/>
    <w:rsid w:val="00703E3D"/>
    <w:rsid w:val="007616B3"/>
    <w:rsid w:val="0076428E"/>
    <w:rsid w:val="00766D09"/>
    <w:rsid w:val="0077095A"/>
    <w:rsid w:val="00796099"/>
    <w:rsid w:val="007C3E1A"/>
    <w:rsid w:val="007C4DE4"/>
    <w:rsid w:val="007D6597"/>
    <w:rsid w:val="007E3A68"/>
    <w:rsid w:val="007E6A90"/>
    <w:rsid w:val="007F7B7D"/>
    <w:rsid w:val="008049BD"/>
    <w:rsid w:val="0080558E"/>
    <w:rsid w:val="008118F3"/>
    <w:rsid w:val="00811987"/>
    <w:rsid w:val="00827332"/>
    <w:rsid w:val="00853A04"/>
    <w:rsid w:val="008561A2"/>
    <w:rsid w:val="00861BFC"/>
    <w:rsid w:val="00864BD5"/>
    <w:rsid w:val="00865CC3"/>
    <w:rsid w:val="00895BF2"/>
    <w:rsid w:val="00897855"/>
    <w:rsid w:val="008A6A37"/>
    <w:rsid w:val="008E0382"/>
    <w:rsid w:val="008E2A21"/>
    <w:rsid w:val="009015DC"/>
    <w:rsid w:val="0090411A"/>
    <w:rsid w:val="00915E5E"/>
    <w:rsid w:val="00921D76"/>
    <w:rsid w:val="00935760"/>
    <w:rsid w:val="00941DE6"/>
    <w:rsid w:val="009430C5"/>
    <w:rsid w:val="00960C31"/>
    <w:rsid w:val="0098618B"/>
    <w:rsid w:val="0099453B"/>
    <w:rsid w:val="00997229"/>
    <w:rsid w:val="00997573"/>
    <w:rsid w:val="009C0D2B"/>
    <w:rsid w:val="009C0D8C"/>
    <w:rsid w:val="009C5B02"/>
    <w:rsid w:val="009C6801"/>
    <w:rsid w:val="009C7B54"/>
    <w:rsid w:val="00A07FB8"/>
    <w:rsid w:val="00A17CE6"/>
    <w:rsid w:val="00A542DD"/>
    <w:rsid w:val="00A65C7D"/>
    <w:rsid w:val="00A724E6"/>
    <w:rsid w:val="00A77C59"/>
    <w:rsid w:val="00A94E18"/>
    <w:rsid w:val="00AB59D9"/>
    <w:rsid w:val="00AB6E84"/>
    <w:rsid w:val="00AC2531"/>
    <w:rsid w:val="00AD4CA0"/>
    <w:rsid w:val="00AE2516"/>
    <w:rsid w:val="00AE4576"/>
    <w:rsid w:val="00AF0755"/>
    <w:rsid w:val="00B13108"/>
    <w:rsid w:val="00B60B12"/>
    <w:rsid w:val="00B824C6"/>
    <w:rsid w:val="00B976D2"/>
    <w:rsid w:val="00BC35F5"/>
    <w:rsid w:val="00BC3F58"/>
    <w:rsid w:val="00BE2233"/>
    <w:rsid w:val="00BE24C1"/>
    <w:rsid w:val="00C00894"/>
    <w:rsid w:val="00C17A45"/>
    <w:rsid w:val="00C20383"/>
    <w:rsid w:val="00C42552"/>
    <w:rsid w:val="00C5224C"/>
    <w:rsid w:val="00C52FB9"/>
    <w:rsid w:val="00C66BF2"/>
    <w:rsid w:val="00C91FCD"/>
    <w:rsid w:val="00C94C45"/>
    <w:rsid w:val="00CA5F4C"/>
    <w:rsid w:val="00CA7896"/>
    <w:rsid w:val="00CB5F32"/>
    <w:rsid w:val="00CD219D"/>
    <w:rsid w:val="00CE4099"/>
    <w:rsid w:val="00D01B2B"/>
    <w:rsid w:val="00D352FC"/>
    <w:rsid w:val="00D44E89"/>
    <w:rsid w:val="00D62C64"/>
    <w:rsid w:val="00D73342"/>
    <w:rsid w:val="00D844CC"/>
    <w:rsid w:val="00DB18B1"/>
    <w:rsid w:val="00DB7CBD"/>
    <w:rsid w:val="00DE58F6"/>
    <w:rsid w:val="00DF6055"/>
    <w:rsid w:val="00DF60A1"/>
    <w:rsid w:val="00E113B0"/>
    <w:rsid w:val="00E16E5B"/>
    <w:rsid w:val="00E1773F"/>
    <w:rsid w:val="00E23416"/>
    <w:rsid w:val="00E42290"/>
    <w:rsid w:val="00E72E71"/>
    <w:rsid w:val="00E84293"/>
    <w:rsid w:val="00EB1F66"/>
    <w:rsid w:val="00ED5870"/>
    <w:rsid w:val="00EE5E4E"/>
    <w:rsid w:val="00F05DB9"/>
    <w:rsid w:val="00F259D9"/>
    <w:rsid w:val="00F266D9"/>
    <w:rsid w:val="00F43539"/>
    <w:rsid w:val="00F45859"/>
    <w:rsid w:val="00F56A32"/>
    <w:rsid w:val="00F75D72"/>
    <w:rsid w:val="00F900CE"/>
    <w:rsid w:val="00F94920"/>
    <w:rsid w:val="00FB18D5"/>
    <w:rsid w:val="00FC33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3F899"/>
  <w15:docId w15:val="{8599627C-74D8-462D-9E40-F5D8801EE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6040"/>
  </w:style>
  <w:style w:type="paragraph" w:styleId="1">
    <w:name w:val="heading 1"/>
    <w:basedOn w:val="a"/>
    <w:link w:val="10"/>
    <w:uiPriority w:val="9"/>
    <w:qFormat/>
    <w:pPr>
      <w:spacing w:line="274" w:lineRule="exact"/>
      <w:ind w:left="222" w:firstLine="707"/>
      <w:outlineLvl w:val="0"/>
    </w:pPr>
    <w:rPr>
      <w:b/>
      <w:bCs/>
      <w:sz w:val="24"/>
      <w:szCs w:val="24"/>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
    <w:uiPriority w:val="1"/>
    <w:qFormat/>
    <w:pPr>
      <w:ind w:left="222" w:firstLine="707"/>
    </w:pPr>
    <w:rPr>
      <w:sz w:val="24"/>
      <w:szCs w:val="24"/>
    </w:rPr>
  </w:style>
  <w:style w:type="paragraph" w:styleId="a5">
    <w:name w:val="List Paragraph"/>
    <w:basedOn w:val="a"/>
    <w:uiPriority w:val="34"/>
    <w:qFormat/>
    <w:pPr>
      <w:ind w:left="222" w:firstLine="707"/>
    </w:pPr>
  </w:style>
  <w:style w:type="paragraph" w:customStyle="1" w:styleId="TableParagraph">
    <w:name w:val="Table Paragraph"/>
    <w:basedOn w:val="a"/>
    <w:uiPriority w:val="1"/>
    <w:qFormat/>
    <w:pPr>
      <w:spacing w:line="246" w:lineRule="exact"/>
      <w:ind w:left="57"/>
    </w:pPr>
  </w:style>
  <w:style w:type="table" w:styleId="a6">
    <w:name w:val="Table Grid"/>
    <w:basedOn w:val="a1"/>
    <w:uiPriority w:val="39"/>
    <w:rsid w:val="000061CA"/>
    <w:pPr>
      <w:widowControl/>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8035E3"/>
    <w:pPr>
      <w:tabs>
        <w:tab w:val="center" w:pos="4677"/>
        <w:tab w:val="right" w:pos="9355"/>
      </w:tabs>
    </w:pPr>
  </w:style>
  <w:style w:type="character" w:customStyle="1" w:styleId="a8">
    <w:name w:val="Верхний колонтитул Знак"/>
    <w:basedOn w:val="a0"/>
    <w:link w:val="a7"/>
    <w:uiPriority w:val="99"/>
    <w:rsid w:val="008035E3"/>
    <w:rPr>
      <w:rFonts w:ascii="Times New Roman" w:eastAsia="Times New Roman" w:hAnsi="Times New Roman" w:cs="Times New Roman"/>
      <w:lang w:val="ru-RU"/>
    </w:rPr>
  </w:style>
  <w:style w:type="paragraph" w:styleId="a9">
    <w:name w:val="footer"/>
    <w:basedOn w:val="a"/>
    <w:link w:val="aa"/>
    <w:uiPriority w:val="99"/>
    <w:unhideWhenUsed/>
    <w:rsid w:val="008035E3"/>
    <w:pPr>
      <w:tabs>
        <w:tab w:val="center" w:pos="4677"/>
        <w:tab w:val="right" w:pos="9355"/>
      </w:tabs>
    </w:pPr>
  </w:style>
  <w:style w:type="character" w:customStyle="1" w:styleId="aa">
    <w:name w:val="Нижний колонтитул Знак"/>
    <w:basedOn w:val="a0"/>
    <w:link w:val="a9"/>
    <w:uiPriority w:val="99"/>
    <w:rsid w:val="008035E3"/>
    <w:rPr>
      <w:rFonts w:ascii="Times New Roman" w:eastAsia="Times New Roman" w:hAnsi="Times New Roman" w:cs="Times New Roman"/>
      <w:lang w:val="ru-RU"/>
    </w:rPr>
  </w:style>
  <w:style w:type="character" w:styleId="ab">
    <w:name w:val="Hyperlink"/>
    <w:uiPriority w:val="99"/>
    <w:rsid w:val="008035E3"/>
    <w:rPr>
      <w:color w:val="0000FF"/>
      <w:u w:val="single"/>
    </w:rPr>
  </w:style>
  <w:style w:type="paragraph" w:styleId="11">
    <w:name w:val="toc 1"/>
    <w:basedOn w:val="a"/>
    <w:next w:val="a"/>
    <w:autoRedefine/>
    <w:uiPriority w:val="39"/>
    <w:rsid w:val="008035E3"/>
    <w:pPr>
      <w:widowControl/>
      <w:tabs>
        <w:tab w:val="right" w:leader="dot" w:pos="9060"/>
      </w:tabs>
      <w:spacing w:before="240"/>
      <w:contextualSpacing/>
    </w:pPr>
    <w:rPr>
      <w:rFonts w:eastAsia="SimSun"/>
      <w:noProof/>
      <w:sz w:val="28"/>
      <w:szCs w:val="28"/>
    </w:rPr>
  </w:style>
  <w:style w:type="paragraph" w:styleId="ac">
    <w:name w:val="footnote text"/>
    <w:basedOn w:val="a"/>
    <w:link w:val="ad"/>
    <w:uiPriority w:val="99"/>
    <w:semiHidden/>
    <w:unhideWhenUsed/>
    <w:rsid w:val="008035E3"/>
    <w:rPr>
      <w:sz w:val="20"/>
      <w:szCs w:val="20"/>
    </w:rPr>
  </w:style>
  <w:style w:type="character" w:customStyle="1" w:styleId="ad">
    <w:name w:val="Текст сноски Знак"/>
    <w:basedOn w:val="a0"/>
    <w:link w:val="ac"/>
    <w:uiPriority w:val="99"/>
    <w:semiHidden/>
    <w:rsid w:val="008035E3"/>
    <w:rPr>
      <w:rFonts w:ascii="Times New Roman" w:eastAsia="Times New Roman" w:hAnsi="Times New Roman" w:cs="Times New Roman"/>
      <w:sz w:val="20"/>
      <w:szCs w:val="20"/>
      <w:lang w:val="ru-RU"/>
    </w:rPr>
  </w:style>
  <w:style w:type="character" w:styleId="ae">
    <w:name w:val="footnote reference"/>
    <w:unhideWhenUsed/>
    <w:rsid w:val="008035E3"/>
    <w:rPr>
      <w:vertAlign w:val="superscript"/>
    </w:rPr>
  </w:style>
  <w:style w:type="paragraph" w:styleId="af">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0">
    <w:basedOn w:val="TableNormal0"/>
    <w:pPr>
      <w:widowControl/>
    </w:pPr>
    <w:rPr>
      <w:sz w:val="20"/>
      <w:szCs w:val="20"/>
    </w:rPr>
    <w:tblPr>
      <w:tblStyleRowBandSize w:val="1"/>
      <w:tblStyleColBandSize w:val="1"/>
      <w:tblCellMar>
        <w:left w:w="108" w:type="dxa"/>
        <w:right w:w="108" w:type="dxa"/>
      </w:tblCellMar>
    </w:tblPr>
  </w:style>
  <w:style w:type="table" w:customStyle="1" w:styleId="af1">
    <w:basedOn w:val="TableNormal0"/>
    <w:pPr>
      <w:widowControl/>
    </w:pPr>
    <w:rPr>
      <w:sz w:val="20"/>
      <w:szCs w:val="20"/>
    </w:rPr>
    <w:tblPr>
      <w:tblStyleRowBandSize w:val="1"/>
      <w:tblStyleColBandSize w:val="1"/>
      <w:tblCellMar>
        <w:left w:w="108" w:type="dxa"/>
        <w:right w:w="108" w:type="dxa"/>
      </w:tblCellMar>
    </w:tblPr>
  </w:style>
  <w:style w:type="table" w:customStyle="1" w:styleId="af2">
    <w:basedOn w:val="TableNormal0"/>
    <w:tblPr>
      <w:tblStyleRowBandSize w:val="1"/>
      <w:tblStyleColBandSize w:val="1"/>
      <w:tblCellMar>
        <w:left w:w="115" w:type="dxa"/>
        <w:right w:w="115" w:type="dxa"/>
      </w:tblCellMar>
    </w:tblPr>
  </w:style>
  <w:style w:type="table" w:customStyle="1" w:styleId="af3">
    <w:basedOn w:val="TableNormal0"/>
    <w:tblPr>
      <w:tblStyleRowBandSize w:val="1"/>
      <w:tblStyleColBandSize w:val="1"/>
      <w:tblCellMar>
        <w:left w:w="115" w:type="dxa"/>
        <w:right w:w="115" w:type="dxa"/>
      </w:tblCellMar>
    </w:tblPr>
  </w:style>
  <w:style w:type="table" w:customStyle="1" w:styleId="af4">
    <w:basedOn w:val="TableNormal0"/>
    <w:tblPr>
      <w:tblStyleRowBandSize w:val="1"/>
      <w:tblStyleColBandSize w:val="1"/>
    </w:tblPr>
  </w:style>
  <w:style w:type="table" w:customStyle="1" w:styleId="12">
    <w:name w:val="Сетка таблицы1"/>
    <w:basedOn w:val="a1"/>
    <w:next w:val="a6"/>
    <w:uiPriority w:val="59"/>
    <w:rsid w:val="00223F09"/>
    <w:pPr>
      <w:widowControl/>
    </w:pPr>
    <w:rPr>
      <w:rFonts w:ascii="Calibri" w:eastAsia="Calibri" w:hAnsi="Calibri"/>
      <w:sz w:val="24"/>
      <w:szCs w:val="24"/>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3A7AF7"/>
    <w:pPr>
      <w:tabs>
        <w:tab w:val="left" w:pos="709"/>
      </w:tabs>
      <w:suppressAutoHyphens/>
      <w:spacing w:after="160" w:line="259" w:lineRule="atLeast"/>
    </w:pPr>
    <w:rPr>
      <w:rFonts w:ascii="Calibri" w:eastAsia="Lucida Sans Unicode" w:hAnsi="Calibri" w:cstheme="minorBidi"/>
      <w:lang w:eastAsia="en-US"/>
    </w:rPr>
  </w:style>
  <w:style w:type="character" w:customStyle="1" w:styleId="10">
    <w:name w:val="Заголовок 1 Знак"/>
    <w:basedOn w:val="a0"/>
    <w:link w:val="1"/>
    <w:uiPriority w:val="9"/>
    <w:rsid w:val="00036CEC"/>
    <w:rPr>
      <w:b/>
      <w:bCs/>
      <w:sz w:val="24"/>
      <w:szCs w:val="24"/>
    </w:rPr>
  </w:style>
  <w:style w:type="paragraph" w:styleId="af5">
    <w:name w:val="Balloon Text"/>
    <w:basedOn w:val="a"/>
    <w:link w:val="af6"/>
    <w:uiPriority w:val="99"/>
    <w:semiHidden/>
    <w:unhideWhenUsed/>
    <w:rsid w:val="000651FF"/>
    <w:rPr>
      <w:rFonts w:ascii="Segoe UI" w:hAnsi="Segoe UI" w:cs="Segoe UI"/>
      <w:sz w:val="18"/>
      <w:szCs w:val="18"/>
    </w:rPr>
  </w:style>
  <w:style w:type="character" w:customStyle="1" w:styleId="af6">
    <w:name w:val="Текст выноски Знак"/>
    <w:basedOn w:val="a0"/>
    <w:link w:val="af5"/>
    <w:uiPriority w:val="99"/>
    <w:semiHidden/>
    <w:rsid w:val="000651F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28814">
      <w:bodyDiv w:val="1"/>
      <w:marLeft w:val="0"/>
      <w:marRight w:val="0"/>
      <w:marTop w:val="0"/>
      <w:marBottom w:val="0"/>
      <w:divBdr>
        <w:top w:val="none" w:sz="0" w:space="0" w:color="auto"/>
        <w:left w:val="none" w:sz="0" w:space="0" w:color="auto"/>
        <w:bottom w:val="none" w:sz="0" w:space="0" w:color="auto"/>
        <w:right w:val="none" w:sz="0" w:space="0" w:color="auto"/>
      </w:divBdr>
    </w:div>
    <w:div w:id="739062104">
      <w:bodyDiv w:val="1"/>
      <w:marLeft w:val="0"/>
      <w:marRight w:val="0"/>
      <w:marTop w:val="0"/>
      <w:marBottom w:val="0"/>
      <w:divBdr>
        <w:top w:val="none" w:sz="0" w:space="0" w:color="auto"/>
        <w:left w:val="none" w:sz="0" w:space="0" w:color="auto"/>
        <w:bottom w:val="none" w:sz="0" w:space="0" w:color="auto"/>
        <w:right w:val="none" w:sz="0" w:space="0" w:color="auto"/>
      </w:divBdr>
    </w:div>
    <w:div w:id="1161698577">
      <w:bodyDiv w:val="1"/>
      <w:marLeft w:val="0"/>
      <w:marRight w:val="0"/>
      <w:marTop w:val="0"/>
      <w:marBottom w:val="0"/>
      <w:divBdr>
        <w:top w:val="none" w:sz="0" w:space="0" w:color="auto"/>
        <w:left w:val="none" w:sz="0" w:space="0" w:color="auto"/>
        <w:bottom w:val="none" w:sz="0" w:space="0" w:color="auto"/>
        <w:right w:val="none" w:sz="0" w:space="0" w:color="auto"/>
      </w:divBdr>
    </w:div>
    <w:div w:id="1460688659">
      <w:bodyDiv w:val="1"/>
      <w:marLeft w:val="0"/>
      <w:marRight w:val="0"/>
      <w:marTop w:val="0"/>
      <w:marBottom w:val="0"/>
      <w:divBdr>
        <w:top w:val="none" w:sz="0" w:space="0" w:color="auto"/>
        <w:left w:val="none" w:sz="0" w:space="0" w:color="auto"/>
        <w:bottom w:val="none" w:sz="0" w:space="0" w:color="auto"/>
        <w:right w:val="none" w:sz="0" w:space="0" w:color="auto"/>
      </w:divBdr>
    </w:div>
    <w:div w:id="1663199370">
      <w:bodyDiv w:val="1"/>
      <w:marLeft w:val="0"/>
      <w:marRight w:val="0"/>
      <w:marTop w:val="0"/>
      <w:marBottom w:val="0"/>
      <w:divBdr>
        <w:top w:val="none" w:sz="0" w:space="0" w:color="auto"/>
        <w:left w:val="none" w:sz="0" w:space="0" w:color="auto"/>
        <w:bottom w:val="none" w:sz="0" w:space="0" w:color="auto"/>
        <w:right w:val="none" w:sz="0" w:space="0" w:color="auto"/>
      </w:divBdr>
    </w:div>
    <w:div w:id="1938636873">
      <w:bodyDiv w:val="1"/>
      <w:marLeft w:val="0"/>
      <w:marRight w:val="0"/>
      <w:marTop w:val="0"/>
      <w:marBottom w:val="0"/>
      <w:divBdr>
        <w:top w:val="none" w:sz="0" w:space="0" w:color="auto"/>
        <w:left w:val="none" w:sz="0" w:space="0" w:color="auto"/>
        <w:bottom w:val="none" w:sz="0" w:space="0" w:color="auto"/>
        <w:right w:val="none" w:sz="0" w:space="0" w:color="auto"/>
      </w:divBdr>
    </w:div>
    <w:div w:id="2109159983">
      <w:bodyDiv w:val="1"/>
      <w:marLeft w:val="0"/>
      <w:marRight w:val="0"/>
      <w:marTop w:val="0"/>
      <w:marBottom w:val="0"/>
      <w:divBdr>
        <w:top w:val="none" w:sz="0" w:space="0" w:color="auto"/>
        <w:left w:val="none" w:sz="0" w:space="0" w:color="auto"/>
        <w:bottom w:val="none" w:sz="0" w:space="0" w:color="auto"/>
        <w:right w:val="none" w:sz="0" w:space="0" w:color="auto"/>
      </w:divBdr>
    </w:div>
    <w:div w:id="21235680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2ztk1u2vIjEhH3OGXZyKcjdQAnA==">AMUW2mWC9n87harxzboyF6ZAHsLcrTKb2Y6o5oj5U2kWLJLHMasPxbY7xUtvQMrxSjalWURP6HrSOPAxBvZguldfl/ew60B6Lx2/EgwegzWsy/JMSRwhz/53JG4qf10XfWWmCEbcogXM97RVkAfUKB2kbDR+Cu5355xhCcxWJ9DCd/Ko4NWoSwABQcIBDUpd5nI70PYmRmzEAIePbo3+5swyWEWZtVZfWQSFLvwzCpx1g3ssFFolnmzJL34AtPAADw+ObyI8y7aP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823</TotalTime>
  <Pages>1</Pages>
  <Words>11812</Words>
  <Characters>67332</Characters>
  <Application>Microsoft Office Word</Application>
  <DocSecurity>0</DocSecurity>
  <Lines>561</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Скворцова Анна Анатольевна</dc:creator>
  <cp:lastModifiedBy>Исайкина Ольга Ивановна</cp:lastModifiedBy>
  <cp:revision>162</cp:revision>
  <cp:lastPrinted>2021-10-25T07:58:00Z</cp:lastPrinted>
  <dcterms:created xsi:type="dcterms:W3CDTF">2021-02-19T13:50:00Z</dcterms:created>
  <dcterms:modified xsi:type="dcterms:W3CDTF">2021-10-26T08:11:00Z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2019-01-25T00:00:00Z</vt:filetime>
  </property>
  <property fmtid="{D5CDD505-2E9C-101B-9397-08002B2CF9AE}" pid="3" name="Creator">
    <vt:lpwstr>Microsoft® Office Word 2007</vt:lpwstr>
  </property>
  <property fmtid="{D5CDD505-2E9C-101B-9397-08002B2CF9AE}" pid="4" name="LastSaved">
    <vt:filetime>2021-02-19T00:00:00Z</vt:filetime>
  </property>
</Properties>
</file>